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ED" w:rsidRDefault="00BF03ED" w:rsidP="00BF03ED">
      <w:pPr>
        <w:pStyle w:val="PlainText"/>
        <w:jc w:val="both"/>
        <w:rPr>
          <w:rFonts w:ascii="Arial" w:hAnsi="Arial"/>
          <w:b/>
          <w:sz w:val="24"/>
        </w:rPr>
      </w:pPr>
    </w:p>
    <w:p w:rsidR="00BF03ED" w:rsidRDefault="00BF03ED" w:rsidP="0001770F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INTERNATIONAL ELECTROTECHNICAL COMMISSION (IEC) SYSTEM FOR CERTIFICATION TO STANDARDS RELATING TO EQUIPMENT FOR EXPLOSIVE ATMOSPHERES (IECEx SYSTEM)</w:t>
      </w:r>
    </w:p>
    <w:p w:rsidR="00BF03ED" w:rsidRDefault="00BF03ED" w:rsidP="00BF03ED">
      <w:pPr>
        <w:pStyle w:val="PlainText"/>
        <w:jc w:val="both"/>
        <w:rPr>
          <w:rFonts w:ascii="Arial" w:hAnsi="Arial"/>
          <w:b/>
          <w:sz w:val="24"/>
        </w:rPr>
      </w:pPr>
    </w:p>
    <w:p w:rsidR="00BF03ED" w:rsidRDefault="00BF03ED" w:rsidP="00BF03E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Title: Nominations for consideration as </w:t>
      </w:r>
      <w:proofErr w:type="spellStart"/>
      <w:r>
        <w:rPr>
          <w:rFonts w:ascii="Arial" w:hAnsi="Arial"/>
          <w:b/>
        </w:rPr>
        <w:t>ExTAG</w:t>
      </w:r>
      <w:proofErr w:type="spellEnd"/>
      <w:r>
        <w:rPr>
          <w:rFonts w:ascii="Arial" w:hAnsi="Arial"/>
          <w:b/>
        </w:rPr>
        <w:t xml:space="preserve"> Secretary</w:t>
      </w:r>
    </w:p>
    <w:p w:rsidR="008E189B" w:rsidRDefault="008E189B" w:rsidP="00BF03ED">
      <w:pPr>
        <w:rPr>
          <w:rFonts w:ascii="Arial" w:hAnsi="Arial"/>
          <w:b/>
        </w:rPr>
      </w:pPr>
    </w:p>
    <w:p w:rsidR="008E189B" w:rsidRDefault="008E189B" w:rsidP="008E189B">
      <w:pPr>
        <w:pStyle w:val="PlainTex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Circulated to: </w:t>
      </w:r>
      <w:proofErr w:type="spellStart"/>
      <w:r>
        <w:rPr>
          <w:rFonts w:ascii="Arial" w:hAnsi="Arial"/>
          <w:b/>
          <w:sz w:val="24"/>
        </w:rPr>
        <w:t>ExTAG</w:t>
      </w:r>
      <w:proofErr w:type="spellEnd"/>
    </w:p>
    <w:p w:rsidR="00BF03ED" w:rsidRDefault="00BF03ED" w:rsidP="00BF03ED">
      <w:pPr>
        <w:pBdr>
          <w:bottom w:val="triple" w:sz="12" w:space="1" w:color="0000FF"/>
        </w:pBdr>
        <w:rPr>
          <w:rFonts w:ascii="Arial" w:hAnsi="Arial"/>
          <w:b/>
        </w:rPr>
      </w:pPr>
    </w:p>
    <w:p w:rsidR="00BF03ED" w:rsidRDefault="00BF03ED" w:rsidP="00BF03ED">
      <w:pPr>
        <w:jc w:val="center"/>
        <w:rPr>
          <w:rFonts w:ascii="Arial" w:hAnsi="Arial"/>
          <w:b/>
        </w:rPr>
      </w:pPr>
    </w:p>
    <w:p w:rsidR="008E189B" w:rsidRDefault="008E189B" w:rsidP="00BF03ED">
      <w:pPr>
        <w:jc w:val="center"/>
        <w:rPr>
          <w:rFonts w:ascii="Arial" w:hAnsi="Arial"/>
          <w:b/>
        </w:rPr>
      </w:pPr>
    </w:p>
    <w:p w:rsidR="00BF03ED" w:rsidRDefault="00BF03ED" w:rsidP="00BF03E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Introduction</w:t>
      </w:r>
    </w:p>
    <w:p w:rsidR="00BF03ED" w:rsidRDefault="00BF03ED" w:rsidP="00BF03ED">
      <w:pPr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:rsidR="00BF03ED" w:rsidRPr="00901318" w:rsidRDefault="00BF03ED" w:rsidP="00BF03ED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DF76AC">
        <w:rPr>
          <w:rFonts w:ascii="Arial" w:hAnsi="Arial" w:cs="Arial"/>
          <w:color w:val="000000"/>
          <w:sz w:val="22"/>
          <w:szCs w:val="22"/>
        </w:rPr>
        <w:t xml:space="preserve">Mr </w:t>
      </w:r>
      <w:r>
        <w:rPr>
          <w:rFonts w:ascii="Arial" w:hAnsi="Arial" w:cs="Arial"/>
          <w:color w:val="000000"/>
          <w:sz w:val="22"/>
          <w:szCs w:val="22"/>
        </w:rPr>
        <w:t xml:space="preserve">Julien Gauthier </w:t>
      </w:r>
      <w:r w:rsidRPr="00DF76AC">
        <w:rPr>
          <w:rFonts w:ascii="Arial" w:hAnsi="Arial" w:cs="Arial"/>
          <w:color w:val="000000"/>
          <w:sz w:val="22"/>
          <w:szCs w:val="22"/>
          <w:lang w:val="en-GB"/>
        </w:rPr>
        <w:t xml:space="preserve">will complete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his </w:t>
      </w:r>
      <w:r w:rsidRPr="00DF76AC">
        <w:rPr>
          <w:rFonts w:ascii="Arial" w:hAnsi="Arial" w:cs="Arial"/>
          <w:color w:val="000000"/>
          <w:sz w:val="22"/>
          <w:szCs w:val="22"/>
          <w:lang w:val="en-GB"/>
        </w:rPr>
        <w:t>term as Se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cretary of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ExTAG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at the end of 201</w:t>
      </w:r>
      <w:r w:rsidR="00530DB3">
        <w:rPr>
          <w:rFonts w:ascii="Arial" w:hAnsi="Arial" w:cs="Arial"/>
          <w:color w:val="000000"/>
          <w:sz w:val="22"/>
          <w:szCs w:val="22"/>
          <w:lang w:val="en-GB"/>
        </w:rPr>
        <w:t>9</w:t>
      </w:r>
      <w:r w:rsidR="008E189B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901318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</w:p>
    <w:p w:rsidR="00BF03ED" w:rsidRPr="00DF76AC" w:rsidRDefault="00BF03ED" w:rsidP="00BF03ED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BF03ED" w:rsidRPr="00DF76AC" w:rsidRDefault="00530DB3" w:rsidP="00BF03ED">
      <w:pPr>
        <w:rPr>
          <w:rFonts w:ascii="Arial" w:hAnsi="Arial" w:cs="Arial"/>
          <w:bCs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Secretariat </w:t>
      </w:r>
      <w:r w:rsidR="0001770F">
        <w:rPr>
          <w:rFonts w:ascii="Arial" w:hAnsi="Arial" w:cs="Arial"/>
          <w:color w:val="000000"/>
          <w:sz w:val="22"/>
          <w:szCs w:val="22"/>
        </w:rPr>
        <w:t xml:space="preserve">has been </w:t>
      </w:r>
      <w:r>
        <w:rPr>
          <w:rFonts w:ascii="Arial" w:hAnsi="Arial" w:cs="Arial"/>
          <w:color w:val="000000"/>
          <w:sz w:val="22"/>
          <w:szCs w:val="22"/>
        </w:rPr>
        <w:t xml:space="preserve">advised that </w:t>
      </w:r>
      <w:r w:rsidR="00BF03ED" w:rsidRPr="00DF76AC">
        <w:rPr>
          <w:rFonts w:ascii="Arial" w:hAnsi="Arial" w:cs="Arial"/>
          <w:color w:val="000000"/>
          <w:sz w:val="22"/>
          <w:szCs w:val="22"/>
        </w:rPr>
        <w:t xml:space="preserve">Mr </w:t>
      </w:r>
      <w:r w:rsidR="00BF03ED">
        <w:rPr>
          <w:rFonts w:ascii="Arial" w:hAnsi="Arial" w:cs="Arial"/>
          <w:color w:val="000000"/>
          <w:sz w:val="22"/>
          <w:szCs w:val="22"/>
        </w:rPr>
        <w:t xml:space="preserve">Gauthier </w:t>
      </w:r>
      <w:r w:rsidR="00BF03ED" w:rsidRPr="00DF76AC">
        <w:rPr>
          <w:rFonts w:ascii="Arial" w:hAnsi="Arial" w:cs="Arial"/>
          <w:color w:val="000000"/>
          <w:sz w:val="22"/>
          <w:szCs w:val="22"/>
          <w:lang w:val="en-GB"/>
        </w:rPr>
        <w:t xml:space="preserve">is </w:t>
      </w:r>
      <w:r>
        <w:rPr>
          <w:rFonts w:ascii="Arial" w:hAnsi="Arial" w:cs="Arial"/>
          <w:color w:val="000000"/>
          <w:sz w:val="22"/>
          <w:szCs w:val="22"/>
          <w:lang w:val="en-GB"/>
        </w:rPr>
        <w:t>not available to stand for re-election but wishes to extend his appreciation for his term.</w:t>
      </w:r>
    </w:p>
    <w:p w:rsidR="00BF03ED" w:rsidRPr="00DF76AC" w:rsidRDefault="00BF03ED" w:rsidP="00BF03ED">
      <w:pPr>
        <w:pStyle w:val="PARAGRAPH"/>
        <w:spacing w:before="0" w:after="0"/>
        <w:rPr>
          <w:color w:val="000000"/>
          <w:spacing w:val="0"/>
          <w:sz w:val="22"/>
          <w:szCs w:val="22"/>
        </w:rPr>
      </w:pPr>
    </w:p>
    <w:p w:rsidR="00BF03ED" w:rsidRPr="00DF76AC" w:rsidRDefault="00BF03ED" w:rsidP="00BF03ED">
      <w:pPr>
        <w:pStyle w:val="PARAGRAPH"/>
        <w:spacing w:before="0" w:after="0"/>
        <w:rPr>
          <w:color w:val="000000"/>
          <w:spacing w:val="0"/>
          <w:sz w:val="22"/>
          <w:szCs w:val="22"/>
        </w:rPr>
      </w:pPr>
      <w:r w:rsidRPr="00DF76AC">
        <w:rPr>
          <w:color w:val="000000"/>
          <w:spacing w:val="0"/>
          <w:sz w:val="22"/>
          <w:szCs w:val="22"/>
        </w:rPr>
        <w:t>In accordance with Clause</w:t>
      </w:r>
      <w:r w:rsidR="00530DB3">
        <w:rPr>
          <w:color w:val="000000"/>
          <w:spacing w:val="0"/>
          <w:sz w:val="22"/>
          <w:szCs w:val="22"/>
        </w:rPr>
        <w:t xml:space="preserve"> 4.2.11 of IECEx 02 </w:t>
      </w:r>
      <w:r w:rsidRPr="00DF76AC">
        <w:rPr>
          <w:color w:val="000000"/>
          <w:spacing w:val="0"/>
          <w:sz w:val="22"/>
          <w:szCs w:val="22"/>
        </w:rPr>
        <w:t xml:space="preserve">the term of office of the </w:t>
      </w:r>
      <w:proofErr w:type="spellStart"/>
      <w:r>
        <w:rPr>
          <w:color w:val="000000"/>
          <w:spacing w:val="0"/>
          <w:sz w:val="22"/>
          <w:szCs w:val="22"/>
        </w:rPr>
        <w:t>ExTAG</w:t>
      </w:r>
      <w:proofErr w:type="spellEnd"/>
      <w:r>
        <w:rPr>
          <w:color w:val="000000"/>
          <w:spacing w:val="0"/>
          <w:sz w:val="22"/>
          <w:szCs w:val="22"/>
        </w:rPr>
        <w:t xml:space="preserve"> </w:t>
      </w:r>
      <w:r w:rsidRPr="00DF76AC">
        <w:rPr>
          <w:color w:val="000000"/>
          <w:spacing w:val="0"/>
          <w:sz w:val="22"/>
          <w:szCs w:val="22"/>
        </w:rPr>
        <w:t>Secretary shall be five years and shall be renewable without restriction.</w:t>
      </w:r>
    </w:p>
    <w:p w:rsidR="00BF03ED" w:rsidRPr="00DF76AC" w:rsidRDefault="00BF03ED" w:rsidP="00BF03ED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BF03ED" w:rsidRPr="00DF76AC" w:rsidRDefault="00530DB3" w:rsidP="00BF03ED">
      <w:pPr>
        <w:rPr>
          <w:rFonts w:ascii="Arial" w:hAnsi="Arial" w:cs="Arial"/>
          <w:color w:val="FF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Therefore</w:t>
      </w:r>
      <w:r w:rsidR="0001770F">
        <w:rPr>
          <w:rFonts w:ascii="Arial" w:hAnsi="Arial" w:cs="Arial"/>
          <w:color w:val="000000"/>
          <w:sz w:val="22"/>
          <w:szCs w:val="22"/>
          <w:lang w:val="en-GB"/>
        </w:rPr>
        <w:t>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BF03ED" w:rsidRPr="00DF76AC">
        <w:rPr>
          <w:rFonts w:ascii="Arial" w:hAnsi="Arial" w:cs="Arial"/>
          <w:color w:val="000000"/>
          <w:sz w:val="22"/>
          <w:szCs w:val="22"/>
          <w:lang w:val="en-GB"/>
        </w:rPr>
        <w:t>in line with the Basic Rules, an invitation is extended to all member</w:t>
      </w:r>
      <w:r w:rsidR="0049356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493563">
        <w:rPr>
          <w:rFonts w:ascii="Arial" w:hAnsi="Arial" w:cs="Arial"/>
          <w:color w:val="000000"/>
          <w:sz w:val="22"/>
          <w:szCs w:val="22"/>
          <w:lang w:val="en-GB"/>
        </w:rPr>
        <w:t>ExCBs</w:t>
      </w:r>
      <w:proofErr w:type="spellEnd"/>
      <w:r w:rsidR="00493563">
        <w:rPr>
          <w:rFonts w:ascii="Arial" w:hAnsi="Arial" w:cs="Arial"/>
          <w:color w:val="000000"/>
          <w:sz w:val="22"/>
          <w:szCs w:val="22"/>
          <w:lang w:val="en-GB"/>
        </w:rPr>
        <w:t xml:space="preserve"> and </w:t>
      </w:r>
      <w:proofErr w:type="spellStart"/>
      <w:r w:rsidR="00493563">
        <w:rPr>
          <w:rFonts w:ascii="Arial" w:hAnsi="Arial" w:cs="Arial"/>
          <w:color w:val="000000"/>
          <w:sz w:val="22"/>
          <w:szCs w:val="22"/>
          <w:lang w:val="en-GB"/>
        </w:rPr>
        <w:t>ExTLs</w:t>
      </w:r>
      <w:proofErr w:type="spellEnd"/>
      <w:r w:rsidR="0049356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BF03ED" w:rsidRPr="00DF76AC">
        <w:rPr>
          <w:rFonts w:ascii="Arial" w:hAnsi="Arial" w:cs="Arial"/>
          <w:color w:val="000000"/>
          <w:sz w:val="22"/>
          <w:szCs w:val="22"/>
          <w:lang w:val="en-GB"/>
        </w:rPr>
        <w:t xml:space="preserve">of </w:t>
      </w:r>
      <w:r w:rsidR="00E84FF8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bookmarkStart w:id="0" w:name="_GoBack"/>
      <w:bookmarkEnd w:id="0"/>
      <w:proofErr w:type="spellStart"/>
      <w:r w:rsidR="00BF03ED" w:rsidRPr="00DF76AC">
        <w:rPr>
          <w:rFonts w:ascii="Arial" w:hAnsi="Arial" w:cs="Arial"/>
          <w:color w:val="000000"/>
          <w:sz w:val="22"/>
          <w:szCs w:val="22"/>
          <w:lang w:val="en-GB"/>
        </w:rPr>
        <w:t>ExTAG</w:t>
      </w:r>
      <w:proofErr w:type="spellEnd"/>
      <w:r w:rsidR="00BF03ED" w:rsidRPr="00DF76AC">
        <w:rPr>
          <w:rFonts w:ascii="Arial" w:hAnsi="Arial" w:cs="Arial"/>
          <w:color w:val="000000"/>
          <w:sz w:val="22"/>
          <w:szCs w:val="22"/>
          <w:lang w:val="en-GB"/>
        </w:rPr>
        <w:t xml:space="preserve"> to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consider forwarding a </w:t>
      </w:r>
      <w:r w:rsidR="00BF03ED" w:rsidRPr="00DF76AC">
        <w:rPr>
          <w:rFonts w:ascii="Arial" w:hAnsi="Arial" w:cs="Arial"/>
          <w:color w:val="000000"/>
          <w:sz w:val="22"/>
          <w:szCs w:val="22"/>
          <w:lang w:val="en-GB"/>
        </w:rPr>
        <w:t>nominat</w:t>
      </w:r>
      <w:r>
        <w:rPr>
          <w:rFonts w:ascii="Arial" w:hAnsi="Arial" w:cs="Arial"/>
          <w:color w:val="000000"/>
          <w:sz w:val="22"/>
          <w:szCs w:val="22"/>
          <w:lang w:val="en-GB"/>
        </w:rPr>
        <w:t>ion</w:t>
      </w:r>
      <w:r w:rsidR="00BF03ED" w:rsidRPr="00DF76AC">
        <w:rPr>
          <w:rFonts w:ascii="Arial" w:hAnsi="Arial" w:cs="Arial"/>
          <w:color w:val="000000"/>
          <w:sz w:val="22"/>
          <w:szCs w:val="22"/>
          <w:lang w:val="en-GB"/>
        </w:rPr>
        <w:t xml:space="preserve">.  </w:t>
      </w:r>
      <w:r>
        <w:rPr>
          <w:rFonts w:ascii="Arial" w:hAnsi="Arial" w:cs="Arial"/>
          <w:color w:val="000000"/>
          <w:sz w:val="22"/>
          <w:szCs w:val="22"/>
          <w:lang w:val="en-GB"/>
        </w:rPr>
        <w:t>We would appreciat</w:t>
      </w:r>
      <w:r w:rsidR="0001770F">
        <w:rPr>
          <w:rFonts w:ascii="Arial" w:hAnsi="Arial" w:cs="Arial"/>
          <w:color w:val="000000"/>
          <w:sz w:val="22"/>
          <w:szCs w:val="22"/>
          <w:lang w:val="en-GB"/>
        </w:rPr>
        <w:t xml:space="preserve">e, when forwarding a nomination, </w:t>
      </w:r>
      <w:r>
        <w:rPr>
          <w:rFonts w:ascii="Arial" w:hAnsi="Arial" w:cs="Arial"/>
          <w:color w:val="000000"/>
          <w:sz w:val="22"/>
          <w:szCs w:val="22"/>
          <w:lang w:val="en-GB"/>
        </w:rPr>
        <w:t>that a CV is attached</w:t>
      </w:r>
      <w:r w:rsidR="0001770F">
        <w:rPr>
          <w:rFonts w:ascii="Arial" w:hAnsi="Arial" w:cs="Arial"/>
          <w:color w:val="000000"/>
          <w:sz w:val="22"/>
          <w:szCs w:val="22"/>
          <w:lang w:val="en-GB"/>
        </w:rPr>
        <w:t xml:space="preserve"> with each nomination.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BF03ED" w:rsidRPr="00DF76AC" w:rsidRDefault="00BF03ED" w:rsidP="00BF03ED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BF03ED" w:rsidRDefault="00BF03ED" w:rsidP="00BF03ED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DF76AC">
        <w:rPr>
          <w:rFonts w:ascii="Arial" w:hAnsi="Arial" w:cs="Arial"/>
          <w:color w:val="000000"/>
          <w:sz w:val="22"/>
          <w:szCs w:val="22"/>
          <w:lang w:val="en-GB"/>
        </w:rPr>
        <w:t xml:space="preserve">The final nomination of the </w:t>
      </w:r>
      <w:proofErr w:type="spellStart"/>
      <w:r w:rsidRPr="00DF76AC">
        <w:rPr>
          <w:rFonts w:ascii="Arial" w:hAnsi="Arial" w:cs="Arial"/>
          <w:color w:val="000000"/>
          <w:sz w:val="22"/>
          <w:szCs w:val="22"/>
          <w:lang w:val="en-GB"/>
        </w:rPr>
        <w:t>ExTAG</w:t>
      </w:r>
      <w:proofErr w:type="spellEnd"/>
      <w:r w:rsidRPr="00DF76AC">
        <w:rPr>
          <w:rFonts w:ascii="Arial" w:hAnsi="Arial" w:cs="Arial"/>
          <w:color w:val="000000"/>
          <w:sz w:val="22"/>
          <w:szCs w:val="22"/>
          <w:lang w:val="en-GB"/>
        </w:rPr>
        <w:t xml:space="preserve"> Secretary will be ratified during the </w:t>
      </w:r>
      <w:r w:rsidR="008E189B">
        <w:rPr>
          <w:rFonts w:ascii="Arial" w:hAnsi="Arial" w:cs="Arial"/>
          <w:color w:val="000000"/>
          <w:sz w:val="22"/>
          <w:szCs w:val="22"/>
          <w:lang w:val="en-GB"/>
        </w:rPr>
        <w:t xml:space="preserve">Dubai </w:t>
      </w:r>
      <w:r w:rsidRPr="00DF76AC">
        <w:rPr>
          <w:rFonts w:ascii="Arial" w:hAnsi="Arial" w:cs="Arial"/>
          <w:color w:val="000000"/>
          <w:sz w:val="22"/>
          <w:szCs w:val="22"/>
          <w:lang w:val="en-GB"/>
        </w:rPr>
        <w:t>20</w:t>
      </w:r>
      <w:r w:rsidR="008E189B">
        <w:rPr>
          <w:rFonts w:ascii="Arial" w:hAnsi="Arial" w:cs="Arial"/>
          <w:color w:val="000000"/>
          <w:sz w:val="22"/>
          <w:szCs w:val="22"/>
          <w:lang w:val="en-GB"/>
        </w:rPr>
        <w:t>1</w:t>
      </w:r>
      <w:r w:rsidRPr="00DF76AC">
        <w:rPr>
          <w:rFonts w:ascii="Arial" w:hAnsi="Arial" w:cs="Arial"/>
          <w:color w:val="000000"/>
          <w:sz w:val="22"/>
          <w:szCs w:val="22"/>
          <w:lang w:val="en-GB"/>
        </w:rPr>
        <w:t xml:space="preserve">9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ExMC </w:t>
      </w:r>
      <w:r w:rsidRPr="00DF76AC">
        <w:rPr>
          <w:rFonts w:ascii="Arial" w:hAnsi="Arial" w:cs="Arial"/>
          <w:color w:val="000000"/>
          <w:sz w:val="22"/>
          <w:szCs w:val="22"/>
          <w:lang w:val="en-GB"/>
        </w:rPr>
        <w:t>Meeting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BF03ED" w:rsidRPr="00DF76AC" w:rsidRDefault="00BF03ED" w:rsidP="00BF03ED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BF03ED" w:rsidRPr="00DF76AC" w:rsidRDefault="00BF03ED" w:rsidP="00BF03ED">
      <w:pPr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DF76AC">
        <w:rPr>
          <w:rFonts w:ascii="Arial" w:hAnsi="Arial" w:cs="Arial"/>
          <w:color w:val="000000"/>
          <w:sz w:val="22"/>
          <w:szCs w:val="22"/>
          <w:lang w:val="en-GB"/>
        </w:rPr>
        <w:t>Nominations are requested to be submitted to the Secretar</w:t>
      </w:r>
      <w:r w:rsidR="00530DB3">
        <w:rPr>
          <w:rFonts w:ascii="Arial" w:hAnsi="Arial" w:cs="Arial"/>
          <w:color w:val="000000"/>
          <w:sz w:val="22"/>
          <w:szCs w:val="22"/>
          <w:lang w:val="en-GB"/>
        </w:rPr>
        <w:t xml:space="preserve">iat at </w:t>
      </w:r>
      <w:hyperlink r:id="rId6" w:history="1">
        <w:r w:rsidR="00530DB3" w:rsidRPr="00EE14F8">
          <w:rPr>
            <w:rStyle w:val="Hyperlink"/>
            <w:rFonts w:ascii="Arial" w:hAnsi="Arial" w:cs="Arial"/>
            <w:sz w:val="22"/>
            <w:szCs w:val="22"/>
            <w:lang w:val="en-GB"/>
          </w:rPr>
          <w:t>christine.kane@iecex.com</w:t>
        </w:r>
      </w:hyperlink>
      <w:r w:rsidR="00530DB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DF76AC">
        <w:rPr>
          <w:rFonts w:ascii="Arial" w:hAnsi="Arial" w:cs="Arial"/>
          <w:color w:val="000000"/>
          <w:sz w:val="22"/>
          <w:szCs w:val="22"/>
          <w:lang w:val="en-GB"/>
        </w:rPr>
        <w:t>by</w:t>
      </w:r>
      <w:r w:rsidRPr="00DF76A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530DB3">
        <w:rPr>
          <w:rFonts w:ascii="Arial" w:hAnsi="Arial" w:cs="Arial"/>
          <w:b/>
          <w:color w:val="FF0000"/>
          <w:sz w:val="22"/>
          <w:szCs w:val="22"/>
          <w:lang w:val="en-GB"/>
        </w:rPr>
        <w:t>30 April 2019.</w:t>
      </w:r>
      <w:r w:rsidRPr="00DF76AC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</w:p>
    <w:p w:rsidR="00BF03ED" w:rsidRDefault="00BF03ED" w:rsidP="00BF03ED"/>
    <w:p w:rsidR="00BF03ED" w:rsidRPr="00DD65D8" w:rsidRDefault="00DD65D8" w:rsidP="00DD65D8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DD65D8">
        <w:rPr>
          <w:rFonts w:ascii="Arial" w:hAnsi="Arial" w:cs="Arial"/>
          <w:color w:val="000000"/>
          <w:sz w:val="22"/>
          <w:szCs w:val="22"/>
          <w:lang w:val="en-GB"/>
        </w:rPr>
        <w:t>The Secretariat wishes to take this opportunity to thank both Mr Gauthier and his organisation, LCIE</w:t>
      </w:r>
      <w:r w:rsidR="0001770F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DD65D8">
        <w:rPr>
          <w:rFonts w:ascii="Arial" w:hAnsi="Arial" w:cs="Arial"/>
          <w:color w:val="000000"/>
          <w:sz w:val="22"/>
          <w:szCs w:val="22"/>
          <w:lang w:val="en-GB"/>
        </w:rPr>
        <w:t xml:space="preserve"> for their tremendous support and work during his term of office.</w:t>
      </w:r>
    </w:p>
    <w:p w:rsidR="008E189B" w:rsidRPr="00DD65D8" w:rsidRDefault="008E189B" w:rsidP="00DD65D8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8E189B" w:rsidRDefault="008E189B" w:rsidP="00BF03ED">
      <w:pPr>
        <w:pStyle w:val="Header"/>
        <w:tabs>
          <w:tab w:val="clear" w:pos="4153"/>
          <w:tab w:val="clear" w:pos="8306"/>
        </w:tabs>
      </w:pPr>
    </w:p>
    <w:p w:rsidR="00024208" w:rsidRDefault="00FC5D44" w:rsidP="00FC5D44">
      <w:pPr>
        <w:pStyle w:val="Header"/>
        <w:tabs>
          <w:tab w:val="clear" w:pos="4153"/>
          <w:tab w:val="clear" w:pos="8306"/>
        </w:tabs>
      </w:pPr>
      <w:r>
        <w:rPr>
          <w:rFonts w:ascii="Arial" w:hAnsi="Arial"/>
          <w:b/>
          <w:color w:val="0000FF"/>
          <w:sz w:val="22"/>
          <w:szCs w:val="22"/>
          <w:lang w:val="en-US"/>
        </w:rPr>
        <w:t>IECEx Secretariat</w:t>
      </w:r>
    </w:p>
    <w:p w:rsidR="008E189B" w:rsidRDefault="008E189B"/>
    <w:p w:rsidR="0001770F" w:rsidRDefault="0001770F"/>
    <w:p w:rsidR="0001770F" w:rsidRDefault="0001770F"/>
    <w:p w:rsidR="008E189B" w:rsidRDefault="008E189B"/>
    <w:tbl>
      <w:tblPr>
        <w:tblW w:w="9629" w:type="dxa"/>
        <w:tblInd w:w="-16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4961"/>
      </w:tblGrid>
      <w:tr w:rsidR="008E189B" w:rsidRPr="00DC4EB1" w:rsidTr="0001770F">
        <w:trPr>
          <w:trHeight w:val="1725"/>
        </w:trPr>
        <w:tc>
          <w:tcPr>
            <w:tcW w:w="46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8E189B" w:rsidRPr="00DC4EB1" w:rsidRDefault="008E189B" w:rsidP="005B0A4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Address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:rsidR="008E189B" w:rsidRPr="00DC4EB1" w:rsidRDefault="008E189B" w:rsidP="005B0A4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IECEx Secretariat </w:t>
            </w:r>
          </w:p>
          <w:p w:rsidR="008E189B" w:rsidRPr="00DC4EB1" w:rsidRDefault="008E189B" w:rsidP="00FC5D44">
            <w:pPr>
              <w:pBdr>
                <w:between w:val="nil"/>
                <w:bar w:val="nil"/>
              </w:pBdr>
              <w:tabs>
                <w:tab w:val="left" w:pos="2952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Level 33 Australia Square</w:t>
            </w:r>
            <w:r w:rsidR="00FC5D44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ab/>
            </w:r>
          </w:p>
          <w:p w:rsidR="008E189B" w:rsidRPr="00DC4EB1" w:rsidRDefault="008E189B" w:rsidP="005B0A4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264 George Street</w:t>
                </w:r>
              </w:smartTag>
            </w:smartTag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</w:t>
            </w:r>
          </w:p>
          <w:p w:rsidR="008E189B" w:rsidRPr="00DC4EB1" w:rsidRDefault="008E189B" w:rsidP="005B0A4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Sydney</w:t>
                </w:r>
              </w:smartTag>
            </w:smartTag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NSW 2000</w:t>
            </w:r>
          </w:p>
          <w:p w:rsidR="008E189B" w:rsidRPr="00DC4EB1" w:rsidRDefault="008E189B" w:rsidP="005B0A45">
            <w:pPr>
              <w:pBdr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Australia</w:t>
                </w:r>
              </w:smartTag>
            </w:smartTag>
          </w:p>
          <w:p w:rsidR="008E189B" w:rsidRPr="00DC4EB1" w:rsidRDefault="008E189B" w:rsidP="00FC5D44">
            <w:pPr>
              <w:pBdr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FC5D44" w:rsidRPr="00FC5D44" w:rsidRDefault="00FC5D44" w:rsidP="00FC5D44">
            <w:pPr>
              <w:tabs>
                <w:tab w:val="left" w:pos="2952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FC5D44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Contact Details:</w:t>
            </w:r>
          </w:p>
          <w:p w:rsidR="00FC5D44" w:rsidRPr="00FC5D44" w:rsidRDefault="00FC5D44" w:rsidP="00FC5D44">
            <w:pPr>
              <w:tabs>
                <w:tab w:val="left" w:pos="2952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FC5D44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Tel: +61 2 46 28 4690</w:t>
            </w:r>
          </w:p>
          <w:p w:rsidR="00FC5D44" w:rsidRPr="00FC5D44" w:rsidRDefault="00FC5D44" w:rsidP="00FC5D44">
            <w:pPr>
              <w:tabs>
                <w:tab w:val="left" w:pos="2952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FC5D44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Fax: +61 2 46 27 5285</w:t>
            </w:r>
          </w:p>
          <w:p w:rsidR="00FC5D44" w:rsidRPr="00FC5D44" w:rsidRDefault="00FC5D44" w:rsidP="00FC5D44">
            <w:pPr>
              <w:tabs>
                <w:tab w:val="left" w:pos="2952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FC5D44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e-mail: info@iecex.com</w:t>
            </w:r>
          </w:p>
          <w:p w:rsidR="008E189B" w:rsidRPr="00DC4EB1" w:rsidRDefault="00E84FF8" w:rsidP="00FC5D44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hyperlink r:id="rId7" w:history="1">
              <w:r w:rsidR="00FC5D44" w:rsidRPr="00007BBF">
                <w:rPr>
                  <w:rFonts w:ascii="Arial" w:hAnsi="Arial" w:cs="Arial"/>
                  <w:b/>
                  <w:bCs/>
                  <w:color w:val="0000FF"/>
                  <w:u w:val="single"/>
                  <w:lang w:eastAsia="en-AU"/>
                </w:rPr>
                <w:t>http://www.iecex.com</w:t>
              </w:r>
            </w:hyperlink>
          </w:p>
          <w:p w:rsidR="008E189B" w:rsidRPr="00DC4EB1" w:rsidRDefault="008E189B" w:rsidP="005B0A4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</w:pPr>
          </w:p>
        </w:tc>
      </w:tr>
    </w:tbl>
    <w:p w:rsidR="008E189B" w:rsidRDefault="008E189B"/>
    <w:sectPr w:rsidR="008E18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9B" w:rsidRDefault="008E189B" w:rsidP="008E189B">
      <w:r>
        <w:separator/>
      </w:r>
    </w:p>
  </w:endnote>
  <w:endnote w:type="continuationSeparator" w:id="0">
    <w:p w:rsidR="008E189B" w:rsidRDefault="008E189B" w:rsidP="008E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199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770F" w:rsidRDefault="000177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84F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84F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770F" w:rsidRDefault="00017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9B" w:rsidRDefault="008E189B" w:rsidP="008E189B">
      <w:r>
        <w:separator/>
      </w:r>
    </w:p>
  </w:footnote>
  <w:footnote w:type="continuationSeparator" w:id="0">
    <w:p w:rsidR="008E189B" w:rsidRDefault="008E189B" w:rsidP="008E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89B" w:rsidRDefault="008E189B">
    <w:pPr>
      <w:pStyle w:val="Header"/>
    </w:pPr>
    <w:r>
      <w:rPr>
        <w:noProof/>
        <w:lang w:eastAsia="en-AU"/>
      </w:rPr>
      <w:drawing>
        <wp:inline distT="0" distB="0" distL="0" distR="0" wp14:anchorId="6601CF96">
          <wp:extent cx="119062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189B" w:rsidRPr="008E189B" w:rsidRDefault="008E189B" w:rsidP="008E189B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8E189B">
      <w:rPr>
        <w:rFonts w:ascii="Arial" w:hAnsi="Arial" w:cs="Arial"/>
        <w:b/>
        <w:sz w:val="21"/>
        <w:szCs w:val="21"/>
      </w:rPr>
      <w:t>ExTAG</w:t>
    </w:r>
    <w:proofErr w:type="spellEnd"/>
    <w:r w:rsidRPr="008E189B">
      <w:rPr>
        <w:rFonts w:ascii="Arial" w:hAnsi="Arial" w:cs="Arial"/>
        <w:b/>
        <w:sz w:val="21"/>
        <w:szCs w:val="21"/>
      </w:rPr>
      <w:t>/</w:t>
    </w:r>
    <w:r w:rsidR="003D32AC">
      <w:rPr>
        <w:rFonts w:ascii="Arial" w:hAnsi="Arial" w:cs="Arial"/>
        <w:b/>
        <w:sz w:val="21"/>
        <w:szCs w:val="21"/>
      </w:rPr>
      <w:t>542</w:t>
    </w:r>
    <w:r w:rsidRPr="008E189B">
      <w:rPr>
        <w:rFonts w:ascii="Arial" w:hAnsi="Arial" w:cs="Arial"/>
        <w:b/>
        <w:sz w:val="21"/>
        <w:szCs w:val="21"/>
      </w:rPr>
      <w:t>/</w:t>
    </w:r>
    <w:proofErr w:type="spellStart"/>
    <w:r w:rsidR="003D32AC">
      <w:rPr>
        <w:rFonts w:ascii="Arial" w:hAnsi="Arial" w:cs="Arial"/>
        <w:b/>
        <w:sz w:val="21"/>
        <w:szCs w:val="21"/>
      </w:rPr>
      <w:t>Inf</w:t>
    </w:r>
    <w:proofErr w:type="spellEnd"/>
    <w:r w:rsidR="003D32AC">
      <w:rPr>
        <w:rFonts w:ascii="Arial" w:hAnsi="Arial" w:cs="Arial"/>
        <w:b/>
        <w:sz w:val="21"/>
        <w:szCs w:val="21"/>
      </w:rPr>
      <w:t xml:space="preserve"> </w:t>
    </w:r>
  </w:p>
  <w:p w:rsidR="008E189B" w:rsidRPr="008E189B" w:rsidRDefault="00687A0E" w:rsidP="008E189B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January</w:t>
    </w:r>
    <w:r w:rsidR="008E189B" w:rsidRPr="008E189B">
      <w:rPr>
        <w:rFonts w:ascii="Arial" w:hAnsi="Arial" w:cs="Arial"/>
        <w:b/>
        <w:sz w:val="21"/>
        <w:szCs w:val="21"/>
      </w:rPr>
      <w:t xml:space="preserve"> 2019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ED"/>
    <w:rsid w:val="0001770F"/>
    <w:rsid w:val="00024208"/>
    <w:rsid w:val="003D32AC"/>
    <w:rsid w:val="00493563"/>
    <w:rsid w:val="00530DB3"/>
    <w:rsid w:val="00687A0E"/>
    <w:rsid w:val="008E189B"/>
    <w:rsid w:val="00BF03ED"/>
    <w:rsid w:val="00DD65D8"/>
    <w:rsid w:val="00E84FF8"/>
    <w:rsid w:val="00F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3DE573-484F-41C7-893D-E4EF6C0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BF03ED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basedOn w:val="DefaultParagraphFont"/>
    <w:link w:val="PARAGRAPH"/>
    <w:rsid w:val="00BF03E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rsid w:val="00BF03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03ED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BF03ED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F03ED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1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8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kane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2019-02-01T01:16:00Z</dcterms:created>
  <dcterms:modified xsi:type="dcterms:W3CDTF">2019-02-01T01:16:00Z</dcterms:modified>
</cp:coreProperties>
</file>