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89" w:rsidRDefault="00DA2B89" w:rsidP="00DA2B89">
      <w:pPr>
        <w:widowControl w:val="0"/>
        <w:snapToGrid w:val="0"/>
      </w:pPr>
    </w:p>
    <w:p w:rsidR="00DA2B89" w:rsidRDefault="00DA2B89" w:rsidP="00DA2B89">
      <w:pPr>
        <w:widowControl w:val="0"/>
        <w:snapToGrid w:val="0"/>
      </w:pPr>
    </w:p>
    <w:p w:rsidR="00DA2B89" w:rsidRPr="00DA2B89" w:rsidRDefault="00DA2B89" w:rsidP="00DA2B89">
      <w:pPr>
        <w:widowControl w:val="0"/>
        <w:rPr>
          <w:rFonts w:ascii="Arial" w:eastAsia="Calibri" w:hAnsi="Arial"/>
          <w:b/>
          <w:bCs/>
          <w:sz w:val="22"/>
          <w:szCs w:val="22"/>
          <w:lang w:val="en-GB"/>
        </w:rPr>
      </w:pPr>
      <w:r w:rsidRPr="00DA2B89">
        <w:rPr>
          <w:rFonts w:ascii="Arial" w:eastAsia="Calibri" w:hAnsi="Arial"/>
          <w:b/>
          <w:bCs/>
          <w:sz w:val="22"/>
          <w:szCs w:val="22"/>
          <w:lang w:val="en-GB"/>
        </w:rPr>
        <w:t>INTERNATIONAL ELECTROTECHNICAL COMMISSION SYSTEM FOR CERTIFICATION TO STANDARDS RELATING TO EQUIPMENT FOR USE IN EXPLOSIVE ATMOSPHERES (IECEx SYSTEM)</w:t>
      </w:r>
    </w:p>
    <w:p w:rsidR="00DA2B89" w:rsidRPr="00DA2B89" w:rsidRDefault="00DA2B89" w:rsidP="00DA2B89">
      <w:pPr>
        <w:widowControl w:val="0"/>
        <w:ind w:left="142" w:hanging="142"/>
        <w:rPr>
          <w:rFonts w:ascii="Arial" w:eastAsia="Calibri" w:hAnsi="Arial"/>
          <w:b/>
          <w:bCs/>
          <w:sz w:val="20"/>
          <w:szCs w:val="20"/>
          <w:lang w:val="en-GB"/>
        </w:rPr>
      </w:pPr>
    </w:p>
    <w:p w:rsidR="00DA2B89" w:rsidRPr="00DA2B89" w:rsidRDefault="00DA2B89" w:rsidP="00DA2B89">
      <w:pPr>
        <w:widowControl w:val="0"/>
        <w:ind w:right="-58"/>
        <w:outlineLvl w:val="0"/>
        <w:rPr>
          <w:rFonts w:ascii="Arial" w:eastAsia="Calibri" w:hAnsi="Arial" w:cs="Arial"/>
          <w:b/>
          <w:bCs/>
          <w:sz w:val="22"/>
          <w:szCs w:val="22"/>
          <w:lang w:val="en-GB"/>
        </w:rPr>
      </w:pPr>
      <w:r w:rsidRPr="00DA2B89">
        <w:rPr>
          <w:rFonts w:ascii="Arial" w:eastAsia="Calibri" w:hAnsi="Arial" w:cs="Arial"/>
          <w:b/>
          <w:bCs/>
          <w:sz w:val="22"/>
          <w:szCs w:val="22"/>
          <w:lang w:val="en-GB"/>
        </w:rPr>
        <w:t xml:space="preserve">TITLE: </w:t>
      </w:r>
      <w:r>
        <w:rPr>
          <w:rFonts w:ascii="Arial" w:eastAsia="Calibri" w:hAnsi="Arial" w:cs="Arial"/>
          <w:b/>
          <w:bCs/>
          <w:sz w:val="22"/>
          <w:szCs w:val="22"/>
          <w:lang w:val="en-GB"/>
        </w:rPr>
        <w:t xml:space="preserve">Compilation of comments on </w:t>
      </w:r>
      <w:proofErr w:type="spellStart"/>
      <w:r>
        <w:rPr>
          <w:rFonts w:ascii="Arial" w:eastAsia="Calibri" w:hAnsi="Arial" w:cs="Arial"/>
          <w:b/>
          <w:bCs/>
          <w:sz w:val="22"/>
          <w:szCs w:val="22"/>
          <w:lang w:val="en-GB"/>
        </w:rPr>
        <w:t>ExTAG</w:t>
      </w:r>
      <w:proofErr w:type="spellEnd"/>
      <w:r>
        <w:rPr>
          <w:rFonts w:ascii="Arial" w:eastAsia="Calibri" w:hAnsi="Arial" w:cs="Arial"/>
          <w:b/>
          <w:bCs/>
          <w:sz w:val="22"/>
          <w:szCs w:val="22"/>
          <w:lang w:val="en-GB"/>
        </w:rPr>
        <w:t xml:space="preserve">/417/CD </w:t>
      </w:r>
      <w:r w:rsidRPr="00DA2B89">
        <w:rPr>
          <w:rFonts w:ascii="Arial" w:eastAsia="Calibri" w:hAnsi="Arial" w:cs="Arial"/>
          <w:b/>
          <w:bCs/>
          <w:sz w:val="22"/>
          <w:szCs w:val="22"/>
          <w:lang w:val="en-GB"/>
        </w:rPr>
        <w:t>Draft Decision Sheet - Ex Marking of surge protection device for an intrinsically safe circuit in Zone 0</w:t>
      </w:r>
    </w:p>
    <w:p w:rsidR="00DA2B89" w:rsidRPr="00DA2B89" w:rsidRDefault="00DA2B89" w:rsidP="00DA2B89">
      <w:pPr>
        <w:widowControl w:val="0"/>
        <w:ind w:left="142" w:right="-58" w:hanging="142"/>
        <w:outlineLvl w:val="0"/>
        <w:rPr>
          <w:rFonts w:ascii="Arial" w:eastAsia="Calibri" w:hAnsi="Arial" w:cs="Arial"/>
          <w:b/>
          <w:bCs/>
          <w:sz w:val="22"/>
          <w:szCs w:val="22"/>
          <w:lang w:val="en-GB"/>
        </w:rPr>
      </w:pPr>
    </w:p>
    <w:p w:rsidR="00DA2B89" w:rsidRPr="00DA2B89" w:rsidRDefault="00DA2B89" w:rsidP="00DA2B89">
      <w:pPr>
        <w:widowControl w:val="0"/>
        <w:ind w:left="142" w:hanging="142"/>
        <w:outlineLvl w:val="0"/>
        <w:rPr>
          <w:rFonts w:ascii="Arial" w:eastAsia="Calibri" w:hAnsi="Arial" w:cs="Arial"/>
          <w:b/>
          <w:bCs/>
          <w:sz w:val="22"/>
          <w:szCs w:val="22"/>
          <w:lang w:val="en-GB"/>
        </w:rPr>
      </w:pPr>
      <w:r w:rsidRPr="00DA2B89">
        <w:rPr>
          <w:rFonts w:ascii="Arial" w:eastAsia="Calibri" w:hAnsi="Arial" w:cs="Arial"/>
          <w:b/>
          <w:bCs/>
          <w:sz w:val="22"/>
          <w:szCs w:val="22"/>
          <w:lang w:val="en-GB"/>
        </w:rPr>
        <w:t xml:space="preserve">Circulated to: </w:t>
      </w:r>
      <w:proofErr w:type="spellStart"/>
      <w:r w:rsidRPr="00DA2B89">
        <w:rPr>
          <w:rFonts w:ascii="Arial" w:eastAsia="Calibri" w:hAnsi="Arial" w:cs="Arial"/>
          <w:b/>
          <w:bCs/>
          <w:sz w:val="22"/>
          <w:szCs w:val="22"/>
          <w:lang w:val="en-GB"/>
        </w:rPr>
        <w:t>ExTAG</w:t>
      </w:r>
      <w:proofErr w:type="spellEnd"/>
      <w:r w:rsidRPr="00DA2B89">
        <w:rPr>
          <w:rFonts w:ascii="Arial" w:eastAsia="Calibri" w:hAnsi="Arial" w:cs="Arial"/>
          <w:b/>
          <w:bCs/>
          <w:sz w:val="22"/>
          <w:szCs w:val="22"/>
          <w:lang w:val="en-GB"/>
        </w:rPr>
        <w:t xml:space="preserve"> – IECEx Testing and Assessment Group</w:t>
      </w:r>
    </w:p>
    <w:p w:rsidR="00DA2B89" w:rsidRPr="00DA2B89" w:rsidRDefault="00DA2B89" w:rsidP="00DA2B89">
      <w:pPr>
        <w:ind w:left="868" w:hanging="868"/>
        <w:jc w:val="both"/>
        <w:rPr>
          <w:rFonts w:ascii="Arial" w:eastAsia="Calibri" w:hAnsi="Arial" w:cs="Arial"/>
          <w:b/>
          <w:bCs/>
          <w:sz w:val="22"/>
          <w:szCs w:val="22"/>
          <w:lang w:val="en-GB"/>
        </w:rPr>
      </w:pPr>
    </w:p>
    <w:p w:rsidR="00DA2B89" w:rsidRPr="00DA2B89" w:rsidRDefault="00DA2B89" w:rsidP="00DA2B89">
      <w:pPr>
        <w:ind w:left="868" w:hanging="868"/>
        <w:jc w:val="both"/>
        <w:rPr>
          <w:rFonts w:ascii="Arial" w:eastAsia="Calibri" w:hAnsi="Arial" w:cs="Arial"/>
          <w:b/>
          <w:bCs/>
          <w:sz w:val="22"/>
          <w:szCs w:val="22"/>
          <w:lang w:val="en-GB"/>
        </w:rPr>
      </w:pPr>
    </w:p>
    <w:p w:rsidR="00DA2B89" w:rsidRPr="00DA2B89" w:rsidRDefault="00DA2B89" w:rsidP="00DA2B89">
      <w:pPr>
        <w:widowControl w:val="0"/>
        <w:pBdr>
          <w:top w:val="thinThickSmallGap" w:sz="24" w:space="1" w:color="0000FF"/>
        </w:pBdr>
        <w:ind w:left="142" w:hanging="142"/>
        <w:outlineLvl w:val="0"/>
        <w:rPr>
          <w:rFonts w:ascii="Arial" w:eastAsia="Calibri" w:hAnsi="Arial"/>
          <w:b/>
          <w:bCs/>
          <w:sz w:val="22"/>
          <w:szCs w:val="22"/>
          <w:lang w:val="en-GB"/>
        </w:rPr>
      </w:pPr>
    </w:p>
    <w:p w:rsidR="00DA2B89" w:rsidRPr="00DA2B89" w:rsidRDefault="00DA2B89" w:rsidP="00DA2B89">
      <w:pPr>
        <w:widowControl w:val="0"/>
        <w:ind w:left="142" w:hanging="142"/>
        <w:jc w:val="center"/>
        <w:rPr>
          <w:rFonts w:ascii="Arial" w:eastAsia="Calibri" w:hAnsi="Arial" w:cs="Arial"/>
          <w:b/>
          <w:bCs/>
          <w:iCs/>
          <w:sz w:val="22"/>
          <w:szCs w:val="22"/>
          <w:u w:val="single"/>
          <w:lang w:val="en-GB"/>
        </w:rPr>
      </w:pPr>
    </w:p>
    <w:p w:rsidR="00DA2B89" w:rsidRPr="00DA2B89" w:rsidRDefault="00DA2B89" w:rsidP="00DA2B89">
      <w:pPr>
        <w:ind w:left="142" w:hanging="142"/>
        <w:jc w:val="center"/>
        <w:rPr>
          <w:rFonts w:ascii="Arial" w:eastAsia="Calibri" w:hAnsi="Arial" w:cs="Arial"/>
          <w:b/>
          <w:bCs/>
          <w:iCs/>
          <w:sz w:val="22"/>
          <w:szCs w:val="22"/>
          <w:u w:val="single"/>
          <w:lang w:val="en-GB"/>
        </w:rPr>
      </w:pPr>
      <w:r w:rsidRPr="00DA2B89">
        <w:rPr>
          <w:rFonts w:ascii="Arial" w:eastAsia="Calibri" w:hAnsi="Arial" w:cs="Arial"/>
          <w:b/>
          <w:bCs/>
          <w:iCs/>
          <w:sz w:val="22"/>
          <w:szCs w:val="22"/>
          <w:u w:val="single"/>
          <w:lang w:val="en-GB"/>
        </w:rPr>
        <w:t>INTRODUCTION</w:t>
      </w:r>
    </w:p>
    <w:p w:rsidR="0049426C" w:rsidRDefault="0049426C" w:rsidP="00607355">
      <w:pPr>
        <w:rPr>
          <w:rFonts w:ascii="Arial" w:hAnsi="Arial" w:cs="Arial"/>
          <w:b/>
          <w:sz w:val="22"/>
          <w:szCs w:val="22"/>
        </w:rPr>
      </w:pPr>
    </w:p>
    <w:p w:rsidR="0049426C" w:rsidRDefault="0049426C" w:rsidP="0049426C">
      <w:pPr>
        <w:rPr>
          <w:rFonts w:ascii="Arial" w:hAnsi="Arial" w:cs="Arial"/>
          <w:sz w:val="22"/>
          <w:szCs w:val="22"/>
        </w:rPr>
      </w:pPr>
      <w:r>
        <w:rPr>
          <w:rFonts w:ascii="Arial" w:hAnsi="Arial" w:cs="Arial"/>
        </w:rPr>
        <w:t xml:space="preserve">This document contains a compilation of comments received on the abovementioned Draft Decision Sheet and </w:t>
      </w:r>
      <w:r w:rsidR="00482AA2">
        <w:rPr>
          <w:rFonts w:ascii="Arial" w:hAnsi="Arial" w:cs="Arial"/>
        </w:rPr>
        <w:t xml:space="preserve">observations completed by </w:t>
      </w:r>
      <w:r>
        <w:rPr>
          <w:rFonts w:ascii="Arial" w:hAnsi="Arial" w:cs="Arial"/>
        </w:rPr>
        <w:t xml:space="preserve">the originator, CQM, CN, for consideration </w:t>
      </w:r>
      <w:r w:rsidR="00482AA2">
        <w:rPr>
          <w:rFonts w:ascii="Arial" w:hAnsi="Arial" w:cs="Arial"/>
        </w:rPr>
        <w:t xml:space="preserve">by </w:t>
      </w:r>
      <w:proofErr w:type="spellStart"/>
      <w:r w:rsidR="00482AA2">
        <w:rPr>
          <w:rFonts w:ascii="Arial" w:hAnsi="Arial" w:cs="Arial"/>
        </w:rPr>
        <w:t>ExTAG</w:t>
      </w:r>
      <w:proofErr w:type="spellEnd"/>
      <w:r>
        <w:rPr>
          <w:rFonts w:ascii="Arial" w:hAnsi="Arial" w:cs="Arial"/>
        </w:rPr>
        <w:t xml:space="preserve">. The document is issued for consideration during the </w:t>
      </w:r>
      <w:proofErr w:type="spellStart"/>
      <w:r>
        <w:rPr>
          <w:rFonts w:ascii="Arial" w:hAnsi="Arial" w:cs="Arial"/>
        </w:rPr>
        <w:t>ExTAG</w:t>
      </w:r>
      <w:proofErr w:type="spellEnd"/>
      <w:r>
        <w:rPr>
          <w:rFonts w:ascii="Arial" w:hAnsi="Arial" w:cs="Arial"/>
        </w:rPr>
        <w:t xml:space="preserve"> Umhlanga Meeting under </w:t>
      </w:r>
      <w:proofErr w:type="spellStart"/>
      <w:r>
        <w:rPr>
          <w:rFonts w:ascii="Arial" w:hAnsi="Arial" w:cs="Arial"/>
        </w:rPr>
        <w:t>ExTAG</w:t>
      </w:r>
      <w:proofErr w:type="spellEnd"/>
      <w:r>
        <w:rPr>
          <w:rFonts w:ascii="Arial" w:hAnsi="Arial" w:cs="Arial"/>
        </w:rPr>
        <w:t xml:space="preserve"> Agenda Item 10.1 (see </w:t>
      </w:r>
      <w:proofErr w:type="spellStart"/>
      <w:r>
        <w:rPr>
          <w:rFonts w:ascii="Arial" w:hAnsi="Arial" w:cs="Arial"/>
        </w:rPr>
        <w:t>ExTAG</w:t>
      </w:r>
      <w:proofErr w:type="spellEnd"/>
      <w:r>
        <w:rPr>
          <w:rFonts w:ascii="Arial" w:hAnsi="Arial" w:cs="Arial"/>
        </w:rPr>
        <w:t>/423</w:t>
      </w:r>
      <w:r w:rsidR="00482AA2">
        <w:rPr>
          <w:rFonts w:ascii="Arial" w:hAnsi="Arial" w:cs="Arial"/>
        </w:rPr>
        <w:t>B</w:t>
      </w:r>
      <w:r>
        <w:rPr>
          <w:rFonts w:ascii="Arial" w:hAnsi="Arial" w:cs="Arial"/>
        </w:rPr>
        <w:t>/DA)</w:t>
      </w:r>
      <w:r w:rsidR="006568FB">
        <w:rPr>
          <w:rFonts w:ascii="Arial" w:hAnsi="Arial" w:cs="Arial"/>
        </w:rPr>
        <w:t>.</w:t>
      </w:r>
    </w:p>
    <w:p w:rsidR="0049426C" w:rsidRDefault="0049426C" w:rsidP="0049426C">
      <w:pPr>
        <w:rPr>
          <w:rFonts w:ascii="Arial" w:hAnsi="Arial" w:cs="Arial"/>
        </w:rPr>
      </w:pPr>
    </w:p>
    <w:p w:rsidR="0066075A" w:rsidRDefault="0066075A" w:rsidP="0049426C">
      <w:pPr>
        <w:rPr>
          <w:rFonts w:ascii="Arial" w:hAnsi="Arial" w:cs="Arial"/>
        </w:rPr>
      </w:pPr>
      <w:r>
        <w:rPr>
          <w:rFonts w:ascii="Arial" w:hAnsi="Arial" w:cs="Arial"/>
        </w:rPr>
        <w:t xml:space="preserve">Attention is drawn to ANNEX A of this document as a proposed alternative Draft Decision Sheet, prepared by NANIO CCVE, </w:t>
      </w:r>
      <w:r w:rsidR="00482AA2">
        <w:rPr>
          <w:rFonts w:ascii="Arial" w:hAnsi="Arial" w:cs="Arial"/>
        </w:rPr>
        <w:t xml:space="preserve">and considered by the Originator, </w:t>
      </w:r>
      <w:r>
        <w:rPr>
          <w:rFonts w:ascii="Arial" w:hAnsi="Arial" w:cs="Arial"/>
        </w:rPr>
        <w:t>for discussion during the Umhlanga 2016 Meeting.</w:t>
      </w:r>
    </w:p>
    <w:p w:rsidR="0066075A" w:rsidRDefault="0066075A" w:rsidP="0049426C">
      <w:pPr>
        <w:rPr>
          <w:rFonts w:ascii="Arial" w:hAnsi="Arial" w:cs="Arial"/>
        </w:rPr>
      </w:pPr>
    </w:p>
    <w:p w:rsidR="0049426C" w:rsidRDefault="0049426C" w:rsidP="0049426C">
      <w:pPr>
        <w:rPr>
          <w:rFonts w:ascii="Arial" w:hAnsi="Arial" w:cs="Arial"/>
        </w:rPr>
      </w:pPr>
      <w:r>
        <w:rPr>
          <w:rFonts w:ascii="Arial" w:hAnsi="Arial" w:cs="Arial"/>
        </w:rPr>
        <w:t>As usual please inform the Secretariat immediately of any omissions or errors at</w:t>
      </w:r>
    </w:p>
    <w:p w:rsidR="0049426C" w:rsidRDefault="0049426C" w:rsidP="00607355">
      <w:pPr>
        <w:rPr>
          <w:rFonts w:ascii="Arial" w:hAnsi="Arial" w:cs="Arial"/>
          <w:b/>
          <w:sz w:val="22"/>
          <w:szCs w:val="22"/>
        </w:rPr>
      </w:pPr>
    </w:p>
    <w:p w:rsidR="0049426C" w:rsidRDefault="0049426C" w:rsidP="00607355">
      <w:pPr>
        <w:rPr>
          <w:rFonts w:ascii="Arial" w:hAnsi="Arial" w:cs="Arial"/>
          <w:b/>
          <w:sz w:val="22"/>
          <w:szCs w:val="22"/>
        </w:rPr>
      </w:pPr>
    </w:p>
    <w:p w:rsidR="00607355" w:rsidRPr="00B06EB1" w:rsidRDefault="00F84B20" w:rsidP="00607355">
      <w:pPr>
        <w:rPr>
          <w:rFonts w:ascii="Arial" w:hAnsi="Arial" w:cs="Arial"/>
          <w:b/>
          <w:sz w:val="22"/>
          <w:szCs w:val="22"/>
        </w:rPr>
      </w:pPr>
      <w:hyperlink r:id="rId7" w:history="1">
        <w:r w:rsidR="00607355" w:rsidRPr="00B06EB1">
          <w:rPr>
            <w:rFonts w:ascii="Arial" w:hAnsi="Arial" w:cs="Arial"/>
            <w:b/>
            <w:color w:val="0563C1"/>
            <w:sz w:val="22"/>
            <w:szCs w:val="22"/>
            <w:u w:val="single"/>
          </w:rPr>
          <w:t>Christine Kane</w:t>
        </w:r>
      </w:hyperlink>
    </w:p>
    <w:p w:rsidR="00DA2B89" w:rsidRPr="00DA2B89" w:rsidRDefault="00DA2B89" w:rsidP="00DA2B89">
      <w:pPr>
        <w:snapToGrid w:val="0"/>
        <w:rPr>
          <w:rFonts w:ascii="Arial" w:hAnsi="Arial" w:cs="Arial"/>
          <w:b/>
          <w:bCs/>
          <w:spacing w:val="8"/>
          <w:lang w:val="en-GB" w:eastAsia="zh-CN"/>
        </w:rPr>
      </w:pPr>
    </w:p>
    <w:p w:rsidR="00DA2B89" w:rsidRPr="00DA2B89" w:rsidRDefault="00DA2B89" w:rsidP="00DA2B89">
      <w:pPr>
        <w:snapToGrid w:val="0"/>
        <w:rPr>
          <w:rFonts w:ascii="Brush Script MT" w:hAnsi="Brush Script MT" w:cs="Arial"/>
          <w:b/>
          <w:bCs/>
          <w:i/>
          <w:iCs/>
          <w:spacing w:val="8"/>
          <w:sz w:val="44"/>
          <w:szCs w:val="44"/>
          <w:lang w:val="en-US" w:eastAsia="zh-CN"/>
        </w:rPr>
      </w:pPr>
      <w:r w:rsidRPr="00DA2B89">
        <w:rPr>
          <w:rFonts w:ascii="Brush Script MT" w:hAnsi="Brush Script MT" w:cs="Arial"/>
          <w:b/>
          <w:bCs/>
          <w:i/>
          <w:iCs/>
          <w:spacing w:val="8"/>
          <w:sz w:val="44"/>
          <w:szCs w:val="44"/>
          <w:lang w:val="en-US" w:eastAsia="zh-CN"/>
        </w:rPr>
        <w:t>Julien Gauthier</w:t>
      </w:r>
    </w:p>
    <w:p w:rsidR="00DA2B89" w:rsidRPr="00DA2B89" w:rsidRDefault="00DA2B89" w:rsidP="00DA2B89">
      <w:pPr>
        <w:snapToGrid w:val="0"/>
        <w:rPr>
          <w:rFonts w:ascii="Brush Script MT" w:hAnsi="Brush Script MT" w:cs="Arial"/>
          <w:b/>
          <w:bCs/>
          <w:i/>
          <w:iCs/>
          <w:spacing w:val="8"/>
          <w:sz w:val="44"/>
          <w:szCs w:val="44"/>
          <w:lang w:val="en-US" w:eastAsia="zh-CN"/>
        </w:rPr>
      </w:pPr>
    </w:p>
    <w:p w:rsidR="00DA2B89" w:rsidRPr="00DA2B89" w:rsidRDefault="00DA2B89" w:rsidP="00DA2B89">
      <w:pPr>
        <w:snapToGrid w:val="0"/>
        <w:rPr>
          <w:rFonts w:ascii="Arial" w:hAnsi="Arial" w:cs="Arial"/>
          <w:b/>
          <w:bCs/>
          <w:iCs/>
          <w:spacing w:val="8"/>
          <w:sz w:val="22"/>
          <w:szCs w:val="22"/>
          <w:lang w:val="en-US" w:eastAsia="zh-CN"/>
        </w:rPr>
      </w:pPr>
      <w:r w:rsidRPr="00DA2B89">
        <w:rPr>
          <w:rFonts w:ascii="Arial" w:hAnsi="Arial" w:cs="Arial"/>
          <w:b/>
          <w:bCs/>
          <w:iCs/>
          <w:spacing w:val="8"/>
          <w:sz w:val="22"/>
          <w:szCs w:val="22"/>
          <w:lang w:val="en-US" w:eastAsia="zh-CN"/>
        </w:rPr>
        <w:t>Julien Gauthier</w:t>
      </w:r>
    </w:p>
    <w:p w:rsidR="00DA2B89" w:rsidRPr="00DA2B89" w:rsidRDefault="00DA2B89" w:rsidP="00DA2B89">
      <w:pPr>
        <w:snapToGrid w:val="0"/>
        <w:rPr>
          <w:rFonts w:ascii="Arial" w:hAnsi="Arial" w:cs="Arial"/>
          <w:b/>
          <w:bCs/>
          <w:iCs/>
          <w:spacing w:val="8"/>
          <w:sz w:val="22"/>
          <w:szCs w:val="22"/>
          <w:lang w:val="en-US" w:eastAsia="zh-CN"/>
        </w:rPr>
      </w:pPr>
      <w:proofErr w:type="spellStart"/>
      <w:r w:rsidRPr="00DA2B89">
        <w:rPr>
          <w:rFonts w:ascii="Arial" w:hAnsi="Arial" w:cs="Arial"/>
          <w:b/>
          <w:bCs/>
          <w:iCs/>
          <w:spacing w:val="8"/>
          <w:sz w:val="22"/>
          <w:szCs w:val="22"/>
          <w:lang w:val="en-US" w:eastAsia="zh-CN"/>
        </w:rPr>
        <w:t>ExTAG</w:t>
      </w:r>
      <w:proofErr w:type="spellEnd"/>
      <w:r w:rsidRPr="00DA2B89">
        <w:rPr>
          <w:rFonts w:ascii="Arial" w:hAnsi="Arial" w:cs="Arial"/>
          <w:b/>
          <w:bCs/>
          <w:iCs/>
          <w:spacing w:val="8"/>
          <w:sz w:val="22"/>
          <w:szCs w:val="22"/>
          <w:lang w:val="en-US" w:eastAsia="zh-CN"/>
        </w:rPr>
        <w:t xml:space="preserve"> Secretary</w:t>
      </w:r>
    </w:p>
    <w:p w:rsidR="00607355" w:rsidRPr="00DA2B89" w:rsidRDefault="00607355" w:rsidP="00DA2B89">
      <w:pPr>
        <w:snapToGrid w:val="0"/>
        <w:rPr>
          <w:rFonts w:ascii="Arial" w:hAnsi="Arial" w:cs="Arial"/>
          <w:b/>
          <w:bCs/>
          <w:iCs/>
          <w:spacing w:val="8"/>
          <w:sz w:val="22"/>
          <w:szCs w:val="22"/>
          <w:lang w:val="en-US" w:eastAsia="zh-CN"/>
        </w:rPr>
      </w:pPr>
    </w:p>
    <w:p w:rsidR="00DA2B89" w:rsidRPr="00DA2B89" w:rsidRDefault="00DA2B89" w:rsidP="00DA2B89">
      <w:pPr>
        <w:snapToGrid w:val="0"/>
        <w:rPr>
          <w:rFonts w:ascii="Arial" w:hAnsi="Arial" w:cs="Arial"/>
          <w:b/>
          <w:bCs/>
          <w:iCs/>
          <w:spacing w:val="8"/>
          <w:sz w:val="22"/>
          <w:szCs w:val="22"/>
          <w:lang w:val="en-US" w:eastAsia="zh-CN"/>
        </w:rPr>
      </w:pPr>
    </w:p>
    <w:tbl>
      <w:tblPr>
        <w:tblW w:w="9498"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5"/>
        <w:gridCol w:w="5103"/>
      </w:tblGrid>
      <w:tr w:rsidR="00DA2B89" w:rsidRPr="00DA2B89" w:rsidTr="00463825">
        <w:trPr>
          <w:trHeight w:val="1725"/>
        </w:trPr>
        <w:tc>
          <w:tcPr>
            <w:tcW w:w="4395" w:type="dxa"/>
            <w:tcBorders>
              <w:top w:val="single" w:sz="18" w:space="0" w:color="0000FF"/>
              <w:left w:val="single" w:sz="18" w:space="0" w:color="0000FF"/>
              <w:bottom w:val="single" w:sz="18" w:space="0" w:color="0000FF"/>
              <w:right w:val="single" w:sz="18" w:space="0" w:color="0000FF"/>
            </w:tcBorders>
          </w:tcPr>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u w:val="single"/>
                <w:lang w:val="en-US" w:eastAsia="zh-CN"/>
              </w:rPr>
              <w:t>Address</w:t>
            </w:r>
            <w:r w:rsidRPr="00DA2B89">
              <w:rPr>
                <w:rFonts w:ascii="Arial" w:hAnsi="Arial" w:cs="Arial"/>
                <w:b/>
                <w:bCs/>
                <w:spacing w:val="8"/>
                <w:sz w:val="20"/>
                <w:szCs w:val="20"/>
                <w:lang w:val="en-US" w:eastAsia="zh-CN"/>
              </w:rPr>
              <w:t>:</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 xml:space="preserve">IECEx Secretariat </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Level 33 Australia Square</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 xml:space="preserve">264 George Street </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Sydney NSW 2000</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Australia</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 xml:space="preserve">Web: </w:t>
            </w:r>
            <w:hyperlink r:id="rId8" w:history="1">
              <w:r w:rsidRPr="00DA2B89">
                <w:rPr>
                  <w:rFonts w:ascii="Arial" w:hAnsi="Arial" w:cs="Arial"/>
                  <w:b/>
                  <w:bCs/>
                  <w:color w:val="0000FF"/>
                  <w:spacing w:val="8"/>
                  <w:sz w:val="20"/>
                  <w:szCs w:val="20"/>
                  <w:lang w:val="en-US" w:eastAsia="zh-CN"/>
                </w:rPr>
                <w:t>www.iecex.com</w:t>
              </w:r>
            </w:hyperlink>
          </w:p>
          <w:p w:rsidR="00DA2B89" w:rsidRPr="00DA2B89" w:rsidRDefault="00DA2B89" w:rsidP="00DA2B89">
            <w:pPr>
              <w:snapToGrid w:val="0"/>
              <w:rPr>
                <w:rFonts w:ascii="Arial" w:hAnsi="Arial" w:cs="Arial"/>
                <w:b/>
                <w:bCs/>
                <w:spacing w:val="8"/>
                <w:sz w:val="20"/>
                <w:szCs w:val="20"/>
                <w:lang w:val="en-US" w:eastAsia="zh-CN"/>
              </w:rPr>
            </w:pPr>
          </w:p>
          <w:p w:rsidR="00DA2B89" w:rsidRPr="00DA2B89" w:rsidRDefault="00DA2B89" w:rsidP="00DA2B89">
            <w:pPr>
              <w:snapToGrid w:val="0"/>
              <w:rPr>
                <w:rFonts w:ascii="Arial" w:hAnsi="Arial" w:cs="Arial"/>
                <w:b/>
                <w:bCs/>
                <w:spacing w:val="8"/>
                <w:sz w:val="20"/>
                <w:szCs w:val="20"/>
                <w:lang w:val="en-US" w:eastAsia="zh-CN"/>
              </w:rPr>
            </w:pPr>
          </w:p>
        </w:tc>
        <w:tc>
          <w:tcPr>
            <w:tcW w:w="5103" w:type="dxa"/>
            <w:tcBorders>
              <w:top w:val="single" w:sz="18" w:space="0" w:color="0000FF"/>
              <w:left w:val="single" w:sz="18" w:space="0" w:color="0000FF"/>
              <w:bottom w:val="single" w:sz="18" w:space="0" w:color="0000FF"/>
              <w:right w:val="single" w:sz="18" w:space="0" w:color="0000FF"/>
            </w:tcBorders>
          </w:tcPr>
          <w:p w:rsidR="00DA2B89" w:rsidRPr="00DA2B89" w:rsidRDefault="00DA2B89" w:rsidP="00DA2B89">
            <w:pPr>
              <w:snapToGrid w:val="0"/>
              <w:rPr>
                <w:rFonts w:ascii="Arial" w:hAnsi="Arial" w:cs="Arial"/>
                <w:b/>
                <w:bCs/>
                <w:spacing w:val="8"/>
                <w:sz w:val="20"/>
                <w:szCs w:val="20"/>
                <w:lang w:val="en-US" w:eastAsia="zh-CN"/>
              </w:rPr>
            </w:pPr>
            <w:proofErr w:type="spellStart"/>
            <w:r w:rsidRPr="00DA2B89">
              <w:rPr>
                <w:rFonts w:ascii="Arial" w:hAnsi="Arial" w:cs="Arial"/>
                <w:b/>
                <w:bCs/>
                <w:spacing w:val="8"/>
                <w:sz w:val="20"/>
                <w:szCs w:val="20"/>
                <w:lang w:val="en-US" w:eastAsia="zh-CN"/>
              </w:rPr>
              <w:t>ExTAG</w:t>
            </w:r>
            <w:proofErr w:type="spellEnd"/>
            <w:r w:rsidRPr="00DA2B89">
              <w:rPr>
                <w:rFonts w:ascii="Arial" w:hAnsi="Arial" w:cs="Arial"/>
                <w:b/>
                <w:bCs/>
                <w:spacing w:val="8"/>
                <w:sz w:val="20"/>
                <w:szCs w:val="20"/>
                <w:lang w:val="en-US" w:eastAsia="zh-CN"/>
              </w:rPr>
              <w:t xml:space="preserve"> Secretary</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Mr Julien Gauthier</w:t>
            </w:r>
          </w:p>
          <w:p w:rsidR="00DA2B89" w:rsidRPr="00DA2B89" w:rsidRDefault="00DA2B89" w:rsidP="00DA2B89">
            <w:pPr>
              <w:snapToGrid w:val="0"/>
              <w:rPr>
                <w:rFonts w:ascii="Arial" w:hAnsi="Arial" w:cs="Arial"/>
                <w:b/>
                <w:bCs/>
                <w:spacing w:val="8"/>
                <w:sz w:val="20"/>
                <w:szCs w:val="20"/>
                <w:lang w:val="en-US" w:eastAsia="zh-CN"/>
              </w:rPr>
            </w:pPr>
            <w:r w:rsidRPr="00DA2B89">
              <w:rPr>
                <w:rFonts w:ascii="Arial" w:hAnsi="Arial" w:cs="Arial"/>
                <w:b/>
                <w:bCs/>
                <w:spacing w:val="8"/>
                <w:sz w:val="20"/>
                <w:szCs w:val="20"/>
                <w:lang w:val="en-US" w:eastAsia="zh-CN"/>
              </w:rPr>
              <w:t>LCIE S.A.</w:t>
            </w:r>
          </w:p>
          <w:p w:rsidR="00DA2B89" w:rsidRPr="00DA2B89" w:rsidRDefault="00DA2B89" w:rsidP="00DA2B89">
            <w:pPr>
              <w:snapToGrid w:val="0"/>
              <w:rPr>
                <w:rFonts w:ascii="Arial" w:hAnsi="Arial" w:cs="Arial"/>
                <w:b/>
                <w:bCs/>
                <w:spacing w:val="8"/>
                <w:sz w:val="20"/>
                <w:szCs w:val="20"/>
                <w:lang w:val="fr-FR" w:eastAsia="zh-CN"/>
              </w:rPr>
            </w:pPr>
            <w:r w:rsidRPr="00DA2B89">
              <w:rPr>
                <w:rFonts w:ascii="Arial" w:hAnsi="Arial" w:cs="Arial"/>
                <w:b/>
                <w:bCs/>
                <w:spacing w:val="8"/>
                <w:sz w:val="20"/>
                <w:szCs w:val="20"/>
                <w:lang w:val="fr-FR" w:eastAsia="zh-CN"/>
              </w:rPr>
              <w:t>33 Avenue du General Leclerc</w:t>
            </w:r>
          </w:p>
          <w:p w:rsidR="00DA2B89" w:rsidRPr="00DA2B89" w:rsidRDefault="00DA2B89" w:rsidP="00DA2B89">
            <w:pPr>
              <w:snapToGrid w:val="0"/>
              <w:rPr>
                <w:rFonts w:ascii="Arial" w:hAnsi="Arial" w:cs="Arial"/>
                <w:b/>
                <w:bCs/>
                <w:spacing w:val="8"/>
                <w:sz w:val="20"/>
                <w:szCs w:val="20"/>
                <w:lang w:val="fr-FR" w:eastAsia="zh-CN"/>
              </w:rPr>
            </w:pPr>
            <w:r w:rsidRPr="00DA2B89">
              <w:rPr>
                <w:rFonts w:ascii="Arial" w:hAnsi="Arial" w:cs="Arial"/>
                <w:b/>
                <w:bCs/>
                <w:spacing w:val="8"/>
                <w:sz w:val="20"/>
                <w:szCs w:val="20"/>
                <w:lang w:val="fr-FR" w:eastAsia="zh-CN"/>
              </w:rPr>
              <w:t>92260 Fontenay-aux-Roses</w:t>
            </w:r>
          </w:p>
          <w:p w:rsidR="00DA2B89" w:rsidRPr="00DA2B89" w:rsidRDefault="00DA2B89" w:rsidP="00DA2B89">
            <w:pPr>
              <w:snapToGrid w:val="0"/>
              <w:rPr>
                <w:rFonts w:ascii="Arial" w:hAnsi="Arial" w:cs="Arial"/>
                <w:b/>
                <w:bCs/>
                <w:spacing w:val="8"/>
                <w:sz w:val="20"/>
                <w:szCs w:val="20"/>
                <w:u w:val="single"/>
                <w:lang w:val="fr-FR" w:eastAsia="zh-CN"/>
              </w:rPr>
            </w:pPr>
            <w:r w:rsidRPr="00DA2B89">
              <w:rPr>
                <w:rFonts w:ascii="Arial" w:hAnsi="Arial" w:cs="Arial"/>
                <w:b/>
                <w:bCs/>
                <w:spacing w:val="8"/>
                <w:sz w:val="20"/>
                <w:szCs w:val="20"/>
                <w:lang w:val="fr-FR" w:eastAsia="zh-CN"/>
              </w:rPr>
              <w:t>FRANCE</w:t>
            </w:r>
            <w:r w:rsidRPr="00DA2B89">
              <w:rPr>
                <w:rFonts w:ascii="Arial" w:hAnsi="Arial" w:cs="Arial"/>
                <w:b/>
                <w:bCs/>
                <w:spacing w:val="8"/>
                <w:sz w:val="20"/>
                <w:szCs w:val="20"/>
                <w:u w:val="single"/>
                <w:lang w:val="fr-FR" w:eastAsia="zh-CN"/>
              </w:rPr>
              <w:t xml:space="preserve">  </w:t>
            </w:r>
          </w:p>
          <w:p w:rsidR="00DA2B89" w:rsidRPr="00DA2B89" w:rsidRDefault="00DA2B89" w:rsidP="00DA2B89">
            <w:pPr>
              <w:snapToGrid w:val="0"/>
              <w:rPr>
                <w:rFonts w:ascii="Arial" w:hAnsi="Arial" w:cs="Arial"/>
                <w:b/>
                <w:bCs/>
                <w:spacing w:val="8"/>
                <w:sz w:val="20"/>
                <w:szCs w:val="20"/>
                <w:lang w:val="fr-FR" w:eastAsia="zh-CN"/>
              </w:rPr>
            </w:pPr>
            <w:r w:rsidRPr="00DA2B89">
              <w:rPr>
                <w:rFonts w:ascii="Arial" w:hAnsi="Arial" w:cs="Arial"/>
                <w:b/>
                <w:bCs/>
                <w:spacing w:val="8"/>
                <w:sz w:val="20"/>
                <w:szCs w:val="20"/>
                <w:lang w:val="fr-FR" w:eastAsia="zh-CN"/>
              </w:rPr>
              <w:t>Tel: +33 1 40 95 55 26</w:t>
            </w:r>
          </w:p>
          <w:p w:rsidR="00DA2B89" w:rsidRPr="00DA2B89" w:rsidRDefault="00DA2B89" w:rsidP="00DA2B89">
            <w:pPr>
              <w:snapToGrid w:val="0"/>
              <w:rPr>
                <w:rFonts w:ascii="Arial" w:hAnsi="Arial" w:cs="Arial"/>
                <w:b/>
                <w:bCs/>
                <w:spacing w:val="8"/>
                <w:sz w:val="20"/>
                <w:szCs w:val="20"/>
                <w:lang w:val="fr-FR" w:eastAsia="zh-CN"/>
              </w:rPr>
            </w:pPr>
            <w:r w:rsidRPr="00DA2B89">
              <w:rPr>
                <w:rFonts w:ascii="Arial" w:hAnsi="Arial" w:cs="Arial"/>
                <w:b/>
                <w:bCs/>
                <w:spacing w:val="8"/>
                <w:sz w:val="20"/>
                <w:szCs w:val="20"/>
                <w:lang w:val="fr-FR" w:eastAsia="zh-CN"/>
              </w:rPr>
              <w:t>Fax: +33 1 40 95 89 37</w:t>
            </w:r>
          </w:p>
          <w:p w:rsidR="00DA2B89" w:rsidRPr="00DA2B89" w:rsidRDefault="00DA2B89" w:rsidP="00DA2B89">
            <w:pPr>
              <w:snapToGrid w:val="0"/>
              <w:rPr>
                <w:rFonts w:ascii="Arial" w:hAnsi="Arial" w:cs="Arial"/>
                <w:b/>
                <w:bCs/>
                <w:spacing w:val="8"/>
                <w:sz w:val="20"/>
                <w:szCs w:val="20"/>
                <w:u w:val="single"/>
                <w:lang w:val="fr-FR" w:eastAsia="zh-CN"/>
              </w:rPr>
            </w:pPr>
            <w:r w:rsidRPr="00DA2B89">
              <w:rPr>
                <w:rFonts w:ascii="Arial" w:hAnsi="Arial" w:cs="Arial"/>
                <w:b/>
                <w:bCs/>
                <w:spacing w:val="8"/>
                <w:sz w:val="20"/>
                <w:szCs w:val="20"/>
                <w:lang w:val="fr-FR" w:eastAsia="zh-CN"/>
              </w:rPr>
              <w:t xml:space="preserve">Email : </w:t>
            </w:r>
            <w:hyperlink r:id="rId9" w:history="1">
              <w:r w:rsidRPr="00DA2B89">
                <w:rPr>
                  <w:rFonts w:ascii="Arial" w:hAnsi="Arial" w:cs="Arial"/>
                  <w:b/>
                  <w:bCs/>
                  <w:color w:val="0000FF"/>
                  <w:spacing w:val="8"/>
                  <w:sz w:val="20"/>
                  <w:szCs w:val="20"/>
                  <w:lang w:val="fr-FR" w:eastAsia="zh-CN"/>
                </w:rPr>
                <w:t>julien.gauthier@fr.bureauveritas.com</w:t>
              </w:r>
            </w:hyperlink>
          </w:p>
        </w:tc>
      </w:tr>
    </w:tbl>
    <w:p w:rsidR="00DA2B89" w:rsidRDefault="00DA2B89" w:rsidP="00CB17A3">
      <w:pPr>
        <w:widowControl w:val="0"/>
        <w:snapToGrid w:val="0"/>
        <w:jc w:val="center"/>
      </w:pPr>
      <w:bookmarkStart w:id="0" w:name="_GoBack"/>
      <w:bookmarkEnd w:id="0"/>
    </w:p>
    <w:p w:rsidR="00DA2B89" w:rsidRDefault="00DA2B89" w:rsidP="00CB17A3">
      <w:pPr>
        <w:widowControl w:val="0"/>
        <w:snapToGrid w:val="0"/>
        <w:jc w:val="center"/>
        <w:rPr>
          <w:rFonts w:ascii="Arial" w:hAnsi="Arial" w:cs="Arial"/>
          <w:b/>
          <w:bCs/>
          <w:spacing w:val="8"/>
          <w:sz w:val="20"/>
          <w:szCs w:val="20"/>
          <w:lang w:val="en-US" w:eastAsia="zh-CN"/>
        </w:rPr>
        <w:sectPr w:rsidR="00DA2B89" w:rsidSect="00DA2B89">
          <w:headerReference w:type="default" r:id="rId10"/>
          <w:footerReference w:type="default" r:id="rId11"/>
          <w:pgSz w:w="11906" w:h="16838"/>
          <w:pgMar w:top="1440" w:right="1440" w:bottom="1440" w:left="1440" w:header="708" w:footer="708" w:gutter="0"/>
          <w:cols w:space="708"/>
          <w:docGrid w:linePitch="360"/>
        </w:sectPr>
      </w:pPr>
    </w:p>
    <w:tbl>
      <w:tblPr>
        <w:tblW w:w="14601" w:type="dxa"/>
        <w:tblInd w:w="56" w:type="dxa"/>
        <w:tblLayout w:type="fixed"/>
        <w:tblCellMar>
          <w:left w:w="56" w:type="dxa"/>
          <w:right w:w="56" w:type="dxa"/>
        </w:tblCellMar>
        <w:tblLook w:val="04A0" w:firstRow="1" w:lastRow="0" w:firstColumn="1" w:lastColumn="0" w:noHBand="0" w:noVBand="1"/>
      </w:tblPr>
      <w:tblGrid>
        <w:gridCol w:w="1276"/>
        <w:gridCol w:w="851"/>
        <w:gridCol w:w="1275"/>
        <w:gridCol w:w="1134"/>
        <w:gridCol w:w="3544"/>
        <w:gridCol w:w="3373"/>
        <w:gridCol w:w="29"/>
        <w:gridCol w:w="3119"/>
      </w:tblGrid>
      <w:tr w:rsidR="00CB17A3" w:rsidRPr="00C61DFD" w:rsidTr="00E43B49">
        <w:trPr>
          <w:tblHeader/>
        </w:trPr>
        <w:tc>
          <w:tcPr>
            <w:tcW w:w="1276" w:type="dxa"/>
            <w:tcBorders>
              <w:top w:val="single" w:sz="6" w:space="0" w:color="auto"/>
              <w:left w:val="single" w:sz="6" w:space="0" w:color="auto"/>
              <w:bottom w:val="single" w:sz="6" w:space="0" w:color="auto"/>
              <w:right w:val="single" w:sz="6" w:space="0" w:color="auto"/>
            </w:tcBorders>
            <w:hideMark/>
          </w:tcPr>
          <w:p w:rsidR="00DA2B89" w:rsidRDefault="00DA2B89" w:rsidP="00CB17A3">
            <w:pPr>
              <w:widowControl w:val="0"/>
              <w:snapToGrid w:val="0"/>
              <w:jc w:val="center"/>
              <w:rPr>
                <w:rFonts w:ascii="Arial" w:hAnsi="Arial" w:cs="Arial"/>
                <w:b/>
                <w:bCs/>
                <w:spacing w:val="8"/>
                <w:sz w:val="20"/>
                <w:szCs w:val="20"/>
                <w:lang w:val="en-US" w:eastAsia="zh-CN"/>
              </w:rPr>
            </w:pPr>
          </w:p>
          <w:p w:rsidR="00CB17A3" w:rsidRDefault="00CB17A3" w:rsidP="00CB17A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ExCB/</w:t>
            </w:r>
          </w:p>
          <w:p w:rsidR="00CB17A3" w:rsidRPr="00C61DFD" w:rsidRDefault="00CB17A3" w:rsidP="00CB17A3">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ExTL</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Paragraph Figure/</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Type of</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General/</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technical/</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COMMENTS</w:t>
            </w:r>
          </w:p>
        </w:tc>
        <w:tc>
          <w:tcPr>
            <w:tcW w:w="3402" w:type="dxa"/>
            <w:gridSpan w:val="2"/>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Proposed change</w:t>
            </w:r>
          </w:p>
        </w:tc>
        <w:tc>
          <w:tcPr>
            <w:tcW w:w="3119" w:type="dxa"/>
            <w:tcBorders>
              <w:top w:val="single" w:sz="6" w:space="0" w:color="auto"/>
              <w:left w:val="single" w:sz="6" w:space="0" w:color="auto"/>
              <w:bottom w:val="single" w:sz="6" w:space="0" w:color="auto"/>
              <w:right w:val="single" w:sz="6" w:space="0" w:color="auto"/>
            </w:tcBorders>
            <w:hideMark/>
          </w:tcPr>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Observation</w:t>
            </w:r>
          </w:p>
          <w:p w:rsidR="00CB17A3" w:rsidRPr="00C61DFD" w:rsidRDefault="00CB17A3" w:rsidP="00CB17A3">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eastAsia="zh-CN"/>
              </w:rPr>
              <w:t>(to be completed by the originator)</w:t>
            </w:r>
          </w:p>
        </w:tc>
      </w:tr>
      <w:tr w:rsidR="00595736" w:rsidRPr="00E43B49" w:rsidTr="00E43B49">
        <w:tc>
          <w:tcPr>
            <w:tcW w:w="1276" w:type="dxa"/>
            <w:tcBorders>
              <w:top w:val="single" w:sz="6" w:space="0" w:color="auto"/>
              <w:left w:val="single" w:sz="6" w:space="0" w:color="auto"/>
              <w:bottom w:val="single" w:sz="6" w:space="0" w:color="auto"/>
              <w:right w:val="single" w:sz="6" w:space="0" w:color="auto"/>
            </w:tcBorders>
          </w:tcPr>
          <w:p w:rsidR="00595736" w:rsidRPr="00E43B49" w:rsidRDefault="00D82EB5" w:rsidP="00CB17A3">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 xml:space="preserve">CNEX </w:t>
            </w:r>
          </w:p>
          <w:p w:rsidR="00D82EB5" w:rsidRPr="00E43B49" w:rsidRDefault="00D82EB5" w:rsidP="00CB17A3">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NL</w:t>
            </w:r>
          </w:p>
          <w:p w:rsidR="00E43B49" w:rsidRPr="00E43B49" w:rsidRDefault="00E43B49" w:rsidP="00CB17A3">
            <w:pPr>
              <w:widowControl w:val="0"/>
              <w:snapToGrid w:val="0"/>
              <w:rPr>
                <w:rFonts w:ascii="Arial" w:hAnsi="Arial" w:cs="Arial"/>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595736" w:rsidRPr="00E43B49" w:rsidRDefault="00595736" w:rsidP="00CB17A3">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595736" w:rsidRPr="00E43B49" w:rsidRDefault="00595736" w:rsidP="00CB17A3">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595736" w:rsidRPr="00E43B49" w:rsidRDefault="00595736" w:rsidP="00CB17A3">
            <w:pPr>
              <w:widowControl w:val="0"/>
              <w:snapToGrid w:val="0"/>
              <w:rPr>
                <w:rFonts w:ascii="Arial" w:hAnsi="Arial" w:cs="Arial"/>
                <w:bCs/>
                <w:spacing w:val="8"/>
                <w:sz w:val="21"/>
                <w:szCs w:val="21"/>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595736" w:rsidRPr="00E43B49" w:rsidRDefault="00205CC5" w:rsidP="00EA4EEC">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 xml:space="preserve">We support the comments of </w:t>
            </w:r>
            <w:proofErr w:type="spellStart"/>
            <w:r w:rsidRPr="00E43B49">
              <w:rPr>
                <w:rFonts w:ascii="Arial" w:hAnsi="Arial" w:cs="Arial"/>
                <w:bCs/>
                <w:spacing w:val="8"/>
                <w:sz w:val="21"/>
                <w:szCs w:val="21"/>
                <w:lang w:val="en-US" w:eastAsia="zh-CN"/>
              </w:rPr>
              <w:t>Kiwa</w:t>
            </w:r>
            <w:proofErr w:type="spellEnd"/>
          </w:p>
        </w:tc>
        <w:tc>
          <w:tcPr>
            <w:tcW w:w="3402" w:type="dxa"/>
            <w:gridSpan w:val="2"/>
            <w:tcBorders>
              <w:top w:val="single" w:sz="6" w:space="0" w:color="auto"/>
              <w:left w:val="single" w:sz="6" w:space="0" w:color="auto"/>
              <w:bottom w:val="single" w:sz="6" w:space="0" w:color="auto"/>
              <w:right w:val="single" w:sz="6" w:space="0" w:color="auto"/>
            </w:tcBorders>
          </w:tcPr>
          <w:p w:rsidR="00595736" w:rsidRPr="00E43B49" w:rsidRDefault="00595736" w:rsidP="00CB17A3">
            <w:pPr>
              <w:widowControl w:val="0"/>
              <w:snapToGrid w:val="0"/>
              <w:rPr>
                <w:rFonts w:ascii="Arial" w:hAnsi="Arial" w:cs="Arial"/>
                <w:bCs/>
                <w:spacing w:val="8"/>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595736" w:rsidRPr="009C0397" w:rsidRDefault="009C0397" w:rsidP="009C0397">
            <w:pPr>
              <w:widowControl w:val="0"/>
              <w:snapToGrid w:val="0"/>
              <w:rPr>
                <w:rFonts w:ascii="Arial Unicode MS" w:eastAsia="Arial Unicode MS" w:hAnsi="Arial Unicode MS" w:cs="Arial Unicode MS"/>
                <w:bCs/>
                <w:spacing w:val="8"/>
                <w:sz w:val="21"/>
                <w:szCs w:val="21"/>
                <w:lang w:val="en-US" w:eastAsia="zh-CN"/>
              </w:rPr>
            </w:pPr>
            <w:r w:rsidRPr="009C0397">
              <w:rPr>
                <w:rFonts w:ascii="Arial Unicode MS" w:eastAsia="Arial Unicode MS" w:hAnsi="Arial Unicode MS" w:cs="Arial Unicode MS" w:hint="eastAsia"/>
                <w:bCs/>
                <w:spacing w:val="8"/>
                <w:sz w:val="21"/>
                <w:szCs w:val="21"/>
                <w:lang w:val="en-US" w:eastAsia="zh-CN"/>
              </w:rPr>
              <w:t>The s</w:t>
            </w:r>
            <w:r w:rsidR="000E646F" w:rsidRPr="009C0397">
              <w:rPr>
                <w:rFonts w:ascii="Arial Unicode MS" w:eastAsia="Arial Unicode MS" w:hAnsi="Arial Unicode MS" w:cs="Arial Unicode MS" w:hint="eastAsia"/>
                <w:bCs/>
                <w:spacing w:val="8"/>
                <w:sz w:val="21"/>
                <w:szCs w:val="21"/>
                <w:lang w:val="en-US" w:eastAsia="zh-CN"/>
              </w:rPr>
              <w:t xml:space="preserve">ame as to </w:t>
            </w:r>
            <w:proofErr w:type="spellStart"/>
            <w:r w:rsidR="000E646F" w:rsidRPr="009C0397">
              <w:rPr>
                <w:rFonts w:ascii="Arial Unicode MS" w:eastAsia="Arial Unicode MS" w:hAnsi="Arial Unicode MS" w:cs="Arial Unicode MS" w:hint="eastAsia"/>
                <w:bCs/>
                <w:spacing w:val="8"/>
                <w:sz w:val="21"/>
                <w:szCs w:val="21"/>
                <w:lang w:val="en-US" w:eastAsia="zh-CN"/>
              </w:rPr>
              <w:t>Kiwa</w:t>
            </w:r>
            <w:proofErr w:type="spellEnd"/>
          </w:p>
        </w:tc>
      </w:tr>
      <w:tr w:rsidR="00595736" w:rsidRPr="00E43B49" w:rsidTr="00E43B49">
        <w:tc>
          <w:tcPr>
            <w:tcW w:w="1276" w:type="dxa"/>
            <w:tcBorders>
              <w:top w:val="single" w:sz="6" w:space="0" w:color="auto"/>
              <w:left w:val="single" w:sz="6" w:space="0" w:color="auto"/>
              <w:bottom w:val="single" w:sz="6" w:space="0" w:color="auto"/>
              <w:right w:val="single" w:sz="6" w:space="0" w:color="auto"/>
            </w:tcBorders>
          </w:tcPr>
          <w:p w:rsidR="00595736" w:rsidRPr="00E43B49" w:rsidRDefault="00595736" w:rsidP="00D82EB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DEKRA Certification B.V.</w:t>
            </w:r>
          </w:p>
          <w:p w:rsidR="00D82EB5" w:rsidRPr="00E43B49" w:rsidRDefault="00D82EB5" w:rsidP="00D82EB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NL</w:t>
            </w:r>
          </w:p>
          <w:p w:rsidR="00E43B49" w:rsidRPr="00E43B49" w:rsidRDefault="00E43B49" w:rsidP="00D82EB5">
            <w:pPr>
              <w:widowControl w:val="0"/>
              <w:snapToGrid w:val="0"/>
              <w:rPr>
                <w:rFonts w:ascii="Arial" w:hAnsi="Arial" w:cs="Arial"/>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595736" w:rsidRPr="00E43B49" w:rsidRDefault="00595736" w:rsidP="007E7828">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595736" w:rsidRPr="00E43B49" w:rsidRDefault="00595736" w:rsidP="007E7828">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595736" w:rsidRPr="00E43B49" w:rsidRDefault="00595736" w:rsidP="007E7828">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595736" w:rsidRPr="00E43B49" w:rsidRDefault="00595736" w:rsidP="00595736">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We support the c</w:t>
            </w:r>
            <w:r w:rsidR="00205CC5" w:rsidRPr="00E43B49">
              <w:rPr>
                <w:rFonts w:ascii="Arial" w:hAnsi="Arial" w:cs="Arial"/>
                <w:bCs/>
                <w:spacing w:val="8"/>
                <w:sz w:val="21"/>
                <w:szCs w:val="21"/>
                <w:lang w:val="en-US" w:eastAsia="zh-CN"/>
              </w:rPr>
              <w:t xml:space="preserve">omments of </w:t>
            </w:r>
            <w:proofErr w:type="spellStart"/>
            <w:r w:rsidR="00205CC5" w:rsidRPr="00E43B49">
              <w:rPr>
                <w:rFonts w:ascii="Arial" w:hAnsi="Arial" w:cs="Arial"/>
                <w:bCs/>
                <w:spacing w:val="8"/>
                <w:sz w:val="21"/>
                <w:szCs w:val="21"/>
                <w:lang w:val="en-US" w:eastAsia="zh-CN"/>
              </w:rPr>
              <w:t>Kiwa</w:t>
            </w:r>
            <w:proofErr w:type="spellEnd"/>
          </w:p>
          <w:p w:rsidR="00595736" w:rsidRPr="00E43B49" w:rsidRDefault="00595736" w:rsidP="00595736">
            <w:pPr>
              <w:widowControl w:val="0"/>
              <w:snapToGrid w:val="0"/>
              <w:rPr>
                <w:rFonts w:ascii="Arial" w:hAnsi="Arial" w:cs="Arial"/>
                <w:bCs/>
                <w:spacing w:val="8"/>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595736" w:rsidRPr="00E43B49" w:rsidRDefault="00595736" w:rsidP="00595736">
            <w:pPr>
              <w:widowControl w:val="0"/>
              <w:snapToGrid w:val="0"/>
              <w:rPr>
                <w:rFonts w:ascii="Arial" w:hAnsi="Arial" w:cs="Arial"/>
                <w:bCs/>
                <w:spacing w:val="8"/>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595736" w:rsidRPr="000E646F" w:rsidRDefault="009C0397" w:rsidP="009C0397">
            <w:pPr>
              <w:widowControl w:val="0"/>
              <w:snapToGrid w:val="0"/>
              <w:rPr>
                <w:rFonts w:ascii="Arial" w:eastAsiaTheme="minorEastAsia" w:hAnsi="Arial" w:cs="Arial"/>
                <w:bCs/>
                <w:spacing w:val="8"/>
                <w:sz w:val="21"/>
                <w:szCs w:val="21"/>
                <w:lang w:val="en-US" w:eastAsia="zh-CN"/>
              </w:rPr>
            </w:pPr>
            <w:r>
              <w:rPr>
                <w:rFonts w:ascii="Arial" w:eastAsiaTheme="minorEastAsia" w:hAnsi="Arial" w:cs="Arial" w:hint="eastAsia"/>
                <w:bCs/>
                <w:spacing w:val="8"/>
                <w:sz w:val="21"/>
                <w:szCs w:val="21"/>
                <w:lang w:val="en-US" w:eastAsia="zh-CN"/>
              </w:rPr>
              <w:t>The s</w:t>
            </w:r>
            <w:r w:rsidR="000E646F">
              <w:rPr>
                <w:rFonts w:ascii="Arial" w:eastAsiaTheme="minorEastAsia" w:hAnsi="Arial" w:cs="Arial" w:hint="eastAsia"/>
                <w:bCs/>
                <w:spacing w:val="8"/>
                <w:sz w:val="21"/>
                <w:szCs w:val="21"/>
                <w:lang w:val="en-US" w:eastAsia="zh-CN"/>
              </w:rPr>
              <w:t xml:space="preserve">ame as to </w:t>
            </w:r>
            <w:proofErr w:type="spellStart"/>
            <w:r w:rsidR="000E646F">
              <w:rPr>
                <w:rFonts w:ascii="Arial" w:eastAsiaTheme="minorEastAsia" w:hAnsi="Arial" w:cs="Arial" w:hint="eastAsia"/>
                <w:bCs/>
                <w:spacing w:val="8"/>
                <w:sz w:val="21"/>
                <w:szCs w:val="21"/>
                <w:lang w:val="en-US" w:eastAsia="zh-CN"/>
              </w:rPr>
              <w:t>Kiwa</w:t>
            </w:r>
            <w:proofErr w:type="spellEnd"/>
          </w:p>
        </w:tc>
      </w:tr>
      <w:tr w:rsidR="00CB17A3" w:rsidRPr="00E43B49" w:rsidTr="00E43B49">
        <w:tc>
          <w:tcPr>
            <w:tcW w:w="1276" w:type="dxa"/>
            <w:tcBorders>
              <w:top w:val="single" w:sz="6" w:space="0" w:color="auto"/>
              <w:left w:val="single" w:sz="6" w:space="0" w:color="auto"/>
              <w:bottom w:val="single" w:sz="6" w:space="0" w:color="auto"/>
              <w:right w:val="single" w:sz="6" w:space="0" w:color="auto"/>
            </w:tcBorders>
          </w:tcPr>
          <w:p w:rsidR="00CB17A3" w:rsidRPr="00E43B49" w:rsidRDefault="0023443D" w:rsidP="00CB17A3">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FME</w:t>
            </w:r>
          </w:p>
          <w:p w:rsidR="00CB17A3" w:rsidRPr="00E43B49" w:rsidRDefault="0023443D" w:rsidP="0023443D">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(GB)</w:t>
            </w:r>
          </w:p>
        </w:tc>
        <w:tc>
          <w:tcPr>
            <w:tcW w:w="851" w:type="dxa"/>
            <w:tcBorders>
              <w:top w:val="single" w:sz="6" w:space="0" w:color="auto"/>
              <w:left w:val="single" w:sz="6" w:space="0" w:color="auto"/>
              <w:bottom w:val="single" w:sz="6" w:space="0" w:color="auto"/>
              <w:right w:val="single" w:sz="6" w:space="0" w:color="auto"/>
            </w:tcBorders>
          </w:tcPr>
          <w:p w:rsidR="00CB17A3" w:rsidRPr="00E43B49" w:rsidRDefault="00CB17A3" w:rsidP="00CB17A3">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B17A3" w:rsidRPr="00E43B49" w:rsidRDefault="00CB17A3" w:rsidP="00CB17A3">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B17A3" w:rsidRPr="00E43B49" w:rsidRDefault="0023443D" w:rsidP="00CB17A3">
            <w:pPr>
              <w:widowControl w:val="0"/>
              <w:snapToGrid w:val="0"/>
              <w:rPr>
                <w:rFonts w:ascii="Arial" w:hAnsi="Arial" w:cs="Arial"/>
                <w:bCs/>
                <w:spacing w:val="8"/>
                <w:sz w:val="21"/>
                <w:szCs w:val="21"/>
                <w:lang w:val="en-US" w:eastAsia="zh-CN"/>
              </w:rPr>
            </w:pPr>
            <w:proofErr w:type="spellStart"/>
            <w:r w:rsidRPr="00E43B49">
              <w:rPr>
                <w:rFonts w:ascii="Arial" w:hAnsi="Arial" w:cs="Arial"/>
                <w:bCs/>
                <w:spacing w:val="8"/>
                <w:sz w:val="21"/>
                <w:szCs w:val="21"/>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rsidR="00EA4EEC" w:rsidRPr="00E43B49" w:rsidRDefault="00EA4EEC" w:rsidP="00EA4EEC">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We disagree with the proposed resolution to the question posed.</w:t>
            </w:r>
          </w:p>
          <w:p w:rsidR="00EA4EEC" w:rsidRPr="00E43B49" w:rsidRDefault="00EA4EEC" w:rsidP="00EA4EEC">
            <w:pPr>
              <w:widowControl w:val="0"/>
              <w:snapToGrid w:val="0"/>
              <w:rPr>
                <w:rFonts w:ascii="Arial" w:hAnsi="Arial" w:cs="Arial"/>
                <w:bCs/>
                <w:spacing w:val="8"/>
                <w:sz w:val="21"/>
                <w:szCs w:val="21"/>
                <w:lang w:val="en-US" w:eastAsia="zh-CN"/>
              </w:rPr>
            </w:pPr>
          </w:p>
          <w:p w:rsidR="00EA4EEC" w:rsidRPr="00E43B49" w:rsidRDefault="00EA4EEC" w:rsidP="00EA4EEC">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60079-25 clause 12 details the conditions for installation of a surge protection device. The only requirement is that device is installed outside the zone 0 but within 1 m of the boundary. This is an installation requirement, although we are not sure why this limit exists.</w:t>
            </w:r>
          </w:p>
          <w:p w:rsidR="00EA4EEC" w:rsidRPr="00E43B49" w:rsidRDefault="00EA4EEC" w:rsidP="00EA4EEC">
            <w:pPr>
              <w:widowControl w:val="0"/>
              <w:snapToGrid w:val="0"/>
              <w:rPr>
                <w:rFonts w:ascii="Arial" w:hAnsi="Arial" w:cs="Arial"/>
                <w:bCs/>
                <w:spacing w:val="8"/>
                <w:sz w:val="21"/>
                <w:szCs w:val="21"/>
                <w:lang w:val="en-US" w:eastAsia="zh-CN"/>
              </w:rPr>
            </w:pPr>
          </w:p>
          <w:p w:rsidR="00CB17A3" w:rsidRPr="00E43B49" w:rsidRDefault="00EA4EEC" w:rsidP="000054B8">
            <w:pPr>
              <w:rPr>
                <w:rFonts w:ascii="Arial" w:eastAsia="Calibri" w:hAnsi="Arial" w:cs="Arial"/>
                <w:sz w:val="21"/>
                <w:szCs w:val="21"/>
                <w:lang w:val="en-GB" w:eastAsia="en-GB"/>
              </w:rPr>
            </w:pPr>
            <w:r w:rsidRPr="00E43B49">
              <w:rPr>
                <w:rFonts w:ascii="Arial" w:hAnsi="Arial" w:cs="Arial"/>
                <w:bCs/>
                <w:spacing w:val="8"/>
                <w:sz w:val="21"/>
                <w:szCs w:val="21"/>
                <w:lang w:val="en-US" w:eastAsia="zh-CN"/>
              </w:rPr>
              <w:t>In an intrinsically safe loop for an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certified piece of equipment the whole loop has to be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The barrier has to be assessed as Associated Apparatus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xml:space="preserve">], the Zone 0 located equipment and any electrical parts attached to the loop e.g. additional loop powered displays, hand held terminals etc. connected to the </w:t>
            </w:r>
            <w:r w:rsidRPr="00E43B49">
              <w:rPr>
                <w:rFonts w:ascii="Arial" w:hAnsi="Arial" w:cs="Arial"/>
                <w:bCs/>
                <w:spacing w:val="8"/>
                <w:sz w:val="21"/>
                <w:szCs w:val="21"/>
                <w:lang w:val="en-US" w:eastAsia="zh-CN"/>
              </w:rPr>
              <w:lastRenderedPageBreak/>
              <w:t>hazardous location terminals of the associated apparatus in Zone 0, 1 or 2 should all meet the requirements for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xml:space="preserve">’. </w:t>
            </w:r>
            <w:r w:rsidRPr="00E43B49">
              <w:rPr>
                <w:rFonts w:ascii="Arial" w:hAnsi="Arial" w:cs="Arial"/>
                <w:bCs/>
                <w:strike/>
                <w:spacing w:val="8"/>
                <w:sz w:val="21"/>
                <w:szCs w:val="21"/>
                <w:lang w:val="en-US" w:eastAsia="zh-CN"/>
              </w:rPr>
              <w:t>The only additional consideration</w:t>
            </w:r>
            <w:r w:rsidRPr="00E43B49">
              <w:rPr>
                <w:rFonts w:ascii="Arial" w:hAnsi="Arial" w:cs="Arial"/>
                <w:bCs/>
                <w:spacing w:val="8"/>
                <w:sz w:val="21"/>
                <w:szCs w:val="21"/>
                <w:lang w:val="en-US" w:eastAsia="zh-CN"/>
              </w:rPr>
              <w:t xml:space="preserve"> if the design fully meets the requirements for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xml:space="preserve">’ </w:t>
            </w:r>
            <w:r w:rsidRPr="00E43B49">
              <w:rPr>
                <w:rFonts w:ascii="Arial" w:hAnsi="Arial" w:cs="Arial"/>
                <w:bCs/>
                <w:spacing w:val="8"/>
                <w:sz w:val="21"/>
                <w:szCs w:val="21"/>
                <w:u w:val="single"/>
                <w:lang w:val="en-US" w:eastAsia="zh-CN"/>
              </w:rPr>
              <w:t>then the use of non-linear elements</w:t>
            </w:r>
            <w:r w:rsidRPr="00E43B49">
              <w:rPr>
                <w:rFonts w:ascii="Arial" w:hAnsi="Arial" w:cs="Arial"/>
                <w:bCs/>
                <w:spacing w:val="8"/>
                <w:sz w:val="21"/>
                <w:szCs w:val="21"/>
                <w:lang w:val="en-US" w:eastAsia="zh-CN"/>
              </w:rPr>
              <w:t xml:space="preserve"> </w:t>
            </w:r>
            <w:r w:rsidRPr="00E43B49">
              <w:rPr>
                <w:rFonts w:ascii="Arial" w:hAnsi="Arial" w:cs="Arial"/>
                <w:bCs/>
                <w:strike/>
                <w:spacing w:val="8"/>
                <w:sz w:val="21"/>
                <w:szCs w:val="21"/>
                <w:lang w:val="en-US" w:eastAsia="zh-CN"/>
              </w:rPr>
              <w:t>is that Intrinsically safe systems</w:t>
            </w:r>
            <w:r w:rsidRPr="00E43B49">
              <w:rPr>
                <w:rFonts w:ascii="Arial" w:hAnsi="Arial" w:cs="Arial"/>
                <w:bCs/>
                <w:spacing w:val="8"/>
                <w:sz w:val="21"/>
                <w:szCs w:val="21"/>
                <w:lang w:val="en-US" w:eastAsia="zh-CN"/>
              </w:rPr>
              <w:t xml:space="preserve"> utilizing surge suppression techniques shall be supported by an adequately documented analysis of the effect of indirect multiple </w:t>
            </w:r>
            <w:proofErr w:type="spellStart"/>
            <w:r w:rsidRPr="00E43B49">
              <w:rPr>
                <w:rFonts w:ascii="Arial" w:hAnsi="Arial" w:cs="Arial"/>
                <w:bCs/>
                <w:spacing w:val="8"/>
                <w:sz w:val="21"/>
                <w:szCs w:val="21"/>
                <w:lang w:val="en-US" w:eastAsia="zh-CN"/>
              </w:rPr>
              <w:t>earthing</w:t>
            </w:r>
            <w:proofErr w:type="spellEnd"/>
            <w:r w:rsidRPr="00E43B49">
              <w:rPr>
                <w:rFonts w:ascii="Arial" w:hAnsi="Arial" w:cs="Arial"/>
                <w:bCs/>
                <w:spacing w:val="8"/>
                <w:sz w:val="21"/>
                <w:szCs w:val="21"/>
                <w:lang w:val="en-US" w:eastAsia="zh-CN"/>
              </w:rPr>
              <w:t xml:space="preserve">, taking into account </w:t>
            </w:r>
            <w:r w:rsidRPr="00E43B49">
              <w:rPr>
                <w:rFonts w:ascii="Arial" w:eastAsia="Calibri" w:hAnsi="Arial" w:cs="Arial"/>
                <w:sz w:val="21"/>
                <w:szCs w:val="21"/>
                <w:lang w:val="en-GB" w:eastAsia="en-GB"/>
              </w:rPr>
              <w:t>the criteria set out in clause 12 of 60079-25. The capacitance and inductance of the surge suppression devices shall be considered in the assessment of the intrinsically safe system.</w:t>
            </w:r>
          </w:p>
          <w:p w:rsidR="006C7E00" w:rsidRPr="00E43B49" w:rsidRDefault="006C7E00" w:rsidP="000054B8">
            <w:pPr>
              <w:rPr>
                <w:rFonts w:ascii="Arial" w:hAnsi="Arial" w:cs="Arial"/>
                <w:bCs/>
                <w:spacing w:val="8"/>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CB17A3" w:rsidRPr="00E43B49" w:rsidRDefault="0023443D" w:rsidP="00CB17A3">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lastRenderedPageBreak/>
              <w:t xml:space="preserve">Cancel the draft </w:t>
            </w:r>
            <w:proofErr w:type="spellStart"/>
            <w:r w:rsidRPr="00E43B49">
              <w:rPr>
                <w:rFonts w:ascii="Arial" w:hAnsi="Arial" w:cs="Arial"/>
                <w:bCs/>
                <w:spacing w:val="8"/>
                <w:sz w:val="21"/>
                <w:szCs w:val="21"/>
                <w:lang w:val="en-US" w:eastAsia="zh-CN"/>
              </w:rPr>
              <w:t>ExTAG</w:t>
            </w:r>
            <w:proofErr w:type="spellEnd"/>
            <w:r w:rsidRPr="00E43B49">
              <w:rPr>
                <w:rFonts w:ascii="Arial" w:hAnsi="Arial" w:cs="Arial"/>
                <w:bCs/>
                <w:spacing w:val="8"/>
                <w:sz w:val="21"/>
                <w:szCs w:val="21"/>
                <w:lang w:val="en-US" w:eastAsia="zh-CN"/>
              </w:rPr>
              <w:t xml:space="preserve"> DS</w:t>
            </w:r>
          </w:p>
        </w:tc>
        <w:tc>
          <w:tcPr>
            <w:tcW w:w="3119" w:type="dxa"/>
            <w:tcBorders>
              <w:top w:val="single" w:sz="6" w:space="0" w:color="auto"/>
              <w:left w:val="single" w:sz="6" w:space="0" w:color="auto"/>
              <w:bottom w:val="single" w:sz="6" w:space="0" w:color="auto"/>
              <w:right w:val="single" w:sz="6" w:space="0" w:color="auto"/>
            </w:tcBorders>
          </w:tcPr>
          <w:p w:rsidR="008159A2" w:rsidRPr="005274D6" w:rsidRDefault="009C0397" w:rsidP="0043514A">
            <w:pPr>
              <w:widowControl w:val="0"/>
              <w:autoSpaceDE w:val="0"/>
              <w:autoSpaceDN w:val="0"/>
              <w:adjustRightInd w:val="0"/>
              <w:rPr>
                <w:rFonts w:ascii="ArialMT" w:eastAsiaTheme="minorEastAsia" w:hAnsi="ArialMT" w:cs="ArialMT"/>
                <w:sz w:val="21"/>
                <w:szCs w:val="21"/>
                <w:lang w:val="en-US" w:eastAsia="zh-CN"/>
              </w:rPr>
            </w:pPr>
            <w:r w:rsidRPr="005274D6">
              <w:rPr>
                <w:rFonts w:ascii="ArialMT" w:eastAsiaTheme="minorEastAsia" w:hAnsi="ArialMT" w:cs="ArialMT" w:hint="eastAsia"/>
                <w:sz w:val="21"/>
                <w:szCs w:val="21"/>
                <w:lang w:val="en-US" w:eastAsia="zh-CN"/>
              </w:rPr>
              <w:t>We don</w:t>
            </w:r>
            <w:r w:rsidRPr="005274D6">
              <w:rPr>
                <w:rFonts w:ascii="ArialMT" w:eastAsiaTheme="minorEastAsia" w:hAnsi="ArialMT" w:cs="ArialMT"/>
                <w:sz w:val="21"/>
                <w:szCs w:val="21"/>
                <w:lang w:val="en-US" w:eastAsia="zh-CN"/>
              </w:rPr>
              <w:t>’</w:t>
            </w:r>
            <w:r w:rsidRPr="005274D6">
              <w:rPr>
                <w:rFonts w:ascii="ArialMT" w:eastAsiaTheme="minorEastAsia" w:hAnsi="ArialMT" w:cs="ArialMT" w:hint="eastAsia"/>
                <w:sz w:val="21"/>
                <w:szCs w:val="21"/>
                <w:lang w:val="en-US" w:eastAsia="zh-CN"/>
              </w:rPr>
              <w:t>t accept this proposition as the following reason:</w:t>
            </w:r>
          </w:p>
          <w:p w:rsidR="0043514A" w:rsidRPr="005274D6" w:rsidRDefault="008159A2" w:rsidP="0043514A">
            <w:pPr>
              <w:widowControl w:val="0"/>
              <w:autoSpaceDE w:val="0"/>
              <w:autoSpaceDN w:val="0"/>
              <w:adjustRightInd w:val="0"/>
              <w:rPr>
                <w:rFonts w:ascii="ArialMT" w:eastAsiaTheme="minorEastAsia" w:hAnsi="ArialMT" w:cs="ArialMT"/>
                <w:sz w:val="21"/>
                <w:szCs w:val="21"/>
                <w:lang w:val="en-US" w:eastAsia="zh-CN"/>
              </w:rPr>
            </w:pPr>
            <w:r w:rsidRPr="005274D6">
              <w:rPr>
                <w:rFonts w:ascii="ArialMT" w:eastAsiaTheme="minorEastAsia" w:hAnsi="ArialMT" w:cs="ArialMT" w:hint="eastAsia"/>
                <w:sz w:val="21"/>
                <w:szCs w:val="21"/>
                <w:lang w:val="en-US" w:eastAsia="zh-CN"/>
              </w:rPr>
              <w:t>1</w:t>
            </w:r>
            <w:r w:rsidRPr="005274D6">
              <w:rPr>
                <w:rFonts w:ascii="ArialMT" w:eastAsiaTheme="minorEastAsia" w:hAnsi="ArialMT" w:cs="ArialMT" w:hint="eastAsia"/>
                <w:sz w:val="21"/>
                <w:szCs w:val="21"/>
                <w:lang w:val="en-US" w:eastAsia="zh-CN"/>
              </w:rPr>
              <w:t>）</w:t>
            </w:r>
            <w:r w:rsidRPr="005274D6">
              <w:rPr>
                <w:rFonts w:ascii="ArialMT" w:eastAsiaTheme="minorEastAsia" w:hAnsi="ArialMT" w:cs="ArialMT" w:hint="eastAsia"/>
                <w:sz w:val="21"/>
                <w:szCs w:val="21"/>
                <w:lang w:val="en-US" w:eastAsia="zh-CN"/>
              </w:rPr>
              <w:t>I</w:t>
            </w:r>
            <w:r w:rsidR="0043514A" w:rsidRPr="005274D6">
              <w:rPr>
                <w:rFonts w:ascii="ArialMT" w:eastAsiaTheme="minorEastAsia" w:hAnsi="ArialMT" w:cs="ArialMT"/>
                <w:sz w:val="21"/>
                <w:szCs w:val="21"/>
                <w:lang w:val="en-US" w:eastAsia="zh-CN"/>
              </w:rPr>
              <w:t xml:space="preserve">n </w:t>
            </w:r>
            <w:r w:rsidRPr="005274D6">
              <w:rPr>
                <w:rFonts w:ascii="ArialMT" w:eastAsiaTheme="minorEastAsia" w:hAnsi="ArialMT" w:cs="ArialMT" w:hint="eastAsia"/>
                <w:sz w:val="21"/>
                <w:szCs w:val="21"/>
                <w:lang w:val="en-US" w:eastAsia="zh-CN"/>
              </w:rPr>
              <w:t>Zone 0,</w:t>
            </w:r>
            <w:r w:rsidR="0043514A" w:rsidRPr="005274D6">
              <w:rPr>
                <w:rFonts w:ascii="ArialMT" w:eastAsiaTheme="minorEastAsia" w:hAnsi="ArialMT" w:cs="ArialMT"/>
                <w:sz w:val="21"/>
                <w:szCs w:val="21"/>
                <w:lang w:val="en-US" w:eastAsia="zh-CN"/>
              </w:rPr>
              <w:t xml:space="preserve"> an explosive atmosphere consisting of a mixture with air of flammable</w:t>
            </w:r>
          </w:p>
          <w:p w:rsidR="0043514A" w:rsidRPr="005274D6" w:rsidRDefault="0043514A" w:rsidP="008159A2">
            <w:pPr>
              <w:widowControl w:val="0"/>
              <w:autoSpaceDE w:val="0"/>
              <w:autoSpaceDN w:val="0"/>
              <w:adjustRightInd w:val="0"/>
              <w:rPr>
                <w:rFonts w:ascii="Arial" w:eastAsiaTheme="minorEastAsia" w:hAnsi="Arial" w:cs="Arial"/>
                <w:bCs/>
                <w:spacing w:val="8"/>
                <w:sz w:val="21"/>
                <w:szCs w:val="21"/>
                <w:lang w:val="en-US" w:eastAsia="zh-CN"/>
              </w:rPr>
            </w:pPr>
            <w:proofErr w:type="gramStart"/>
            <w:r w:rsidRPr="005274D6">
              <w:rPr>
                <w:rFonts w:ascii="ArialMT" w:eastAsiaTheme="minorEastAsia" w:hAnsi="ArialMT" w:cs="ArialMT"/>
                <w:sz w:val="21"/>
                <w:szCs w:val="21"/>
                <w:lang w:val="en-US" w:eastAsia="zh-CN"/>
              </w:rPr>
              <w:t>substances</w:t>
            </w:r>
            <w:proofErr w:type="gramEnd"/>
            <w:r w:rsidRPr="005274D6">
              <w:rPr>
                <w:rFonts w:ascii="ArialMT" w:eastAsiaTheme="minorEastAsia" w:hAnsi="ArialMT" w:cs="ArialMT"/>
                <w:sz w:val="21"/>
                <w:szCs w:val="21"/>
                <w:lang w:val="en-US" w:eastAsia="zh-CN"/>
              </w:rPr>
              <w:t xml:space="preserve"> in the form of gas or </w:t>
            </w:r>
            <w:proofErr w:type="spellStart"/>
            <w:r w:rsidRPr="005274D6">
              <w:rPr>
                <w:rFonts w:ascii="ArialMT" w:eastAsiaTheme="minorEastAsia" w:hAnsi="ArialMT" w:cs="ArialMT"/>
                <w:sz w:val="21"/>
                <w:szCs w:val="21"/>
                <w:lang w:val="en-US" w:eastAsia="zh-CN"/>
              </w:rPr>
              <w:t>vapour</w:t>
            </w:r>
            <w:proofErr w:type="spellEnd"/>
            <w:r w:rsidRPr="005274D6">
              <w:rPr>
                <w:rFonts w:ascii="ArialMT" w:eastAsiaTheme="minorEastAsia" w:hAnsi="ArialMT" w:cs="ArialMT"/>
                <w:sz w:val="21"/>
                <w:szCs w:val="21"/>
                <w:lang w:val="en-US" w:eastAsia="zh-CN"/>
              </w:rPr>
              <w:t xml:space="preserve"> is present continuously or for long periods or</w:t>
            </w:r>
            <w:r w:rsidR="008159A2" w:rsidRPr="005274D6">
              <w:rPr>
                <w:rFonts w:ascii="ArialMT" w:eastAsiaTheme="minorEastAsia" w:hAnsi="ArialMT" w:cs="ArialMT" w:hint="eastAsia"/>
                <w:sz w:val="21"/>
                <w:szCs w:val="21"/>
                <w:lang w:val="en-US" w:eastAsia="zh-CN"/>
              </w:rPr>
              <w:t xml:space="preserve"> </w:t>
            </w:r>
            <w:r w:rsidRPr="005274D6">
              <w:rPr>
                <w:rFonts w:ascii="ArialMT" w:eastAsiaTheme="minorEastAsia" w:hAnsi="ArialMT" w:cs="ArialMT"/>
                <w:sz w:val="21"/>
                <w:szCs w:val="21"/>
                <w:lang w:val="en-US" w:eastAsia="zh-CN"/>
              </w:rPr>
              <w:t>frequently</w:t>
            </w:r>
            <w:r w:rsidR="009C0397" w:rsidRPr="005274D6">
              <w:rPr>
                <w:rFonts w:ascii="ArialMT" w:eastAsiaTheme="minorEastAsia" w:hAnsi="ArialMT" w:cs="ArialMT" w:hint="eastAsia"/>
                <w:sz w:val="21"/>
                <w:szCs w:val="21"/>
                <w:lang w:val="en-US" w:eastAsia="zh-CN"/>
              </w:rPr>
              <w:t>.</w:t>
            </w:r>
          </w:p>
          <w:p w:rsidR="00281174" w:rsidRPr="005274D6" w:rsidRDefault="00281174" w:rsidP="00281174">
            <w:pPr>
              <w:widowControl w:val="0"/>
              <w:snapToGrid w:val="0"/>
              <w:rPr>
                <w:rFonts w:ascii="Arial" w:eastAsiaTheme="minorEastAsia" w:hAnsi="Arial" w:cs="Arial"/>
                <w:bCs/>
                <w:spacing w:val="8"/>
                <w:sz w:val="21"/>
                <w:szCs w:val="21"/>
                <w:lang w:val="en-US" w:eastAsia="zh-CN"/>
              </w:rPr>
            </w:pPr>
            <w:r w:rsidRPr="005274D6">
              <w:rPr>
                <w:rFonts w:ascii="Arial" w:eastAsiaTheme="minorEastAsia" w:hAnsi="Arial" w:cs="Arial"/>
                <w:bCs/>
                <w:spacing w:val="8"/>
                <w:sz w:val="21"/>
                <w:szCs w:val="21"/>
                <w:lang w:val="en-US" w:eastAsia="zh-CN"/>
              </w:rPr>
              <w:t>The surge protection device shall be capable of diverting a minimum peak discharge current</w:t>
            </w:r>
            <w:r w:rsidRPr="005274D6">
              <w:rPr>
                <w:rFonts w:ascii="Arial" w:eastAsiaTheme="minorEastAsia" w:hAnsi="Arial" w:cs="Arial" w:hint="eastAsia"/>
                <w:bCs/>
                <w:spacing w:val="8"/>
                <w:sz w:val="21"/>
                <w:szCs w:val="21"/>
                <w:lang w:val="en-US" w:eastAsia="zh-CN"/>
              </w:rPr>
              <w:t xml:space="preserve"> </w:t>
            </w:r>
            <w:r w:rsidRPr="005274D6">
              <w:rPr>
                <w:rFonts w:ascii="Arial" w:eastAsiaTheme="minorEastAsia" w:hAnsi="Arial" w:cs="Arial"/>
                <w:bCs/>
                <w:spacing w:val="8"/>
                <w:sz w:val="21"/>
                <w:szCs w:val="21"/>
                <w:lang w:val="en-US" w:eastAsia="zh-CN"/>
              </w:rPr>
              <w:t xml:space="preserve">of 10 kA (8/20 </w:t>
            </w:r>
            <w:proofErr w:type="spellStart"/>
            <w:r w:rsidRPr="005274D6">
              <w:rPr>
                <w:rFonts w:ascii="Arial" w:eastAsiaTheme="minorEastAsia" w:hAnsi="Arial" w:cs="Arial"/>
                <w:bCs/>
                <w:spacing w:val="8"/>
                <w:sz w:val="21"/>
                <w:szCs w:val="21"/>
                <w:lang w:val="en-US" w:eastAsia="zh-CN"/>
              </w:rPr>
              <w:t>μs</w:t>
            </w:r>
            <w:proofErr w:type="spellEnd"/>
            <w:r w:rsidRPr="005274D6">
              <w:rPr>
                <w:rFonts w:ascii="Arial" w:eastAsiaTheme="minorEastAsia" w:hAnsi="Arial" w:cs="Arial"/>
                <w:bCs/>
                <w:spacing w:val="8"/>
                <w:sz w:val="21"/>
                <w:szCs w:val="21"/>
                <w:lang w:val="en-US" w:eastAsia="zh-CN"/>
              </w:rPr>
              <w:t xml:space="preserve"> impulse according to IEC 60060-1 for 10 operations). </w:t>
            </w:r>
          </w:p>
          <w:p w:rsidR="00281174" w:rsidRPr="005274D6" w:rsidRDefault="005274D6" w:rsidP="00281174">
            <w:pPr>
              <w:widowControl w:val="0"/>
              <w:snapToGrid w:val="0"/>
              <w:rPr>
                <w:rFonts w:ascii="Arial" w:eastAsiaTheme="minorEastAsia" w:hAnsi="Arial" w:cs="Arial"/>
                <w:bCs/>
                <w:spacing w:val="8"/>
                <w:sz w:val="21"/>
                <w:szCs w:val="21"/>
                <w:lang w:val="en-US" w:eastAsia="zh-CN"/>
              </w:rPr>
            </w:pPr>
            <w:r w:rsidRPr="005274D6">
              <w:rPr>
                <w:rFonts w:ascii="Arial" w:eastAsiaTheme="minorEastAsia" w:hAnsi="Arial" w:cs="Arial"/>
                <w:bCs/>
                <w:spacing w:val="8"/>
                <w:sz w:val="21"/>
                <w:szCs w:val="21"/>
                <w:lang w:val="en-US" w:eastAsia="zh-CN"/>
              </w:rPr>
              <w:t xml:space="preserve">Such </w:t>
            </w:r>
            <w:r w:rsidRPr="005274D6">
              <w:rPr>
                <w:rFonts w:ascii="Arial" w:eastAsiaTheme="minorEastAsia" w:hAnsi="Arial" w:cs="Arial" w:hint="eastAsia"/>
                <w:bCs/>
                <w:spacing w:val="8"/>
                <w:sz w:val="21"/>
                <w:szCs w:val="21"/>
                <w:lang w:val="en-US" w:eastAsia="zh-CN"/>
              </w:rPr>
              <w:t>device</w:t>
            </w:r>
            <w:r w:rsidRPr="005274D6">
              <w:rPr>
                <w:rFonts w:ascii="Arial" w:eastAsiaTheme="minorEastAsia" w:hAnsi="Arial" w:cs="Arial"/>
                <w:bCs/>
                <w:spacing w:val="8"/>
                <w:sz w:val="21"/>
                <w:szCs w:val="21"/>
                <w:lang w:val="en-US" w:eastAsia="zh-CN"/>
              </w:rPr>
              <w:t xml:space="preserve"> obviously </w:t>
            </w:r>
            <w:proofErr w:type="spellStart"/>
            <w:r w:rsidRPr="005274D6">
              <w:rPr>
                <w:rFonts w:ascii="Arial" w:eastAsiaTheme="minorEastAsia" w:hAnsi="Arial" w:cs="Arial"/>
                <w:bCs/>
                <w:spacing w:val="8"/>
                <w:sz w:val="21"/>
                <w:szCs w:val="21"/>
                <w:lang w:val="en-US" w:eastAsia="zh-CN"/>
              </w:rPr>
              <w:t>can not</w:t>
            </w:r>
            <w:proofErr w:type="spellEnd"/>
            <w:r w:rsidRPr="005274D6">
              <w:rPr>
                <w:rFonts w:ascii="Arial" w:eastAsiaTheme="minorEastAsia" w:hAnsi="Arial" w:cs="Arial"/>
                <w:bCs/>
                <w:spacing w:val="8"/>
                <w:sz w:val="21"/>
                <w:szCs w:val="21"/>
                <w:lang w:val="en-US" w:eastAsia="zh-CN"/>
              </w:rPr>
              <w:t xml:space="preserve"> be installed in zone 0.</w:t>
            </w:r>
          </w:p>
          <w:p w:rsidR="005274D6" w:rsidRDefault="005274D6" w:rsidP="00281174">
            <w:pPr>
              <w:widowControl w:val="0"/>
              <w:snapToGrid w:val="0"/>
              <w:rPr>
                <w:rFonts w:ascii="Arial" w:eastAsiaTheme="minorEastAsia" w:hAnsi="Arial" w:cs="Arial"/>
                <w:bCs/>
                <w:spacing w:val="8"/>
                <w:sz w:val="21"/>
                <w:szCs w:val="21"/>
                <w:lang w:val="en-US" w:eastAsia="zh-CN"/>
              </w:rPr>
            </w:pPr>
            <w:r w:rsidRPr="005274D6">
              <w:rPr>
                <w:rFonts w:ascii="Arial" w:eastAsiaTheme="minorEastAsia" w:hAnsi="Arial" w:cs="Arial"/>
                <w:bCs/>
                <w:spacing w:val="8"/>
                <w:sz w:val="21"/>
                <w:szCs w:val="21"/>
                <w:lang w:val="en-US" w:eastAsia="zh-CN"/>
              </w:rPr>
              <w:t xml:space="preserve">Surge protection devices </w:t>
            </w:r>
            <w:r>
              <w:rPr>
                <w:rFonts w:ascii="Arial" w:eastAsiaTheme="minorEastAsia" w:hAnsi="Arial" w:cs="Arial" w:hint="eastAsia"/>
                <w:bCs/>
                <w:spacing w:val="8"/>
                <w:sz w:val="21"/>
                <w:szCs w:val="21"/>
                <w:lang w:val="en-US" w:eastAsia="zh-CN"/>
              </w:rPr>
              <w:t xml:space="preserve">can be considered </w:t>
            </w:r>
            <w:r>
              <w:rPr>
                <w:rFonts w:ascii="Arial" w:eastAsiaTheme="minorEastAsia" w:hAnsi="Arial" w:cs="Arial"/>
                <w:bCs/>
                <w:spacing w:val="8"/>
                <w:sz w:val="21"/>
                <w:szCs w:val="21"/>
                <w:lang w:val="en-US" w:eastAsia="zh-CN"/>
              </w:rPr>
              <w:t>as</w:t>
            </w:r>
            <w:r w:rsidRPr="005274D6">
              <w:rPr>
                <w:rFonts w:ascii="Arial" w:eastAsiaTheme="minorEastAsia" w:hAnsi="Arial" w:cs="Arial"/>
                <w:bCs/>
                <w:spacing w:val="8"/>
                <w:sz w:val="21"/>
                <w:szCs w:val="21"/>
                <w:lang w:val="en-US" w:eastAsia="zh-CN"/>
              </w:rPr>
              <w:t xml:space="preserve"> simple</w:t>
            </w:r>
            <w:r>
              <w:rPr>
                <w:rFonts w:ascii="Arial" w:eastAsiaTheme="minorEastAsia" w:hAnsi="Arial" w:cs="Arial" w:hint="eastAsia"/>
                <w:bCs/>
                <w:spacing w:val="8"/>
                <w:sz w:val="21"/>
                <w:szCs w:val="21"/>
                <w:lang w:val="en-US" w:eastAsia="zh-CN"/>
              </w:rPr>
              <w:t xml:space="preserve"> apparatus</w:t>
            </w:r>
            <w:r w:rsidRPr="005274D6">
              <w:rPr>
                <w:rFonts w:ascii="Arial" w:eastAsiaTheme="minorEastAsia" w:hAnsi="Arial" w:cs="Arial"/>
                <w:bCs/>
                <w:spacing w:val="8"/>
                <w:sz w:val="21"/>
                <w:szCs w:val="21"/>
                <w:lang w:val="en-US" w:eastAsia="zh-CN"/>
              </w:rPr>
              <w:t xml:space="preserve"> to use when the user </w:t>
            </w:r>
            <w:r>
              <w:rPr>
                <w:rFonts w:ascii="Arial" w:eastAsiaTheme="minorEastAsia" w:hAnsi="Arial" w:cs="Arial" w:hint="eastAsia"/>
                <w:bCs/>
                <w:spacing w:val="8"/>
                <w:sz w:val="21"/>
                <w:szCs w:val="21"/>
                <w:lang w:val="en-US" w:eastAsia="zh-CN"/>
              </w:rPr>
              <w:t xml:space="preserve">assess the </w:t>
            </w:r>
            <w:r>
              <w:rPr>
                <w:rFonts w:ascii="Arial" w:eastAsiaTheme="minorEastAsia" w:hAnsi="Arial" w:cs="Arial"/>
                <w:bCs/>
                <w:spacing w:val="8"/>
                <w:sz w:val="21"/>
                <w:szCs w:val="21"/>
                <w:lang w:val="en-US" w:eastAsia="zh-CN"/>
              </w:rPr>
              <w:t>safety</w:t>
            </w:r>
            <w:r>
              <w:rPr>
                <w:rFonts w:ascii="Arial" w:eastAsiaTheme="minorEastAsia" w:hAnsi="Arial" w:cs="Arial" w:hint="eastAsia"/>
                <w:bCs/>
                <w:spacing w:val="8"/>
                <w:sz w:val="21"/>
                <w:szCs w:val="21"/>
                <w:lang w:val="en-US" w:eastAsia="zh-CN"/>
              </w:rPr>
              <w:t>.</w:t>
            </w:r>
          </w:p>
          <w:p w:rsidR="005274D6" w:rsidRDefault="005274D6" w:rsidP="00281174">
            <w:pPr>
              <w:widowControl w:val="0"/>
              <w:snapToGrid w:val="0"/>
              <w:rPr>
                <w:rFonts w:ascii="Arial" w:eastAsiaTheme="minorEastAsia" w:hAnsi="Arial" w:cs="Arial"/>
                <w:bCs/>
                <w:spacing w:val="8"/>
                <w:sz w:val="21"/>
                <w:szCs w:val="21"/>
                <w:lang w:val="en-US" w:eastAsia="zh-CN"/>
              </w:rPr>
            </w:pPr>
            <w:r>
              <w:rPr>
                <w:rFonts w:ascii="Arial" w:eastAsiaTheme="minorEastAsia" w:hAnsi="Arial" w:cs="Arial" w:hint="eastAsia"/>
                <w:bCs/>
                <w:spacing w:val="8"/>
                <w:sz w:val="21"/>
                <w:szCs w:val="21"/>
                <w:lang w:val="en-US" w:eastAsia="zh-CN"/>
              </w:rPr>
              <w:t>But i</w:t>
            </w:r>
            <w:r w:rsidRPr="005274D6">
              <w:rPr>
                <w:rFonts w:ascii="Arial" w:eastAsiaTheme="minorEastAsia" w:hAnsi="Arial" w:cs="Arial"/>
                <w:bCs/>
                <w:spacing w:val="8"/>
                <w:sz w:val="21"/>
                <w:szCs w:val="21"/>
                <w:lang w:val="en-US" w:eastAsia="zh-CN"/>
              </w:rPr>
              <w:t>f the surge protection device</w:t>
            </w:r>
            <w:r>
              <w:rPr>
                <w:rFonts w:ascii="Arial" w:eastAsiaTheme="minorEastAsia" w:hAnsi="Arial" w:cs="Arial" w:hint="eastAsia"/>
                <w:bCs/>
                <w:spacing w:val="8"/>
                <w:sz w:val="21"/>
                <w:szCs w:val="21"/>
                <w:lang w:val="en-US" w:eastAsia="zh-CN"/>
              </w:rPr>
              <w:t>s</w:t>
            </w:r>
            <w:r w:rsidRPr="005274D6">
              <w:rPr>
                <w:rFonts w:ascii="Arial" w:eastAsiaTheme="minorEastAsia" w:hAnsi="Arial" w:cs="Arial"/>
                <w:bCs/>
                <w:spacing w:val="8"/>
                <w:sz w:val="21"/>
                <w:szCs w:val="21"/>
                <w:lang w:val="en-US" w:eastAsia="zh-CN"/>
              </w:rPr>
              <w:t xml:space="preserve"> </w:t>
            </w:r>
            <w:r>
              <w:rPr>
                <w:rFonts w:ascii="Arial" w:eastAsiaTheme="minorEastAsia" w:hAnsi="Arial" w:cs="Arial" w:hint="eastAsia"/>
                <w:bCs/>
                <w:spacing w:val="8"/>
                <w:sz w:val="21"/>
                <w:szCs w:val="21"/>
                <w:lang w:val="en-US" w:eastAsia="zh-CN"/>
              </w:rPr>
              <w:t>certified</w:t>
            </w:r>
            <w:r w:rsidR="000F780B">
              <w:rPr>
                <w:rFonts w:ascii="Arial" w:eastAsiaTheme="minorEastAsia" w:hAnsi="Arial" w:cs="Arial" w:hint="eastAsia"/>
                <w:bCs/>
                <w:spacing w:val="8"/>
                <w:sz w:val="21"/>
                <w:szCs w:val="21"/>
                <w:lang w:val="en-US" w:eastAsia="zh-CN"/>
              </w:rPr>
              <w:t xml:space="preserve"> with a </w:t>
            </w:r>
            <w:r w:rsidR="000F780B">
              <w:rPr>
                <w:rFonts w:ascii="Arial" w:eastAsiaTheme="minorEastAsia" w:hAnsi="Arial" w:cs="Arial"/>
                <w:bCs/>
                <w:spacing w:val="8"/>
                <w:sz w:val="21"/>
                <w:szCs w:val="21"/>
                <w:lang w:val="en-US" w:eastAsia="zh-CN"/>
              </w:rPr>
              <w:t>resulting</w:t>
            </w:r>
            <w:r w:rsidR="000F780B">
              <w:rPr>
                <w:rFonts w:ascii="Arial" w:eastAsiaTheme="minorEastAsia" w:hAnsi="Arial" w:cs="Arial" w:hint="eastAsia"/>
                <w:bCs/>
                <w:spacing w:val="8"/>
                <w:sz w:val="21"/>
                <w:szCs w:val="21"/>
                <w:lang w:val="en-US" w:eastAsia="zh-CN"/>
              </w:rPr>
              <w:t xml:space="preserve"> Ex marking string of </w:t>
            </w:r>
            <w:r w:rsidR="000F780B">
              <w:rPr>
                <w:rFonts w:ascii="Arial" w:eastAsiaTheme="minorEastAsia" w:hAnsi="Arial" w:cs="Arial"/>
                <w:bCs/>
                <w:spacing w:val="8"/>
                <w:sz w:val="21"/>
                <w:szCs w:val="21"/>
                <w:lang w:val="en-US" w:eastAsia="zh-CN"/>
              </w:rPr>
              <w:lastRenderedPageBreak/>
              <w:t>“</w:t>
            </w:r>
            <w:r w:rsidR="000F780B" w:rsidRPr="005274D6">
              <w:rPr>
                <w:rFonts w:ascii="Arial" w:eastAsiaTheme="minorEastAsia" w:hAnsi="Arial" w:cs="Arial"/>
                <w:bCs/>
                <w:spacing w:val="8"/>
                <w:sz w:val="21"/>
                <w:szCs w:val="21"/>
                <w:lang w:val="en-US" w:eastAsia="zh-CN"/>
              </w:rPr>
              <w:t xml:space="preserve">Ex </w:t>
            </w:r>
            <w:proofErr w:type="spellStart"/>
            <w:r w:rsidR="000F780B" w:rsidRPr="005274D6">
              <w:rPr>
                <w:rFonts w:ascii="Arial" w:eastAsiaTheme="minorEastAsia" w:hAnsi="Arial" w:cs="Arial"/>
                <w:bCs/>
                <w:spacing w:val="8"/>
                <w:sz w:val="21"/>
                <w:szCs w:val="21"/>
                <w:lang w:val="en-US" w:eastAsia="zh-CN"/>
              </w:rPr>
              <w:t>ia</w:t>
            </w:r>
            <w:proofErr w:type="spellEnd"/>
            <w:r w:rsidR="000F780B" w:rsidRPr="005274D6">
              <w:rPr>
                <w:rFonts w:ascii="Arial" w:eastAsiaTheme="minorEastAsia" w:hAnsi="Arial" w:cs="Arial"/>
                <w:bCs/>
                <w:spacing w:val="8"/>
                <w:sz w:val="21"/>
                <w:szCs w:val="21"/>
                <w:lang w:val="en-US" w:eastAsia="zh-CN"/>
              </w:rPr>
              <w:t xml:space="preserve"> IICT ... Ga</w:t>
            </w:r>
            <w:r w:rsidR="000F780B">
              <w:rPr>
                <w:rFonts w:ascii="Arial" w:eastAsiaTheme="minorEastAsia" w:hAnsi="Arial" w:cs="Arial"/>
                <w:bCs/>
                <w:spacing w:val="8"/>
                <w:sz w:val="21"/>
                <w:szCs w:val="21"/>
                <w:lang w:val="en-US" w:eastAsia="zh-CN"/>
              </w:rPr>
              <w:t>”</w:t>
            </w:r>
            <w:r w:rsidR="000F780B">
              <w:rPr>
                <w:rFonts w:ascii="Arial" w:eastAsiaTheme="minorEastAsia" w:hAnsi="Arial" w:cs="Arial" w:hint="eastAsia"/>
                <w:bCs/>
                <w:spacing w:val="8"/>
                <w:sz w:val="21"/>
                <w:szCs w:val="21"/>
                <w:lang w:val="en-US" w:eastAsia="zh-CN"/>
              </w:rPr>
              <w:t xml:space="preserve">, the user would have the wrong impression of installing the devices in zone 0 </w:t>
            </w:r>
            <w:r w:rsidR="00D54808">
              <w:rPr>
                <w:rFonts w:ascii="Arial" w:eastAsiaTheme="minorEastAsia" w:hAnsi="Arial" w:cs="Arial" w:hint="eastAsia"/>
                <w:bCs/>
                <w:spacing w:val="8"/>
                <w:sz w:val="21"/>
                <w:szCs w:val="21"/>
                <w:lang w:val="en-US" w:eastAsia="zh-CN"/>
              </w:rPr>
              <w:t>which could cause danger.</w:t>
            </w:r>
          </w:p>
          <w:p w:rsidR="008159A2" w:rsidRPr="00B10A42" w:rsidRDefault="00E42A75" w:rsidP="008159A2">
            <w:pPr>
              <w:rPr>
                <w:rFonts w:ascii="Arial" w:eastAsia="SimSun" w:hAnsi="Arial" w:cs="Arial"/>
                <w:sz w:val="20"/>
                <w:szCs w:val="20"/>
              </w:rPr>
            </w:pPr>
            <w:r>
              <w:rPr>
                <w:rFonts w:ascii="Arial" w:eastAsiaTheme="minorEastAsia" w:hAnsi="Arial" w:cs="Arial" w:hint="eastAsia"/>
                <w:bCs/>
                <w:spacing w:val="8"/>
                <w:sz w:val="21"/>
                <w:szCs w:val="21"/>
                <w:lang w:val="en-US" w:eastAsia="zh-CN"/>
              </w:rPr>
              <w:t>2</w:t>
            </w:r>
            <w:r>
              <w:rPr>
                <w:rFonts w:ascii="Arial" w:eastAsiaTheme="minorEastAsia" w:hAnsi="Arial" w:cs="Arial" w:hint="eastAsia"/>
                <w:bCs/>
                <w:spacing w:val="8"/>
                <w:sz w:val="21"/>
                <w:szCs w:val="21"/>
                <w:lang w:val="en-US" w:eastAsia="zh-CN"/>
              </w:rPr>
              <w:t>）</w:t>
            </w:r>
            <w:r w:rsidR="008159A2" w:rsidRPr="00B10A42">
              <w:rPr>
                <w:rFonts w:ascii="Arial" w:eastAsia="SimSun" w:hAnsi="Arial" w:cs="Arial"/>
                <w:sz w:val="20"/>
                <w:szCs w:val="20"/>
              </w:rPr>
              <w:t>CQM received the certification application for surge protect</w:t>
            </w:r>
            <w:r w:rsidR="008159A2" w:rsidRPr="008F7AD8">
              <w:rPr>
                <w:rFonts w:ascii="Arial" w:eastAsia="SimSun" w:hAnsi="Arial" w:cs="Arial"/>
                <w:sz w:val="20"/>
                <w:szCs w:val="20"/>
              </w:rPr>
              <w:t>ion device with Marking</w:t>
            </w:r>
            <w:r w:rsidR="008159A2" w:rsidRPr="00B10A42">
              <w:rPr>
                <w:rFonts w:ascii="Arial" w:eastAsia="SimSun" w:hAnsi="Arial" w:cs="Arial"/>
                <w:sz w:val="20"/>
                <w:szCs w:val="20"/>
              </w:rPr>
              <w:t xml:space="preserve"> Ex</w:t>
            </w:r>
            <w:r w:rsidR="008159A2" w:rsidRPr="008F7AD8">
              <w:rPr>
                <w:rFonts w:ascii="Arial" w:eastAsia="SimSun" w:hAnsi="Arial" w:cs="Arial"/>
                <w:sz w:val="20"/>
                <w:szCs w:val="20"/>
              </w:rPr>
              <w:t xml:space="preserve"> </w:t>
            </w:r>
            <w:proofErr w:type="spellStart"/>
            <w:r w:rsidR="008159A2" w:rsidRPr="008F7AD8">
              <w:rPr>
                <w:rFonts w:ascii="Arial" w:eastAsia="SimSun" w:hAnsi="Arial" w:cs="Arial"/>
                <w:sz w:val="20"/>
                <w:szCs w:val="20"/>
              </w:rPr>
              <w:t>ia</w:t>
            </w:r>
            <w:proofErr w:type="spellEnd"/>
            <w:r w:rsidR="008159A2" w:rsidRPr="008F7AD8">
              <w:rPr>
                <w:rFonts w:ascii="Arial" w:eastAsia="SimSun" w:hAnsi="Arial" w:cs="Arial"/>
                <w:sz w:val="20"/>
                <w:szCs w:val="20"/>
              </w:rPr>
              <w:t xml:space="preserve"> </w:t>
            </w:r>
            <w:r w:rsidR="008159A2" w:rsidRPr="00B10A42">
              <w:rPr>
                <w:rFonts w:ascii="Arial" w:eastAsia="SimSun" w:hAnsi="Arial" w:cs="Arial"/>
                <w:sz w:val="20"/>
                <w:szCs w:val="20"/>
              </w:rPr>
              <w:t xml:space="preserve">... Ga, </w:t>
            </w:r>
            <w:r w:rsidR="008159A2" w:rsidRPr="008F7AD8">
              <w:rPr>
                <w:rFonts w:ascii="Arial" w:eastAsia="SimSun" w:hAnsi="Arial" w:cs="Arial"/>
                <w:sz w:val="20"/>
                <w:szCs w:val="20"/>
              </w:rPr>
              <w:t xml:space="preserve">and for this matter, </w:t>
            </w:r>
            <w:r w:rsidR="008159A2" w:rsidRPr="00B10A42">
              <w:rPr>
                <w:rFonts w:ascii="Arial" w:eastAsia="SimSun" w:hAnsi="Arial" w:cs="Arial"/>
                <w:sz w:val="20"/>
                <w:szCs w:val="20"/>
              </w:rPr>
              <w:t>the applicant provide</w:t>
            </w:r>
            <w:r w:rsidR="008159A2" w:rsidRPr="008F7AD8">
              <w:rPr>
                <w:rFonts w:ascii="Arial" w:eastAsia="SimSun" w:hAnsi="Arial" w:cs="Arial"/>
                <w:sz w:val="20"/>
                <w:szCs w:val="20"/>
              </w:rPr>
              <w:t>d</w:t>
            </w:r>
            <w:r w:rsidR="008159A2" w:rsidRPr="00B10A42">
              <w:rPr>
                <w:rFonts w:ascii="Arial" w:eastAsia="SimSun" w:hAnsi="Arial" w:cs="Arial"/>
                <w:sz w:val="20"/>
                <w:szCs w:val="20"/>
              </w:rPr>
              <w:t xml:space="preserve"> </w:t>
            </w:r>
            <w:proofErr w:type="gramStart"/>
            <w:r w:rsidR="008159A2" w:rsidRPr="00B10A42">
              <w:rPr>
                <w:rFonts w:ascii="Arial" w:eastAsia="SimSun" w:hAnsi="Arial" w:cs="Arial"/>
                <w:sz w:val="20"/>
                <w:szCs w:val="20"/>
              </w:rPr>
              <w:t>a</w:t>
            </w:r>
            <w:proofErr w:type="gramEnd"/>
            <w:r w:rsidR="008159A2" w:rsidRPr="00B10A42">
              <w:rPr>
                <w:rFonts w:ascii="Arial" w:eastAsia="SimSun" w:hAnsi="Arial" w:cs="Arial"/>
                <w:sz w:val="20"/>
                <w:szCs w:val="20"/>
              </w:rPr>
              <w:t xml:space="preserve"> </w:t>
            </w:r>
            <w:r w:rsidR="008159A2" w:rsidRPr="008F7AD8">
              <w:rPr>
                <w:rFonts w:ascii="Arial" w:eastAsia="SimSun" w:hAnsi="Arial" w:cs="Arial"/>
                <w:sz w:val="20"/>
                <w:szCs w:val="20"/>
              </w:rPr>
              <w:t xml:space="preserve">IECEx </w:t>
            </w:r>
            <w:proofErr w:type="spellStart"/>
            <w:r w:rsidR="008159A2" w:rsidRPr="008F7AD8">
              <w:rPr>
                <w:rFonts w:ascii="Arial" w:eastAsia="SimSun" w:hAnsi="Arial" w:cs="Arial"/>
                <w:sz w:val="20"/>
                <w:szCs w:val="20"/>
              </w:rPr>
              <w:t>CoC</w:t>
            </w:r>
            <w:proofErr w:type="spellEnd"/>
            <w:r w:rsidR="008159A2" w:rsidRPr="008F7AD8">
              <w:rPr>
                <w:rFonts w:ascii="Arial" w:eastAsia="SimSun" w:hAnsi="Arial" w:cs="Arial"/>
                <w:sz w:val="20"/>
                <w:szCs w:val="20"/>
              </w:rPr>
              <w:t xml:space="preserve"> </w:t>
            </w:r>
            <w:r w:rsidR="008159A2" w:rsidRPr="00B10A42">
              <w:rPr>
                <w:rFonts w:ascii="Arial" w:eastAsia="SimSun" w:hAnsi="Arial" w:cs="Arial"/>
                <w:sz w:val="20"/>
                <w:szCs w:val="20"/>
              </w:rPr>
              <w:t>issued by</w:t>
            </w:r>
            <w:r w:rsidR="008159A2" w:rsidRPr="008F7AD8">
              <w:rPr>
                <w:rFonts w:ascii="Arial" w:eastAsia="SimSun" w:hAnsi="Arial" w:cs="Arial"/>
                <w:sz w:val="20"/>
                <w:szCs w:val="20"/>
              </w:rPr>
              <w:t xml:space="preserve"> an </w:t>
            </w:r>
            <w:r w:rsidR="008159A2" w:rsidRPr="00B10A42">
              <w:rPr>
                <w:rFonts w:ascii="Arial" w:eastAsia="SimSun" w:hAnsi="Arial" w:cs="Arial"/>
                <w:sz w:val="20"/>
                <w:szCs w:val="20"/>
              </w:rPr>
              <w:t>ExCB as evidence.</w:t>
            </w:r>
          </w:p>
          <w:p w:rsidR="00281174" w:rsidRPr="00281174" w:rsidRDefault="008159A2" w:rsidP="008159A2">
            <w:pPr>
              <w:widowControl w:val="0"/>
              <w:snapToGrid w:val="0"/>
              <w:rPr>
                <w:rFonts w:ascii="Arial" w:eastAsiaTheme="minorEastAsia" w:hAnsi="Arial" w:cs="Arial"/>
                <w:bCs/>
                <w:spacing w:val="8"/>
                <w:sz w:val="21"/>
                <w:szCs w:val="21"/>
                <w:lang w:val="en-US" w:eastAsia="zh-CN"/>
              </w:rPr>
            </w:pPr>
            <w:r>
              <w:rPr>
                <w:rFonts w:ascii="Arial" w:eastAsia="SimSun" w:hAnsi="Arial" w:cs="Arial" w:hint="eastAsia"/>
                <w:sz w:val="20"/>
                <w:szCs w:val="20"/>
                <w:lang w:eastAsia="zh-CN"/>
              </w:rPr>
              <w:t>S</w:t>
            </w:r>
            <w:r w:rsidRPr="008F7AD8">
              <w:rPr>
                <w:rFonts w:ascii="Arial" w:eastAsia="SimSun" w:hAnsi="Arial" w:cs="Arial"/>
                <w:sz w:val="20"/>
                <w:szCs w:val="20"/>
              </w:rPr>
              <w:t xml:space="preserve">uch DS could help ExCBs </w:t>
            </w:r>
            <w:r w:rsidRPr="008F7AD8">
              <w:rPr>
                <w:rFonts w:ascii="Arial" w:hAnsi="Arial" w:cs="Arial"/>
                <w:sz w:val="20"/>
                <w:szCs w:val="20"/>
              </w:rPr>
              <w:t>to adopt a consistent approach to the problem.</w:t>
            </w:r>
          </w:p>
        </w:tc>
      </w:tr>
      <w:tr w:rsidR="002756D6" w:rsidRPr="00E43B49" w:rsidTr="00E43B49">
        <w:tc>
          <w:tcPr>
            <w:tcW w:w="1276" w:type="dxa"/>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lastRenderedPageBreak/>
              <w:t>Kiwa</w:t>
            </w:r>
            <w:proofErr w:type="spellEnd"/>
            <w:r w:rsidRPr="00E43B49">
              <w:rPr>
                <w:rFonts w:ascii="Arial" w:hAnsi="Arial" w:cs="Arial"/>
                <w:bCs/>
                <w:sz w:val="21"/>
                <w:szCs w:val="21"/>
                <w:lang w:val="en-US" w:eastAsia="zh-CN"/>
              </w:rPr>
              <w:t xml:space="preserve"> Unit </w:t>
            </w:r>
            <w:proofErr w:type="spellStart"/>
            <w:r w:rsidRPr="00E43B49">
              <w:rPr>
                <w:rFonts w:ascii="Arial" w:hAnsi="Arial" w:cs="Arial"/>
                <w:bCs/>
                <w:sz w:val="21"/>
                <w:szCs w:val="21"/>
                <w:lang w:val="en-US" w:eastAsia="zh-CN"/>
              </w:rPr>
              <w:t>ExVision</w:t>
            </w:r>
            <w:proofErr w:type="spellEnd"/>
          </w:p>
          <w:p w:rsidR="00E43B49" w:rsidRPr="00E43B49" w:rsidRDefault="00E43B49" w:rsidP="002756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NL</w:t>
            </w:r>
          </w:p>
          <w:p w:rsidR="002756D6" w:rsidRPr="00E43B49" w:rsidRDefault="002756D6" w:rsidP="002756D6">
            <w:pPr>
              <w:widowControl w:val="0"/>
              <w:snapToGrid w:val="0"/>
              <w:rPr>
                <w:rFonts w:ascii="Arial" w:hAnsi="Arial" w:cs="Arial"/>
                <w:bCs/>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t>Kiwa</w:t>
            </w:r>
            <w:proofErr w:type="spellEnd"/>
            <w:r w:rsidRPr="00E43B49">
              <w:rPr>
                <w:rFonts w:ascii="Arial" w:hAnsi="Arial" w:cs="Arial"/>
                <w:bCs/>
                <w:sz w:val="21"/>
                <w:szCs w:val="21"/>
                <w:lang w:val="en-US" w:eastAsia="zh-CN"/>
              </w:rPr>
              <w:t xml:space="preserve"> does not really see the need of this decision sheet. </w:t>
            </w:r>
            <w:r w:rsidRPr="00E43B49">
              <w:rPr>
                <w:rFonts w:ascii="Arial" w:hAnsi="Arial" w:cs="Arial"/>
                <w:bCs/>
                <w:sz w:val="21"/>
                <w:szCs w:val="21"/>
                <w:lang w:val="en-US" w:eastAsia="zh-CN"/>
              </w:rPr>
              <w:br/>
              <w:t xml:space="preserve">Even if the device is marked Ex </w:t>
            </w:r>
            <w:proofErr w:type="spellStart"/>
            <w:r w:rsidRPr="00E43B49">
              <w:rPr>
                <w:rFonts w:ascii="Arial" w:hAnsi="Arial" w:cs="Arial"/>
                <w:bCs/>
                <w:sz w:val="21"/>
                <w:szCs w:val="21"/>
                <w:lang w:val="en-US" w:eastAsia="zh-CN"/>
              </w:rPr>
              <w:t>ia</w:t>
            </w:r>
            <w:proofErr w:type="spellEnd"/>
            <w:r w:rsidRPr="00E43B49">
              <w:rPr>
                <w:rFonts w:ascii="Arial" w:hAnsi="Arial" w:cs="Arial"/>
                <w:bCs/>
                <w:sz w:val="21"/>
                <w:szCs w:val="21"/>
                <w:lang w:val="en-US" w:eastAsia="zh-CN"/>
              </w:rPr>
              <w:t xml:space="preserve"> IIC </w:t>
            </w:r>
            <w:proofErr w:type="spellStart"/>
            <w:r w:rsidRPr="00E43B49">
              <w:rPr>
                <w:rFonts w:ascii="Arial" w:hAnsi="Arial" w:cs="Arial"/>
                <w:bCs/>
                <w:sz w:val="21"/>
                <w:szCs w:val="21"/>
                <w:lang w:val="en-US" w:eastAsia="zh-CN"/>
              </w:rPr>
              <w:t>Tx</w:t>
            </w:r>
            <w:proofErr w:type="spellEnd"/>
            <w:r w:rsidRPr="00E43B49">
              <w:rPr>
                <w:rFonts w:ascii="Arial" w:hAnsi="Arial" w:cs="Arial"/>
                <w:bCs/>
                <w:sz w:val="21"/>
                <w:szCs w:val="21"/>
                <w:lang w:val="en-US" w:eastAsia="zh-CN"/>
              </w:rPr>
              <w:t xml:space="preserve"> Ga, but the installation standard prohibits the installation in zone 0, as IEC 60079-25 does indeed, then it's not allowed to install that device in zone 0 (better wording is location requiring EPL "Ga").</w:t>
            </w:r>
          </w:p>
          <w:p w:rsidR="002756D6" w:rsidRPr="00E43B49" w:rsidRDefault="002756D6" w:rsidP="002756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For this conclusion, no Decision Sheet is necessary.</w:t>
            </w:r>
          </w:p>
          <w:p w:rsidR="002756D6" w:rsidRPr="00E43B49" w:rsidRDefault="002756D6" w:rsidP="002756D6">
            <w:pPr>
              <w:widowControl w:val="0"/>
              <w:snapToGrid w:val="0"/>
              <w:rPr>
                <w:rFonts w:ascii="Arial" w:hAnsi="Arial" w:cs="Arial"/>
                <w:bCs/>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2756D6" w:rsidRPr="00E43B49" w:rsidRDefault="002756D6" w:rsidP="002756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Reject the draft Decision Sheet.</w:t>
            </w:r>
          </w:p>
          <w:p w:rsidR="002756D6" w:rsidRPr="00E43B49" w:rsidRDefault="002756D6" w:rsidP="002756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But if ExCBs/</w:t>
            </w:r>
            <w:proofErr w:type="spellStart"/>
            <w:r w:rsidRPr="00E43B49">
              <w:rPr>
                <w:rFonts w:ascii="Arial" w:hAnsi="Arial" w:cs="Arial"/>
                <w:bCs/>
                <w:sz w:val="21"/>
                <w:szCs w:val="21"/>
                <w:lang w:val="en-US" w:eastAsia="zh-CN"/>
              </w:rPr>
              <w:t>ExTLs</w:t>
            </w:r>
            <w:proofErr w:type="spellEnd"/>
            <w:r w:rsidRPr="00E43B49">
              <w:rPr>
                <w:rFonts w:ascii="Arial" w:hAnsi="Arial" w:cs="Arial"/>
                <w:bCs/>
                <w:sz w:val="21"/>
                <w:szCs w:val="21"/>
                <w:lang w:val="en-US" w:eastAsia="zh-CN"/>
              </w:rPr>
              <w:t xml:space="preserve"> agree that the DS is needed, because there are designers/installers that look at labels, not in standards, then see next comments</w:t>
            </w:r>
          </w:p>
        </w:tc>
        <w:tc>
          <w:tcPr>
            <w:tcW w:w="3119" w:type="dxa"/>
            <w:tcBorders>
              <w:top w:val="single" w:sz="6" w:space="0" w:color="auto"/>
              <w:left w:val="single" w:sz="6" w:space="0" w:color="auto"/>
              <w:bottom w:val="single" w:sz="6" w:space="0" w:color="auto"/>
              <w:right w:val="single" w:sz="6" w:space="0" w:color="auto"/>
            </w:tcBorders>
          </w:tcPr>
          <w:p w:rsidR="002756D6" w:rsidRPr="00E42A75" w:rsidRDefault="00D54808" w:rsidP="002756D6">
            <w:pPr>
              <w:widowControl w:val="0"/>
              <w:snapToGrid w:val="0"/>
              <w:rPr>
                <w:rFonts w:ascii="Arial" w:eastAsiaTheme="minorEastAsia" w:hAnsi="Arial" w:cs="Arial"/>
                <w:bCs/>
                <w:sz w:val="21"/>
                <w:szCs w:val="21"/>
                <w:lang w:val="en-US" w:eastAsia="zh-CN"/>
              </w:rPr>
            </w:pPr>
            <w:r>
              <w:rPr>
                <w:rFonts w:ascii="Arial" w:eastAsiaTheme="minorEastAsia" w:hAnsi="Arial" w:cs="Arial" w:hint="eastAsia"/>
                <w:bCs/>
                <w:sz w:val="21"/>
                <w:szCs w:val="21"/>
                <w:lang w:val="en-US" w:eastAsia="zh-CN"/>
              </w:rPr>
              <w:t>The same as above.</w:t>
            </w:r>
          </w:p>
        </w:tc>
      </w:tr>
      <w:tr w:rsidR="002756D6" w:rsidRPr="00E43B49" w:rsidTr="00E43B49">
        <w:tc>
          <w:tcPr>
            <w:tcW w:w="1276"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t>Kiwa</w:t>
            </w:r>
            <w:proofErr w:type="spellEnd"/>
            <w:r w:rsidRPr="00E43B49">
              <w:rPr>
                <w:rFonts w:ascii="Arial" w:hAnsi="Arial" w:cs="Arial"/>
                <w:bCs/>
                <w:sz w:val="21"/>
                <w:szCs w:val="21"/>
                <w:lang w:val="en-US" w:eastAsia="zh-CN"/>
              </w:rPr>
              <w:t xml:space="preserve"> Unit </w:t>
            </w:r>
            <w:proofErr w:type="spellStart"/>
            <w:r w:rsidRPr="00E43B49">
              <w:rPr>
                <w:rFonts w:ascii="Arial" w:hAnsi="Arial" w:cs="Arial"/>
                <w:bCs/>
                <w:sz w:val="21"/>
                <w:szCs w:val="21"/>
                <w:lang w:val="en-US" w:eastAsia="zh-CN"/>
              </w:rPr>
              <w:t>ExVision</w:t>
            </w:r>
            <w:proofErr w:type="spellEnd"/>
          </w:p>
          <w:p w:rsidR="00E43B49" w:rsidRPr="00E43B49" w:rsidRDefault="00E43B49"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NL</w:t>
            </w:r>
          </w:p>
          <w:p w:rsidR="002756D6" w:rsidRPr="00E43B49" w:rsidRDefault="002756D6" w:rsidP="00355AD6">
            <w:pPr>
              <w:widowControl w:val="0"/>
              <w:snapToGrid w:val="0"/>
              <w:rPr>
                <w:rFonts w:ascii="Arial" w:hAnsi="Arial" w:cs="Arial"/>
                <w:bCs/>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 xml:space="preserve">A better prevention for the same device to be installed in zone 0 (which seems to be the intention of the Decision Sheet) is to mark it Ex </w:t>
            </w:r>
            <w:proofErr w:type="spellStart"/>
            <w:r w:rsidRPr="00E43B49">
              <w:rPr>
                <w:rFonts w:ascii="Arial" w:hAnsi="Arial" w:cs="Arial"/>
                <w:bCs/>
                <w:sz w:val="21"/>
                <w:szCs w:val="21"/>
                <w:lang w:val="en-US" w:eastAsia="zh-CN"/>
              </w:rPr>
              <w:t>ia</w:t>
            </w:r>
            <w:proofErr w:type="spellEnd"/>
            <w:r w:rsidRPr="00E43B49">
              <w:rPr>
                <w:rFonts w:ascii="Arial" w:hAnsi="Arial" w:cs="Arial"/>
                <w:bCs/>
                <w:sz w:val="21"/>
                <w:szCs w:val="21"/>
                <w:lang w:val="en-US" w:eastAsia="zh-CN"/>
              </w:rPr>
              <w:t xml:space="preserve"> [</w:t>
            </w:r>
            <w:proofErr w:type="spellStart"/>
            <w:r w:rsidRPr="00E43B49">
              <w:rPr>
                <w:rFonts w:ascii="Arial" w:hAnsi="Arial" w:cs="Arial"/>
                <w:bCs/>
                <w:sz w:val="21"/>
                <w:szCs w:val="21"/>
                <w:lang w:val="en-US" w:eastAsia="zh-CN"/>
              </w:rPr>
              <w:t>ia</w:t>
            </w:r>
            <w:proofErr w:type="spellEnd"/>
            <w:r w:rsidRPr="00E43B49">
              <w:rPr>
                <w:rFonts w:ascii="Arial" w:hAnsi="Arial" w:cs="Arial"/>
                <w:bCs/>
                <w:sz w:val="21"/>
                <w:szCs w:val="21"/>
                <w:lang w:val="en-US" w:eastAsia="zh-CN"/>
              </w:rPr>
              <w:t xml:space="preserve"> Ga] IIC </w:t>
            </w:r>
            <w:proofErr w:type="spellStart"/>
            <w:r w:rsidRPr="00E43B49">
              <w:rPr>
                <w:rFonts w:ascii="Arial" w:hAnsi="Arial" w:cs="Arial"/>
                <w:bCs/>
                <w:sz w:val="21"/>
                <w:szCs w:val="21"/>
                <w:lang w:val="en-US" w:eastAsia="zh-CN"/>
              </w:rPr>
              <w:t>Tx</w:t>
            </w:r>
            <w:proofErr w:type="spellEnd"/>
            <w:r w:rsidRPr="00E43B49">
              <w:rPr>
                <w:rFonts w:ascii="Arial" w:hAnsi="Arial" w:cs="Arial"/>
                <w:bCs/>
                <w:sz w:val="21"/>
                <w:szCs w:val="21"/>
                <w:lang w:val="en-US" w:eastAsia="zh-CN"/>
              </w:rPr>
              <w:t xml:space="preserve"> </w:t>
            </w:r>
            <w:r w:rsidRPr="00E43B49">
              <w:rPr>
                <w:rFonts w:ascii="Arial" w:hAnsi="Arial" w:cs="Arial"/>
                <w:b/>
                <w:bCs/>
                <w:sz w:val="21"/>
                <w:szCs w:val="21"/>
                <w:lang w:val="en-US" w:eastAsia="zh-CN"/>
              </w:rPr>
              <w:t>Gb</w:t>
            </w:r>
            <w:r w:rsidRPr="00E43B49">
              <w:rPr>
                <w:rFonts w:ascii="Arial" w:hAnsi="Arial" w:cs="Arial"/>
                <w:bCs/>
                <w:sz w:val="21"/>
                <w:szCs w:val="21"/>
                <w:lang w:val="en-US" w:eastAsia="zh-CN"/>
              </w:rPr>
              <w:t>; meaning this device is allowed to be installed in zone 1 or zone 2 only and has an "</w:t>
            </w:r>
            <w:proofErr w:type="spellStart"/>
            <w:r w:rsidRPr="00E43B49">
              <w:rPr>
                <w:rFonts w:ascii="Arial" w:hAnsi="Arial" w:cs="Arial"/>
                <w:bCs/>
                <w:sz w:val="21"/>
                <w:szCs w:val="21"/>
                <w:lang w:val="en-US" w:eastAsia="zh-CN"/>
              </w:rPr>
              <w:t>ia</w:t>
            </w:r>
            <w:proofErr w:type="spellEnd"/>
            <w:r w:rsidRPr="00E43B49">
              <w:rPr>
                <w:rFonts w:ascii="Arial" w:hAnsi="Arial" w:cs="Arial"/>
                <w:bCs/>
                <w:sz w:val="21"/>
                <w:szCs w:val="21"/>
                <w:lang w:val="en-US" w:eastAsia="zh-CN"/>
              </w:rPr>
              <w:t>" circuit that may be extending into zone 0.</w:t>
            </w:r>
            <w:r w:rsidRPr="00E43B49">
              <w:rPr>
                <w:rFonts w:ascii="Arial" w:hAnsi="Arial" w:cs="Arial"/>
                <w:bCs/>
                <w:sz w:val="21"/>
                <w:szCs w:val="21"/>
                <w:lang w:val="en-US" w:eastAsia="zh-CN"/>
              </w:rPr>
              <w:br/>
              <w:t xml:space="preserve">The mentioned example (which indeed may be one of the options, but not the best) should require an additional Ex d enclosure. </w:t>
            </w:r>
            <w:r w:rsidRPr="00E43B49">
              <w:rPr>
                <w:rFonts w:ascii="Arial" w:hAnsi="Arial" w:cs="Arial"/>
                <w:bCs/>
                <w:sz w:val="21"/>
                <w:szCs w:val="21"/>
                <w:lang w:val="en-US" w:eastAsia="zh-CN"/>
              </w:rPr>
              <w:br/>
              <w:t>The use of EPLs, invented by IEC, is just the way to indicate the equipment protection level, and hence the allowed location, of a device.</w:t>
            </w:r>
            <w:r w:rsidRPr="00E43B49">
              <w:rPr>
                <w:rFonts w:ascii="Arial" w:hAnsi="Arial" w:cs="Arial"/>
                <w:bCs/>
                <w:sz w:val="21"/>
                <w:szCs w:val="21"/>
                <w:lang w:val="en-US" w:eastAsia="zh-CN"/>
              </w:rPr>
              <w:br/>
              <w:t>So use the EPL concept for that purpose.</w:t>
            </w:r>
          </w:p>
        </w:tc>
        <w:tc>
          <w:tcPr>
            <w:tcW w:w="3402" w:type="dxa"/>
            <w:gridSpan w:val="2"/>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Replace second part of the answer into:</w:t>
            </w:r>
          </w:p>
          <w:p w:rsidR="002756D6" w:rsidRPr="00E43B49" w:rsidRDefault="002756D6" w:rsidP="00355AD6">
            <w:pPr>
              <w:widowControl w:val="0"/>
              <w:snapToGrid w:val="0"/>
              <w:rPr>
                <w:rFonts w:ascii="Arial" w:hAnsi="Arial" w:cs="Arial"/>
                <w:bCs/>
                <w:sz w:val="21"/>
                <w:szCs w:val="21"/>
                <w:lang w:val="en-US" w:eastAsia="zh-CN"/>
              </w:rPr>
            </w:pPr>
          </w:p>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fr-BE" w:eastAsia="zh-CN"/>
              </w:rPr>
              <w:t xml:space="preserve">Conception Ex ia [ia Ga] IIC T .. </w:t>
            </w:r>
            <w:r w:rsidRPr="00E43B49">
              <w:rPr>
                <w:rFonts w:ascii="Arial" w:hAnsi="Arial" w:cs="Arial"/>
                <w:bCs/>
                <w:sz w:val="21"/>
                <w:szCs w:val="21"/>
                <w:lang w:val="en-US" w:eastAsia="zh-CN"/>
              </w:rPr>
              <w:t>Gb is the best option if the surge protection device is designed to protect the intrinsically safe circuits in the zone 0.</w:t>
            </w:r>
            <w:r w:rsidRPr="00E43B49">
              <w:rPr>
                <w:rFonts w:ascii="Arial" w:hAnsi="Arial" w:cs="Arial"/>
                <w:bCs/>
                <w:sz w:val="21"/>
                <w:szCs w:val="21"/>
                <w:lang w:val="en-US" w:eastAsia="zh-CN"/>
              </w:rPr>
              <w:br/>
            </w:r>
          </w:p>
        </w:tc>
        <w:tc>
          <w:tcPr>
            <w:tcW w:w="3119" w:type="dxa"/>
            <w:tcBorders>
              <w:top w:val="single" w:sz="6" w:space="0" w:color="auto"/>
              <w:left w:val="single" w:sz="6" w:space="0" w:color="auto"/>
              <w:bottom w:val="single" w:sz="6" w:space="0" w:color="auto"/>
              <w:right w:val="single" w:sz="6" w:space="0" w:color="auto"/>
            </w:tcBorders>
          </w:tcPr>
          <w:p w:rsidR="002756D6" w:rsidRPr="00E42A75" w:rsidRDefault="0077060F" w:rsidP="0077060F">
            <w:pPr>
              <w:widowControl w:val="0"/>
              <w:snapToGrid w:val="0"/>
              <w:rPr>
                <w:rFonts w:ascii="Arial" w:eastAsiaTheme="minorEastAsia" w:hAnsi="Arial" w:cs="Arial"/>
                <w:bCs/>
                <w:sz w:val="21"/>
                <w:szCs w:val="21"/>
                <w:lang w:val="en-US" w:eastAsia="zh-CN"/>
              </w:rPr>
            </w:pPr>
            <w:r>
              <w:rPr>
                <w:rFonts w:ascii="Arial" w:eastAsiaTheme="minorEastAsia" w:hAnsi="Arial" w:cs="Arial" w:hint="eastAsia"/>
                <w:bCs/>
                <w:sz w:val="21"/>
                <w:szCs w:val="21"/>
                <w:lang w:val="en-US" w:eastAsia="zh-CN"/>
              </w:rPr>
              <w:t xml:space="preserve">We will take the </w:t>
            </w:r>
            <w:r w:rsidRPr="0077060F">
              <w:rPr>
                <w:rFonts w:ascii="Arial" w:eastAsiaTheme="minorEastAsia" w:hAnsi="Arial" w:cs="Arial"/>
                <w:bCs/>
                <w:sz w:val="21"/>
                <w:szCs w:val="21"/>
                <w:lang w:val="en-US" w:eastAsia="zh-CN"/>
              </w:rPr>
              <w:t>proposition</w:t>
            </w:r>
            <w:r>
              <w:rPr>
                <w:rFonts w:ascii="Arial" w:eastAsiaTheme="minorEastAsia" w:hAnsi="Arial" w:cs="Arial" w:hint="eastAsia"/>
                <w:bCs/>
                <w:sz w:val="21"/>
                <w:szCs w:val="21"/>
                <w:lang w:val="en-US" w:eastAsia="zh-CN"/>
              </w:rPr>
              <w:t xml:space="preserve"> into account.</w:t>
            </w:r>
          </w:p>
        </w:tc>
      </w:tr>
      <w:tr w:rsidR="002756D6" w:rsidRPr="00E43B49" w:rsidTr="00E43B49">
        <w:tc>
          <w:tcPr>
            <w:tcW w:w="1276"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t>Kiwa</w:t>
            </w:r>
            <w:proofErr w:type="spellEnd"/>
            <w:r w:rsidRPr="00E43B49">
              <w:rPr>
                <w:rFonts w:ascii="Arial" w:hAnsi="Arial" w:cs="Arial"/>
                <w:bCs/>
                <w:sz w:val="21"/>
                <w:szCs w:val="21"/>
                <w:lang w:val="en-US" w:eastAsia="zh-CN"/>
              </w:rPr>
              <w:t xml:space="preserve"> Unit </w:t>
            </w:r>
            <w:proofErr w:type="spellStart"/>
            <w:r w:rsidRPr="00E43B49">
              <w:rPr>
                <w:rFonts w:ascii="Arial" w:hAnsi="Arial" w:cs="Arial"/>
                <w:bCs/>
                <w:sz w:val="21"/>
                <w:szCs w:val="21"/>
                <w:lang w:val="en-US" w:eastAsia="zh-CN"/>
              </w:rPr>
              <w:t>ExVision</w:t>
            </w:r>
            <w:proofErr w:type="spellEnd"/>
          </w:p>
          <w:p w:rsidR="002756D6" w:rsidRPr="00E43B49" w:rsidRDefault="002756D6" w:rsidP="00355AD6">
            <w:pPr>
              <w:widowControl w:val="0"/>
              <w:snapToGrid w:val="0"/>
              <w:rPr>
                <w:rFonts w:ascii="Arial" w:hAnsi="Arial" w:cs="Arial"/>
                <w:bCs/>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Background</w:t>
            </w:r>
          </w:p>
        </w:tc>
        <w:tc>
          <w:tcPr>
            <w:tcW w:w="1134"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proofErr w:type="spellStart"/>
            <w:r w:rsidRPr="00E43B49">
              <w:rPr>
                <w:rFonts w:ascii="Arial" w:hAnsi="Arial" w:cs="Arial"/>
                <w:bCs/>
                <w:sz w:val="21"/>
                <w:szCs w:val="21"/>
                <w:lang w:val="en-US" w:eastAsia="zh-CN"/>
              </w:rPr>
              <w:t>ed</w:t>
            </w:r>
            <w:proofErr w:type="spellEnd"/>
          </w:p>
        </w:tc>
        <w:tc>
          <w:tcPr>
            <w:tcW w:w="3544" w:type="dxa"/>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Sentence "... taken into consider when assessing of the …" is not correct</w:t>
            </w:r>
          </w:p>
        </w:tc>
        <w:tc>
          <w:tcPr>
            <w:tcW w:w="3402" w:type="dxa"/>
            <w:gridSpan w:val="2"/>
            <w:tcBorders>
              <w:top w:val="single" w:sz="6" w:space="0" w:color="auto"/>
              <w:left w:val="single" w:sz="6" w:space="0" w:color="auto"/>
              <w:bottom w:val="single" w:sz="6" w:space="0" w:color="auto"/>
              <w:right w:val="single" w:sz="6" w:space="0" w:color="auto"/>
            </w:tcBorders>
          </w:tcPr>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change to:</w:t>
            </w:r>
          </w:p>
          <w:p w:rsidR="002756D6" w:rsidRPr="00E43B49" w:rsidRDefault="002756D6" w:rsidP="00355AD6">
            <w:pPr>
              <w:widowControl w:val="0"/>
              <w:snapToGrid w:val="0"/>
              <w:rPr>
                <w:rFonts w:ascii="Arial" w:hAnsi="Arial" w:cs="Arial"/>
                <w:bCs/>
                <w:sz w:val="21"/>
                <w:szCs w:val="21"/>
                <w:lang w:val="en-US" w:eastAsia="zh-CN"/>
              </w:rPr>
            </w:pPr>
            <w:r w:rsidRPr="00E43B49">
              <w:rPr>
                <w:rFonts w:ascii="Arial" w:hAnsi="Arial" w:cs="Arial"/>
                <w:bCs/>
                <w:sz w:val="21"/>
                <w:szCs w:val="21"/>
                <w:lang w:val="en-US" w:eastAsia="zh-CN"/>
              </w:rPr>
              <w:t xml:space="preserve">" ... taken into consideration when assessing </w:t>
            </w:r>
            <w:r w:rsidRPr="00E43B49">
              <w:rPr>
                <w:rFonts w:ascii="Arial" w:hAnsi="Arial" w:cs="Arial"/>
                <w:bCs/>
                <w:strike/>
                <w:sz w:val="21"/>
                <w:szCs w:val="21"/>
                <w:lang w:val="en-US" w:eastAsia="zh-CN"/>
              </w:rPr>
              <w:t>of</w:t>
            </w:r>
            <w:r w:rsidRPr="00E43B49">
              <w:rPr>
                <w:rFonts w:ascii="Arial" w:hAnsi="Arial" w:cs="Arial"/>
                <w:bCs/>
                <w:sz w:val="21"/>
                <w:szCs w:val="21"/>
                <w:lang w:val="en-US" w:eastAsia="zh-CN"/>
              </w:rPr>
              <w:t xml:space="preserve"> the …"</w:t>
            </w:r>
          </w:p>
          <w:p w:rsidR="002756D6" w:rsidRPr="00E43B49" w:rsidRDefault="002756D6" w:rsidP="00355AD6">
            <w:pPr>
              <w:widowControl w:val="0"/>
              <w:snapToGrid w:val="0"/>
              <w:rPr>
                <w:rFonts w:ascii="Arial" w:hAnsi="Arial" w:cs="Arial"/>
                <w:bCs/>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2756D6" w:rsidRPr="00984BC3" w:rsidRDefault="0077060F" w:rsidP="00355AD6">
            <w:pPr>
              <w:widowControl w:val="0"/>
              <w:snapToGrid w:val="0"/>
              <w:rPr>
                <w:rFonts w:ascii="Arial" w:eastAsiaTheme="minorEastAsia" w:hAnsi="Arial" w:cs="Arial"/>
                <w:bCs/>
                <w:sz w:val="21"/>
                <w:szCs w:val="21"/>
                <w:lang w:val="en-US" w:eastAsia="zh-CN"/>
              </w:rPr>
            </w:pPr>
            <w:r w:rsidRPr="0077060F">
              <w:rPr>
                <w:rFonts w:ascii="Arial" w:eastAsiaTheme="minorEastAsia" w:hAnsi="Arial" w:cs="Arial"/>
                <w:bCs/>
                <w:sz w:val="21"/>
                <w:szCs w:val="21"/>
                <w:lang w:val="en-US" w:eastAsia="zh-CN"/>
              </w:rPr>
              <w:t>We will take the proposition into account.</w:t>
            </w:r>
          </w:p>
        </w:tc>
      </w:tr>
      <w:tr w:rsidR="00595736" w:rsidRPr="00E43B49" w:rsidTr="00E43B49">
        <w:tc>
          <w:tcPr>
            <w:tcW w:w="1276" w:type="dxa"/>
            <w:tcBorders>
              <w:top w:val="single" w:sz="6" w:space="0" w:color="auto"/>
              <w:left w:val="single" w:sz="6" w:space="0" w:color="auto"/>
              <w:bottom w:val="single" w:sz="6" w:space="0" w:color="auto"/>
              <w:right w:val="single" w:sz="6" w:space="0" w:color="auto"/>
            </w:tcBorders>
          </w:tcPr>
          <w:p w:rsidR="00595736" w:rsidRPr="00E43B49" w:rsidRDefault="00595736" w:rsidP="002756D6">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LCIE</w:t>
            </w:r>
          </w:p>
          <w:p w:rsidR="00595736" w:rsidRPr="00E43B49" w:rsidRDefault="00595736" w:rsidP="002756D6">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FR</w:t>
            </w:r>
          </w:p>
        </w:tc>
        <w:tc>
          <w:tcPr>
            <w:tcW w:w="851" w:type="dxa"/>
            <w:tcBorders>
              <w:top w:val="single" w:sz="6" w:space="0" w:color="auto"/>
              <w:left w:val="single" w:sz="6" w:space="0" w:color="auto"/>
              <w:bottom w:val="single" w:sz="6" w:space="0" w:color="auto"/>
              <w:right w:val="single" w:sz="6" w:space="0" w:color="auto"/>
            </w:tcBorders>
            <w:vAlign w:val="center"/>
          </w:tcPr>
          <w:p w:rsidR="00595736" w:rsidRPr="00E43B49" w:rsidRDefault="00595736" w:rsidP="007E7828">
            <w:pPr>
              <w:widowControl w:val="0"/>
              <w:snapToGrid w:val="0"/>
              <w:rPr>
                <w:rFonts w:ascii="Arial" w:hAnsi="Arial" w:cs="Arial"/>
                <w:b/>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rsidR="00595736" w:rsidRPr="00E43B49" w:rsidRDefault="00595736" w:rsidP="007E7828">
            <w:pPr>
              <w:widowControl w:val="0"/>
              <w:snapToGrid w:val="0"/>
              <w:rPr>
                <w:rFonts w:ascii="Arial" w:hAnsi="Arial" w:cs="Arial"/>
                <w:b/>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rsidR="00595736" w:rsidRPr="00E43B49" w:rsidRDefault="00595736" w:rsidP="007E7828">
            <w:pPr>
              <w:widowControl w:val="0"/>
              <w:snapToGrid w:val="0"/>
              <w:rPr>
                <w:rFonts w:ascii="Arial" w:hAnsi="Arial" w:cs="Arial"/>
                <w:b/>
                <w:bCs/>
                <w:spacing w:val="8"/>
                <w:sz w:val="21"/>
                <w:szCs w:val="21"/>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595736" w:rsidRPr="00E43B49" w:rsidRDefault="00595736" w:rsidP="002756D6">
            <w:pPr>
              <w:widowControl w:val="0"/>
              <w:snapToGrid w:val="0"/>
              <w:rPr>
                <w:rFonts w:ascii="Arial" w:hAnsi="Arial"/>
                <w:bCs/>
                <w:sz w:val="21"/>
                <w:szCs w:val="21"/>
              </w:rPr>
            </w:pPr>
            <w:r w:rsidRPr="00E43B49">
              <w:rPr>
                <w:rStyle w:val="None"/>
                <w:rFonts w:ascii="Arial" w:hAnsi="Arial"/>
                <w:bCs/>
                <w:sz w:val="21"/>
                <w:szCs w:val="21"/>
              </w:rPr>
              <w:t xml:space="preserve">If the surge protective device is assessed according to the standard IEC 60079-11 and meets every requirement, nothing prevents to issue an IECEx certificate with the marking Ex </w:t>
            </w:r>
            <w:proofErr w:type="spellStart"/>
            <w:r w:rsidRPr="00E43B49">
              <w:rPr>
                <w:rStyle w:val="None"/>
                <w:rFonts w:ascii="Arial" w:hAnsi="Arial"/>
                <w:bCs/>
                <w:sz w:val="21"/>
                <w:szCs w:val="21"/>
              </w:rPr>
              <w:t>ia</w:t>
            </w:r>
            <w:proofErr w:type="spellEnd"/>
            <w:r w:rsidRPr="00E43B49">
              <w:rPr>
                <w:rStyle w:val="None"/>
                <w:rFonts w:ascii="Arial" w:hAnsi="Arial"/>
                <w:bCs/>
                <w:sz w:val="21"/>
                <w:szCs w:val="21"/>
              </w:rPr>
              <w:t xml:space="preserve"> IIC Ga </w:t>
            </w:r>
            <w:proofErr w:type="gramStart"/>
            <w:r w:rsidRPr="00E43B49">
              <w:rPr>
                <w:rStyle w:val="None"/>
                <w:rFonts w:ascii="Arial" w:hAnsi="Arial"/>
                <w:bCs/>
                <w:sz w:val="21"/>
                <w:szCs w:val="21"/>
              </w:rPr>
              <w:t>T ....</w:t>
            </w:r>
            <w:proofErr w:type="gramEnd"/>
            <w:r w:rsidRPr="00E43B49">
              <w:rPr>
                <w:rStyle w:val="None"/>
                <w:rFonts w:ascii="Arial" w:hAnsi="Arial"/>
                <w:bCs/>
                <w:sz w:val="21"/>
                <w:szCs w:val="21"/>
              </w:rPr>
              <w:t xml:space="preserve"> </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595736" w:rsidRPr="00E43B49" w:rsidRDefault="00595736" w:rsidP="007E7828">
            <w:pPr>
              <w:widowControl w:val="0"/>
              <w:snapToGrid w:val="0"/>
              <w:rPr>
                <w:rStyle w:val="None"/>
                <w:rFonts w:ascii="Arial" w:hAnsi="Arial"/>
                <w:bCs/>
                <w:sz w:val="21"/>
                <w:szCs w:val="21"/>
              </w:rPr>
            </w:pPr>
            <w:r w:rsidRPr="00E43B49">
              <w:rPr>
                <w:rStyle w:val="None"/>
                <w:rFonts w:ascii="Arial" w:hAnsi="Arial"/>
                <w:bCs/>
                <w:sz w:val="21"/>
                <w:szCs w:val="21"/>
              </w:rPr>
              <w:t xml:space="preserve">The matter should be transfer to MT of IEC 60079-11 and IEC 60079-25 in order to align requirements. </w:t>
            </w:r>
          </w:p>
          <w:p w:rsidR="00595736" w:rsidRPr="00E43B49" w:rsidRDefault="00595736" w:rsidP="007E7828">
            <w:pPr>
              <w:widowControl w:val="0"/>
              <w:snapToGrid w:val="0"/>
              <w:rPr>
                <w:rStyle w:val="None"/>
                <w:rFonts w:ascii="Arial" w:hAnsi="Arial"/>
                <w:bCs/>
                <w:sz w:val="21"/>
                <w:szCs w:val="21"/>
              </w:rPr>
            </w:pPr>
            <w:r w:rsidRPr="00E43B49">
              <w:rPr>
                <w:rStyle w:val="None"/>
                <w:rFonts w:ascii="Arial" w:hAnsi="Arial"/>
                <w:bCs/>
                <w:sz w:val="21"/>
                <w:szCs w:val="21"/>
              </w:rPr>
              <w:t>In addition, as a provisional measure, it shall be required to add :</w:t>
            </w:r>
          </w:p>
          <w:p w:rsidR="00595736" w:rsidRPr="00E43B49" w:rsidRDefault="00595736" w:rsidP="007E7828">
            <w:pPr>
              <w:widowControl w:val="0"/>
              <w:numPr>
                <w:ilvl w:val="0"/>
                <w:numId w:val="1"/>
              </w:numPr>
              <w:snapToGrid w:val="0"/>
              <w:ind w:left="370"/>
              <w:rPr>
                <w:rStyle w:val="None"/>
                <w:rFonts w:ascii="Arial" w:hAnsi="Arial" w:cs="Arial"/>
                <w:b/>
                <w:bCs/>
                <w:spacing w:val="8"/>
                <w:sz w:val="21"/>
                <w:szCs w:val="21"/>
                <w:lang w:val="en-US" w:eastAsia="zh-CN"/>
              </w:rPr>
            </w:pPr>
            <w:r w:rsidRPr="00E43B49">
              <w:rPr>
                <w:rStyle w:val="None"/>
                <w:rFonts w:ascii="Arial" w:hAnsi="Arial"/>
                <w:bCs/>
                <w:sz w:val="21"/>
                <w:szCs w:val="21"/>
              </w:rPr>
              <w:t xml:space="preserve">condition for safe use to </w:t>
            </w:r>
            <w:proofErr w:type="spellStart"/>
            <w:r w:rsidRPr="00E43B49">
              <w:rPr>
                <w:rStyle w:val="None"/>
                <w:rFonts w:ascii="Arial" w:hAnsi="Arial"/>
                <w:bCs/>
                <w:sz w:val="21"/>
                <w:szCs w:val="21"/>
              </w:rPr>
              <w:t>CoC</w:t>
            </w:r>
            <w:proofErr w:type="spellEnd"/>
            <w:r w:rsidRPr="00E43B49">
              <w:rPr>
                <w:rStyle w:val="None"/>
                <w:rFonts w:ascii="Arial" w:hAnsi="Arial"/>
                <w:bCs/>
                <w:sz w:val="21"/>
                <w:szCs w:val="21"/>
              </w:rPr>
              <w:t xml:space="preserve"> : the </w:t>
            </w:r>
            <w:r w:rsidRPr="00E43B49">
              <w:rPr>
                <w:rStyle w:val="None"/>
                <w:rFonts w:ascii="Arial" w:hAnsi="Arial"/>
                <w:bCs/>
                <w:sz w:val="21"/>
                <w:szCs w:val="21"/>
                <w:lang w:eastAsia="zh-CN"/>
              </w:rPr>
              <w:t>surge protection device must be installed outside but as near to the boundary of Zone 0 as is practicable, preferably within 1 m</w:t>
            </w:r>
          </w:p>
          <w:p w:rsidR="00595736" w:rsidRPr="00E43B49" w:rsidRDefault="00595736" w:rsidP="007E7828">
            <w:pPr>
              <w:widowControl w:val="0"/>
              <w:numPr>
                <w:ilvl w:val="0"/>
                <w:numId w:val="1"/>
              </w:numPr>
              <w:snapToGrid w:val="0"/>
              <w:ind w:left="370"/>
              <w:rPr>
                <w:rFonts w:ascii="Arial" w:hAnsi="Arial" w:cs="Arial"/>
                <w:b/>
                <w:bCs/>
                <w:spacing w:val="8"/>
                <w:sz w:val="21"/>
                <w:szCs w:val="21"/>
                <w:lang w:val="en-US" w:eastAsia="zh-CN"/>
              </w:rPr>
            </w:pPr>
            <w:r w:rsidRPr="00E43B49">
              <w:rPr>
                <w:rStyle w:val="None"/>
                <w:rFonts w:ascii="Arial" w:hAnsi="Arial"/>
                <w:bCs/>
                <w:sz w:val="21"/>
                <w:szCs w:val="21"/>
                <w:lang w:eastAsia="zh-CN"/>
              </w:rPr>
              <w:t>a marking on the product :</w:t>
            </w:r>
            <w:r w:rsidRPr="00E43B49">
              <w:rPr>
                <w:rStyle w:val="None"/>
                <w:rFonts w:ascii="Arial" w:hAnsi="Arial"/>
                <w:b/>
                <w:bCs/>
                <w:sz w:val="21"/>
                <w:szCs w:val="21"/>
                <w:lang w:eastAsia="zh-CN"/>
              </w:rPr>
              <w:t xml:space="preserve"> WARNING: SURGE PROTECTION DEVICE MUST BE INSTALLED OUTSIDE THE ZONE 0 – SEE INSTRUCTIONS</w:t>
            </w:r>
            <w:r w:rsidRPr="00E43B49">
              <w:rPr>
                <w:rStyle w:val="None"/>
                <w:rFonts w:ascii="Arial" w:hAnsi="Arial"/>
                <w:bCs/>
                <w:sz w:val="21"/>
                <w:szCs w:val="21"/>
                <w:lang w:eastAsia="zh-CN"/>
              </w:rPr>
              <w:t xml:space="preserve"> </w:t>
            </w:r>
          </w:p>
        </w:tc>
        <w:tc>
          <w:tcPr>
            <w:tcW w:w="3119" w:type="dxa"/>
            <w:tcBorders>
              <w:top w:val="single" w:sz="6" w:space="0" w:color="auto"/>
              <w:left w:val="single" w:sz="6" w:space="0" w:color="auto"/>
              <w:bottom w:val="single" w:sz="6" w:space="0" w:color="auto"/>
              <w:right w:val="single" w:sz="6" w:space="0" w:color="auto"/>
            </w:tcBorders>
            <w:vAlign w:val="center"/>
          </w:tcPr>
          <w:p w:rsidR="00595736" w:rsidRPr="0077060F" w:rsidRDefault="008415F1" w:rsidP="00E42A75">
            <w:pPr>
              <w:widowControl w:val="0"/>
              <w:snapToGrid w:val="0"/>
              <w:jc w:val="both"/>
              <w:rPr>
                <w:rFonts w:ascii="Arial" w:eastAsiaTheme="minorEastAsia" w:hAnsi="Arial" w:cs="Arial"/>
                <w:bCs/>
                <w:spacing w:val="8"/>
                <w:sz w:val="21"/>
                <w:szCs w:val="21"/>
                <w:lang w:val="en-US" w:eastAsia="zh-CN"/>
              </w:rPr>
            </w:pPr>
            <w:r>
              <w:rPr>
                <w:rFonts w:ascii="Arial" w:eastAsiaTheme="minorEastAsia" w:hAnsi="Arial" w:cs="Arial" w:hint="eastAsia"/>
                <w:bCs/>
                <w:spacing w:val="8"/>
                <w:sz w:val="21"/>
                <w:szCs w:val="21"/>
                <w:lang w:val="en-US" w:eastAsia="zh-CN"/>
              </w:rPr>
              <w:t>Further step</w:t>
            </w:r>
            <w:r w:rsidR="0077060F" w:rsidRPr="0077060F">
              <w:rPr>
                <w:rFonts w:ascii="Arial" w:eastAsiaTheme="minorEastAsia" w:hAnsi="Arial" w:cs="Arial" w:hint="eastAsia"/>
                <w:bCs/>
                <w:spacing w:val="8"/>
                <w:sz w:val="21"/>
                <w:szCs w:val="21"/>
                <w:lang w:val="en-US" w:eastAsia="zh-CN"/>
              </w:rPr>
              <w:t xml:space="preserve"> for </w:t>
            </w:r>
            <w:r w:rsidR="00984BC3" w:rsidRPr="0077060F">
              <w:rPr>
                <w:rFonts w:ascii="Arial" w:eastAsiaTheme="minorEastAsia" w:hAnsi="Arial" w:cs="Arial" w:hint="eastAsia"/>
                <w:bCs/>
                <w:spacing w:val="8"/>
                <w:sz w:val="21"/>
                <w:szCs w:val="21"/>
                <w:lang w:val="en-US" w:eastAsia="zh-CN"/>
              </w:rPr>
              <w:t>MT</w:t>
            </w:r>
            <w:r w:rsidR="0077060F" w:rsidRPr="0077060F">
              <w:rPr>
                <w:rFonts w:ascii="Arial" w:eastAsiaTheme="minorEastAsia" w:hAnsi="Arial" w:cs="Arial" w:hint="eastAsia"/>
                <w:bCs/>
                <w:spacing w:val="8"/>
                <w:sz w:val="21"/>
                <w:szCs w:val="21"/>
                <w:lang w:val="en-US" w:eastAsia="zh-CN"/>
              </w:rPr>
              <w:t>.</w:t>
            </w:r>
            <w:r w:rsidR="0077060F" w:rsidRPr="0077060F">
              <w:rPr>
                <w:rFonts w:ascii="Arial" w:eastAsiaTheme="minorEastAsia" w:hAnsi="Arial" w:cs="Arial"/>
                <w:bCs/>
                <w:spacing w:val="8"/>
                <w:sz w:val="21"/>
                <w:szCs w:val="21"/>
                <w:lang w:val="en-US" w:eastAsia="zh-CN"/>
              </w:rPr>
              <w:t xml:space="preserve"> </w:t>
            </w:r>
          </w:p>
          <w:p w:rsidR="00984BC3" w:rsidRPr="00E42A75" w:rsidRDefault="00984BC3" w:rsidP="00E42A75">
            <w:pPr>
              <w:widowControl w:val="0"/>
              <w:snapToGrid w:val="0"/>
              <w:jc w:val="both"/>
              <w:rPr>
                <w:rFonts w:ascii="Arial" w:eastAsiaTheme="minorEastAsia" w:hAnsi="Arial" w:cs="Arial"/>
                <w:b/>
                <w:bCs/>
                <w:spacing w:val="8"/>
                <w:sz w:val="21"/>
                <w:szCs w:val="21"/>
                <w:lang w:val="en-US" w:eastAsia="zh-CN"/>
              </w:rPr>
            </w:pPr>
          </w:p>
        </w:tc>
      </w:tr>
      <w:tr w:rsidR="004B18A8" w:rsidRPr="00E43B49" w:rsidTr="00E43B49">
        <w:tblPrEx>
          <w:tblCellMar>
            <w:top w:w="85" w:type="dxa"/>
            <w:left w:w="85" w:type="dxa"/>
            <w:bottom w:w="85" w:type="dxa"/>
            <w:right w:w="85" w:type="dxa"/>
          </w:tblCellMar>
        </w:tblPrEx>
        <w:trPr>
          <w:trHeight w:val="1919"/>
        </w:trPr>
        <w:tc>
          <w:tcPr>
            <w:tcW w:w="1276" w:type="dxa"/>
            <w:tcBorders>
              <w:top w:val="single" w:sz="6" w:space="0" w:color="auto"/>
              <w:left w:val="single" w:sz="6" w:space="0" w:color="auto"/>
              <w:bottom w:val="single" w:sz="4" w:space="0" w:color="auto"/>
              <w:right w:val="single" w:sz="6" w:space="0" w:color="auto"/>
            </w:tcBorders>
          </w:tcPr>
          <w:p w:rsidR="004B18A8" w:rsidRPr="00E43B49" w:rsidRDefault="004B18A8" w:rsidP="005D0505">
            <w:pPr>
              <w:keepNext/>
              <w:snapToGrid w:val="0"/>
              <w:rPr>
                <w:rFonts w:ascii="Arial" w:hAnsi="Arial" w:cs="Arial"/>
                <w:bCs/>
                <w:sz w:val="21"/>
                <w:szCs w:val="21"/>
                <w:lang w:val="en-US" w:eastAsia="zh-CN"/>
              </w:rPr>
            </w:pPr>
            <w:r w:rsidRPr="00E43B49">
              <w:rPr>
                <w:rFonts w:ascii="Arial" w:hAnsi="Arial" w:cs="Arial"/>
                <w:bCs/>
                <w:sz w:val="21"/>
                <w:szCs w:val="21"/>
                <w:lang w:val="en-US" w:eastAsia="zh-CN"/>
              </w:rPr>
              <w:t xml:space="preserve">NANIO CCVE (ExCB and </w:t>
            </w:r>
            <w:proofErr w:type="spellStart"/>
            <w:r w:rsidRPr="00E43B49">
              <w:rPr>
                <w:rFonts w:ascii="Arial" w:hAnsi="Arial" w:cs="Arial"/>
                <w:bCs/>
                <w:sz w:val="21"/>
                <w:szCs w:val="21"/>
                <w:lang w:val="en-US" w:eastAsia="zh-CN"/>
              </w:rPr>
              <w:t>ExTL</w:t>
            </w:r>
            <w:proofErr w:type="spellEnd"/>
            <w:r w:rsidRPr="00E43B49">
              <w:rPr>
                <w:rFonts w:ascii="Arial" w:hAnsi="Arial" w:cs="Arial"/>
                <w:bCs/>
                <w:sz w:val="21"/>
                <w:szCs w:val="21"/>
                <w:lang w:val="en-US" w:eastAsia="zh-CN"/>
              </w:rPr>
              <w:t>)</w:t>
            </w:r>
          </w:p>
          <w:p w:rsidR="004B18A8" w:rsidRPr="00E43B49" w:rsidRDefault="004B18A8" w:rsidP="005D0505">
            <w:pPr>
              <w:keepNext/>
              <w:snapToGrid w:val="0"/>
              <w:rPr>
                <w:rFonts w:ascii="Arial" w:hAnsi="Arial" w:cs="Arial"/>
                <w:bCs/>
                <w:sz w:val="21"/>
                <w:szCs w:val="21"/>
                <w:lang w:val="en-US" w:eastAsia="zh-CN"/>
              </w:rPr>
            </w:pPr>
          </w:p>
        </w:tc>
        <w:tc>
          <w:tcPr>
            <w:tcW w:w="851" w:type="dxa"/>
            <w:tcBorders>
              <w:top w:val="single" w:sz="6" w:space="0" w:color="auto"/>
              <w:left w:val="single" w:sz="6" w:space="0" w:color="auto"/>
              <w:bottom w:val="single" w:sz="4" w:space="0" w:color="auto"/>
              <w:right w:val="single" w:sz="6" w:space="0" w:color="auto"/>
            </w:tcBorders>
          </w:tcPr>
          <w:p w:rsidR="004B18A8" w:rsidRPr="00E43B49" w:rsidRDefault="004B18A8" w:rsidP="005D0505">
            <w:pPr>
              <w:keepNext/>
              <w:snapToGrid w:val="0"/>
              <w:rPr>
                <w:rFonts w:ascii="Arial" w:hAnsi="Arial" w:cs="Arial"/>
                <w:bCs/>
                <w:sz w:val="21"/>
                <w:szCs w:val="21"/>
                <w:lang w:val="en-US" w:eastAsia="zh-CN"/>
              </w:rPr>
            </w:pPr>
          </w:p>
        </w:tc>
        <w:tc>
          <w:tcPr>
            <w:tcW w:w="1275" w:type="dxa"/>
            <w:tcBorders>
              <w:top w:val="single" w:sz="6" w:space="0" w:color="auto"/>
              <w:left w:val="single" w:sz="6" w:space="0" w:color="auto"/>
              <w:bottom w:val="single" w:sz="4" w:space="0" w:color="auto"/>
              <w:right w:val="single" w:sz="6" w:space="0" w:color="auto"/>
            </w:tcBorders>
          </w:tcPr>
          <w:p w:rsidR="004B18A8" w:rsidRPr="00E43B49" w:rsidRDefault="004B18A8" w:rsidP="005D0505">
            <w:pPr>
              <w:keepNext/>
              <w:snapToGrid w:val="0"/>
              <w:rPr>
                <w:rFonts w:ascii="Arial" w:hAnsi="Arial" w:cs="Arial"/>
                <w:bCs/>
                <w:sz w:val="21"/>
                <w:szCs w:val="21"/>
                <w:lang w:val="en-US" w:eastAsia="zh-CN"/>
              </w:rPr>
            </w:pPr>
          </w:p>
        </w:tc>
        <w:tc>
          <w:tcPr>
            <w:tcW w:w="1134" w:type="dxa"/>
            <w:tcBorders>
              <w:top w:val="single" w:sz="6" w:space="0" w:color="auto"/>
              <w:left w:val="single" w:sz="6" w:space="0" w:color="auto"/>
              <w:bottom w:val="single" w:sz="4" w:space="0" w:color="auto"/>
              <w:right w:val="single" w:sz="6" w:space="0" w:color="auto"/>
            </w:tcBorders>
          </w:tcPr>
          <w:p w:rsidR="004B18A8" w:rsidRPr="00E43B49" w:rsidRDefault="004B18A8" w:rsidP="005D0505">
            <w:pPr>
              <w:keepNext/>
              <w:snapToGrid w:val="0"/>
              <w:rPr>
                <w:rFonts w:ascii="Arial" w:hAnsi="Arial" w:cs="Arial"/>
                <w:bCs/>
                <w:sz w:val="21"/>
                <w:szCs w:val="21"/>
                <w:lang w:val="en-US" w:eastAsia="zh-CN"/>
              </w:rPr>
            </w:pPr>
            <w:r w:rsidRPr="00E43B49">
              <w:rPr>
                <w:rFonts w:ascii="Arial" w:hAnsi="Arial" w:cs="Arial"/>
                <w:bCs/>
                <w:sz w:val="21"/>
                <w:szCs w:val="21"/>
                <w:lang w:val="en-US" w:eastAsia="zh-CN"/>
              </w:rPr>
              <w:t>Tech</w:t>
            </w:r>
          </w:p>
        </w:tc>
        <w:tc>
          <w:tcPr>
            <w:tcW w:w="3544" w:type="dxa"/>
            <w:tcBorders>
              <w:top w:val="single" w:sz="6" w:space="0" w:color="auto"/>
              <w:left w:val="single" w:sz="6" w:space="0" w:color="auto"/>
              <w:bottom w:val="single" w:sz="4" w:space="0" w:color="auto"/>
              <w:right w:val="single" w:sz="6" w:space="0" w:color="auto"/>
            </w:tcBorders>
          </w:tcPr>
          <w:p w:rsidR="004B18A8" w:rsidRPr="00E43B49" w:rsidRDefault="004B18A8" w:rsidP="005D0505">
            <w:pPr>
              <w:keepNext/>
              <w:snapToGrid w:val="0"/>
              <w:rPr>
                <w:rFonts w:ascii="Arial" w:hAnsi="Arial" w:cs="Arial"/>
                <w:bCs/>
                <w:sz w:val="21"/>
                <w:szCs w:val="21"/>
                <w:lang w:val="en-US" w:eastAsia="zh-CN"/>
              </w:rPr>
            </w:pPr>
            <w:r w:rsidRPr="00E43B49">
              <w:rPr>
                <w:rFonts w:ascii="Arial" w:hAnsi="Arial" w:cs="Arial"/>
                <w:bCs/>
                <w:sz w:val="21"/>
                <w:szCs w:val="21"/>
                <w:lang w:val="en-US" w:eastAsia="zh-CN"/>
              </w:rPr>
              <w:t xml:space="preserve">We support the draft Decision sheet in principle, but we consider that the issue related to surge protection devices should be put in a broad perspective and we propose to discuss additional issues. The proposed draft Decision sheet is attached. </w:t>
            </w:r>
          </w:p>
          <w:p w:rsidR="004B18A8" w:rsidRPr="00E43B49" w:rsidRDefault="004B18A8" w:rsidP="005D0505">
            <w:pPr>
              <w:keepNext/>
              <w:rPr>
                <w:rFonts w:ascii="Arial" w:hAnsi="Arial" w:cs="Arial"/>
                <w:bCs/>
                <w:sz w:val="21"/>
                <w:szCs w:val="21"/>
                <w:lang w:val="en-US" w:eastAsia="zh-CN"/>
              </w:rPr>
            </w:pPr>
          </w:p>
        </w:tc>
        <w:tc>
          <w:tcPr>
            <w:tcW w:w="3373" w:type="dxa"/>
            <w:tcBorders>
              <w:top w:val="single" w:sz="6" w:space="0" w:color="auto"/>
              <w:left w:val="single" w:sz="6" w:space="0" w:color="auto"/>
              <w:bottom w:val="single" w:sz="4" w:space="0" w:color="auto"/>
              <w:right w:val="single" w:sz="6" w:space="0" w:color="auto"/>
            </w:tcBorders>
          </w:tcPr>
          <w:p w:rsidR="004B18A8" w:rsidRDefault="004B18A8" w:rsidP="005D0505">
            <w:pPr>
              <w:keepNext/>
              <w:rPr>
                <w:rFonts w:ascii="Arial" w:hAnsi="Arial" w:cs="Arial"/>
                <w:bCs/>
                <w:sz w:val="21"/>
                <w:szCs w:val="21"/>
                <w:lang w:val="en-US" w:eastAsia="zh-CN"/>
              </w:rPr>
            </w:pPr>
            <w:r w:rsidRPr="00E43B49">
              <w:rPr>
                <w:rFonts w:ascii="Arial" w:hAnsi="Arial" w:cs="Arial"/>
                <w:bCs/>
                <w:sz w:val="21"/>
                <w:szCs w:val="21"/>
                <w:lang w:val="en-US" w:eastAsia="zh-CN"/>
              </w:rPr>
              <w:t>To consider the draft Decision sheet attached.</w:t>
            </w:r>
          </w:p>
          <w:p w:rsidR="00F12FEC" w:rsidRPr="00E43B49" w:rsidRDefault="00F12FEC" w:rsidP="005D0505">
            <w:pPr>
              <w:keepNext/>
              <w:rPr>
                <w:rFonts w:ascii="Arial" w:hAnsi="Arial" w:cs="Arial"/>
                <w:bCs/>
                <w:sz w:val="21"/>
                <w:szCs w:val="21"/>
                <w:lang w:val="en-US" w:eastAsia="zh-CN"/>
              </w:rPr>
            </w:pPr>
            <w:r>
              <w:rPr>
                <w:rFonts w:ascii="Arial" w:hAnsi="Arial" w:cs="Arial"/>
                <w:bCs/>
                <w:sz w:val="21"/>
                <w:szCs w:val="21"/>
                <w:lang w:val="en-US" w:eastAsia="zh-CN"/>
              </w:rPr>
              <w:t>Annex A of this document.</w:t>
            </w:r>
          </w:p>
        </w:tc>
        <w:tc>
          <w:tcPr>
            <w:tcW w:w="3148" w:type="dxa"/>
            <w:gridSpan w:val="2"/>
            <w:tcBorders>
              <w:top w:val="single" w:sz="6" w:space="0" w:color="auto"/>
              <w:left w:val="single" w:sz="6" w:space="0" w:color="auto"/>
              <w:bottom w:val="single" w:sz="4" w:space="0" w:color="auto"/>
              <w:right w:val="single" w:sz="6" w:space="0" w:color="auto"/>
            </w:tcBorders>
          </w:tcPr>
          <w:p w:rsidR="004B18A8" w:rsidRPr="00984BC3" w:rsidRDefault="0077060F" w:rsidP="00355AD6">
            <w:pPr>
              <w:keepNext/>
              <w:snapToGrid w:val="0"/>
              <w:spacing w:line="200" w:lineRule="exact"/>
              <w:rPr>
                <w:rFonts w:ascii="Arial" w:eastAsiaTheme="minorEastAsia" w:hAnsi="Arial" w:cs="Arial"/>
                <w:bCs/>
                <w:sz w:val="21"/>
                <w:szCs w:val="21"/>
                <w:lang w:val="en-US" w:eastAsia="zh-CN"/>
              </w:rPr>
            </w:pPr>
            <w:r w:rsidRPr="0077060F">
              <w:rPr>
                <w:rFonts w:ascii="Arial" w:eastAsiaTheme="minorEastAsia" w:hAnsi="Arial" w:cs="Arial"/>
                <w:bCs/>
                <w:sz w:val="21"/>
                <w:szCs w:val="21"/>
                <w:lang w:val="en-US" w:eastAsia="zh-CN"/>
              </w:rPr>
              <w:t>We will take the proposition into account.</w:t>
            </w:r>
          </w:p>
        </w:tc>
      </w:tr>
      <w:tr w:rsidR="00F11B76" w:rsidRPr="00E43B49" w:rsidTr="00E43B49">
        <w:tc>
          <w:tcPr>
            <w:tcW w:w="1276" w:type="dxa"/>
            <w:tcBorders>
              <w:top w:val="single" w:sz="6" w:space="0" w:color="auto"/>
              <w:left w:val="single" w:sz="6" w:space="0" w:color="auto"/>
              <w:bottom w:val="single" w:sz="6" w:space="0" w:color="auto"/>
              <w:right w:val="single" w:sz="6" w:space="0" w:color="auto"/>
            </w:tcBorders>
          </w:tcPr>
          <w:p w:rsidR="00F11B76" w:rsidRPr="00E43B49" w:rsidRDefault="00F11B76" w:rsidP="00F11B76">
            <w:pPr>
              <w:widowControl w:val="0"/>
              <w:snapToGrid w:val="0"/>
              <w:rPr>
                <w:rFonts w:ascii="Arial" w:eastAsia="SimSun" w:hAnsi="Arial" w:cs="Arial"/>
                <w:bCs/>
                <w:sz w:val="21"/>
                <w:szCs w:val="21"/>
                <w:lang w:val="en-US" w:eastAsia="zh-CN"/>
              </w:rPr>
            </w:pPr>
            <w:r w:rsidRPr="00E43B49">
              <w:rPr>
                <w:rFonts w:ascii="Arial" w:eastAsia="SimSun" w:hAnsi="Arial" w:cs="Arial"/>
                <w:bCs/>
                <w:sz w:val="21"/>
                <w:szCs w:val="21"/>
                <w:lang w:val="en-US" w:eastAsia="zh-CN"/>
              </w:rPr>
              <w:t>NEPSI</w:t>
            </w:r>
          </w:p>
          <w:p w:rsidR="00F11B76" w:rsidRPr="00E43B49" w:rsidRDefault="00F11B76" w:rsidP="00F11B76">
            <w:pPr>
              <w:widowControl w:val="0"/>
              <w:snapToGrid w:val="0"/>
              <w:rPr>
                <w:rFonts w:ascii="Arial" w:eastAsia="SimSun" w:hAnsi="Arial" w:cs="Arial"/>
                <w:bCs/>
                <w:sz w:val="21"/>
                <w:szCs w:val="21"/>
                <w:lang w:val="en-US" w:eastAsia="zh-CN"/>
              </w:rPr>
            </w:pPr>
            <w:r w:rsidRPr="00E43B49">
              <w:rPr>
                <w:rFonts w:ascii="Arial" w:eastAsia="SimSun" w:hAnsi="Arial" w:cs="Arial"/>
                <w:bCs/>
                <w:sz w:val="21"/>
                <w:szCs w:val="21"/>
                <w:lang w:val="en-US" w:eastAsia="zh-CN"/>
              </w:rPr>
              <w:t>CN</w:t>
            </w:r>
          </w:p>
          <w:p w:rsidR="00F11B76" w:rsidRPr="00E43B49" w:rsidRDefault="00F11B76" w:rsidP="00355AD6">
            <w:pPr>
              <w:widowControl w:val="0"/>
              <w:snapToGrid w:val="0"/>
              <w:jc w:val="center"/>
              <w:rPr>
                <w:rFonts w:ascii="Arial" w:hAnsi="Arial" w:cs="Arial"/>
                <w:bCs/>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rPr>
                <w:rFonts w:ascii="Arial" w:hAnsi="Arial" w:cs="Arial"/>
                <w:bCs/>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rPr>
                <w:rFonts w:ascii="Arial" w:hAnsi="Arial" w:cs="Arial"/>
                <w:bCs/>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jc w:val="center"/>
              <w:rPr>
                <w:rFonts w:ascii="Arial" w:hAnsi="Arial" w:cs="Arial"/>
                <w:bCs/>
                <w:sz w:val="21"/>
                <w:szCs w:val="21"/>
                <w:lang w:val="en-US" w:eastAsia="zh-CN"/>
              </w:rPr>
            </w:pPr>
            <w:r w:rsidRPr="00E43B49">
              <w:rPr>
                <w:rFonts w:ascii="Arial" w:eastAsia="SimSun" w:hAnsi="Arial" w:cs="Arial"/>
                <w:bCs/>
                <w:sz w:val="21"/>
                <w:szCs w:val="21"/>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rPr>
                <w:rFonts w:ascii="Arial" w:eastAsia="SimSun" w:hAnsi="Arial" w:cs="Arial"/>
                <w:bCs/>
                <w:sz w:val="21"/>
                <w:szCs w:val="21"/>
                <w:lang w:val="en-US" w:eastAsia="zh-CN"/>
              </w:rPr>
            </w:pPr>
            <w:r w:rsidRPr="00E43B49">
              <w:rPr>
                <w:rFonts w:ascii="Arial" w:eastAsia="SimSun" w:hAnsi="Arial" w:cs="Arial"/>
                <w:bCs/>
                <w:sz w:val="21"/>
                <w:szCs w:val="21"/>
                <w:lang w:val="en-US" w:eastAsia="zh-CN"/>
              </w:rPr>
              <w:t xml:space="preserve">If the certification is requested based on IEC 60079-11, the example of marking can be as Ex </w:t>
            </w:r>
            <w:proofErr w:type="spellStart"/>
            <w:r w:rsidRPr="00E43B49">
              <w:rPr>
                <w:rFonts w:ascii="Arial" w:eastAsia="SimSun" w:hAnsi="Arial" w:cs="Arial"/>
                <w:bCs/>
                <w:sz w:val="21"/>
                <w:szCs w:val="21"/>
                <w:lang w:val="en-US" w:eastAsia="zh-CN"/>
              </w:rPr>
              <w:t>ia</w:t>
            </w:r>
            <w:proofErr w:type="spellEnd"/>
            <w:r w:rsidRPr="00E43B49">
              <w:rPr>
                <w:rFonts w:ascii="Arial" w:eastAsia="SimSun" w:hAnsi="Arial" w:cs="Arial"/>
                <w:bCs/>
                <w:sz w:val="21"/>
                <w:szCs w:val="21"/>
                <w:lang w:val="en-US" w:eastAsia="zh-CN"/>
              </w:rPr>
              <w:t xml:space="preserve"> IIC TX Gb;</w:t>
            </w:r>
          </w:p>
          <w:p w:rsidR="00F11B76" w:rsidRPr="00E43B49" w:rsidRDefault="00F11B76" w:rsidP="00355AD6">
            <w:pPr>
              <w:rPr>
                <w:rFonts w:ascii="Arial" w:eastAsia="SimSun" w:hAnsi="Arial" w:cs="Arial"/>
                <w:bCs/>
                <w:sz w:val="21"/>
                <w:szCs w:val="21"/>
                <w:lang w:val="en-US" w:eastAsia="zh-CN"/>
              </w:rPr>
            </w:pPr>
            <w:r w:rsidRPr="00E43B49">
              <w:rPr>
                <w:rFonts w:ascii="Arial" w:eastAsia="SimSun" w:hAnsi="Arial" w:cs="Arial"/>
                <w:bCs/>
                <w:sz w:val="21"/>
                <w:szCs w:val="21"/>
                <w:lang w:val="en-US" w:eastAsia="zh-CN"/>
              </w:rPr>
              <w:t xml:space="preserve">If the certification is requested for use in Zone 0, the example of making can be as Ex </w:t>
            </w:r>
            <w:proofErr w:type="spellStart"/>
            <w:r w:rsidRPr="00E43B49">
              <w:rPr>
                <w:rFonts w:ascii="Arial" w:eastAsia="SimSun" w:hAnsi="Arial" w:cs="Arial"/>
                <w:bCs/>
                <w:sz w:val="21"/>
                <w:szCs w:val="21"/>
                <w:lang w:val="en-US" w:eastAsia="zh-CN"/>
              </w:rPr>
              <w:t>d+ia</w:t>
            </w:r>
            <w:proofErr w:type="spellEnd"/>
            <w:r w:rsidRPr="00E43B49">
              <w:rPr>
                <w:rFonts w:ascii="Arial" w:eastAsia="SimSun" w:hAnsi="Arial" w:cs="Arial"/>
                <w:bCs/>
                <w:sz w:val="21"/>
                <w:szCs w:val="21"/>
                <w:lang w:val="en-US" w:eastAsia="zh-CN"/>
              </w:rPr>
              <w:t xml:space="preserve"> IIC TX Ga</w:t>
            </w:r>
          </w:p>
          <w:p w:rsidR="00F11B76" w:rsidRPr="00E43B49" w:rsidRDefault="00F11B76" w:rsidP="00355AD6">
            <w:pPr>
              <w:rPr>
                <w:rFonts w:ascii="Arial" w:eastAsia="SimSun" w:hAnsi="Arial" w:cs="Arial"/>
                <w:bCs/>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rPr>
                <w:rFonts w:ascii="Arial" w:hAnsi="Arial" w:cs="Arial"/>
                <w:bCs/>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F11B76" w:rsidRPr="00E43B49" w:rsidRDefault="00F11B76" w:rsidP="00355AD6">
            <w:pPr>
              <w:widowControl w:val="0"/>
              <w:snapToGrid w:val="0"/>
              <w:rPr>
                <w:rFonts w:ascii="Arial" w:hAnsi="Arial" w:cs="Arial"/>
                <w:bCs/>
                <w:sz w:val="21"/>
                <w:szCs w:val="21"/>
                <w:lang w:val="en-US" w:eastAsia="zh-CN"/>
              </w:rPr>
            </w:pPr>
          </w:p>
        </w:tc>
      </w:tr>
      <w:tr w:rsidR="00BF6FE5" w:rsidRPr="00E43B49" w:rsidTr="00E43B49">
        <w:tc>
          <w:tcPr>
            <w:tcW w:w="1276" w:type="dxa"/>
            <w:tcBorders>
              <w:top w:val="single" w:sz="6" w:space="0" w:color="auto"/>
              <w:left w:val="single" w:sz="6" w:space="0" w:color="auto"/>
              <w:bottom w:val="single" w:sz="6" w:space="0" w:color="auto"/>
              <w:right w:val="single" w:sz="6" w:space="0" w:color="auto"/>
            </w:tcBorders>
          </w:tcPr>
          <w:p w:rsidR="00BF6FE5" w:rsidRDefault="00BF6FE5" w:rsidP="00F11B76">
            <w:pPr>
              <w:widowControl w:val="0"/>
              <w:snapToGrid w:val="0"/>
              <w:rPr>
                <w:rFonts w:ascii="Arial" w:eastAsia="SimSun" w:hAnsi="Arial" w:cs="Arial"/>
                <w:bCs/>
                <w:sz w:val="21"/>
                <w:szCs w:val="21"/>
                <w:lang w:val="en-US" w:eastAsia="zh-CN"/>
              </w:rPr>
            </w:pPr>
            <w:r>
              <w:rPr>
                <w:rFonts w:ascii="Arial" w:eastAsia="SimSun" w:hAnsi="Arial" w:cs="Arial"/>
                <w:bCs/>
                <w:sz w:val="21"/>
                <w:szCs w:val="21"/>
                <w:lang w:val="en-US" w:eastAsia="zh-CN"/>
              </w:rPr>
              <w:t>NEPSI</w:t>
            </w:r>
          </w:p>
          <w:p w:rsidR="00BF6FE5" w:rsidRPr="00E43B49" w:rsidRDefault="00BF6FE5" w:rsidP="00F11B76">
            <w:pPr>
              <w:widowControl w:val="0"/>
              <w:snapToGrid w:val="0"/>
              <w:rPr>
                <w:rFonts w:ascii="Arial" w:eastAsia="SimSun" w:hAnsi="Arial" w:cs="Arial"/>
                <w:bCs/>
                <w:sz w:val="21"/>
                <w:szCs w:val="21"/>
                <w:lang w:val="en-US" w:eastAsia="zh-CN"/>
              </w:rPr>
            </w:pPr>
            <w:r>
              <w:rPr>
                <w:rFonts w:ascii="Arial" w:eastAsia="SimSun" w:hAnsi="Arial" w:cs="Arial"/>
                <w:bCs/>
                <w:sz w:val="21"/>
                <w:szCs w:val="21"/>
                <w:lang w:val="en-US" w:eastAsia="zh-CN"/>
              </w:rPr>
              <w:t>CN</w:t>
            </w:r>
          </w:p>
        </w:tc>
        <w:tc>
          <w:tcPr>
            <w:tcW w:w="851" w:type="dxa"/>
            <w:tcBorders>
              <w:top w:val="single" w:sz="6" w:space="0" w:color="auto"/>
              <w:left w:val="single" w:sz="6" w:space="0" w:color="auto"/>
              <w:bottom w:val="single" w:sz="6" w:space="0" w:color="auto"/>
              <w:right w:val="single" w:sz="6" w:space="0" w:color="auto"/>
            </w:tcBorders>
          </w:tcPr>
          <w:p w:rsidR="00BF6FE5" w:rsidRPr="00E43B49" w:rsidRDefault="00BF6FE5" w:rsidP="00355AD6">
            <w:pPr>
              <w:widowControl w:val="0"/>
              <w:snapToGrid w:val="0"/>
              <w:rPr>
                <w:rFonts w:ascii="Arial" w:hAnsi="Arial" w:cs="Arial"/>
                <w:bCs/>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BF6FE5" w:rsidRPr="00E43B49" w:rsidRDefault="00BF6FE5" w:rsidP="00355AD6">
            <w:pPr>
              <w:widowControl w:val="0"/>
              <w:snapToGrid w:val="0"/>
              <w:rPr>
                <w:rFonts w:ascii="Arial" w:hAnsi="Arial" w:cs="Arial"/>
                <w:bCs/>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BF6FE5" w:rsidRPr="00E43B49" w:rsidRDefault="00BF6FE5" w:rsidP="00355AD6">
            <w:pPr>
              <w:widowControl w:val="0"/>
              <w:snapToGrid w:val="0"/>
              <w:jc w:val="center"/>
              <w:rPr>
                <w:rFonts w:ascii="Arial" w:eastAsia="SimSun" w:hAnsi="Arial" w:cs="Arial"/>
                <w:bCs/>
                <w:sz w:val="21"/>
                <w:szCs w:val="21"/>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BF6FE5" w:rsidRDefault="00BF6FE5" w:rsidP="00355AD6">
            <w:pPr>
              <w:widowControl w:val="0"/>
              <w:snapToGrid w:val="0"/>
              <w:rPr>
                <w:rFonts w:ascii="Arial" w:eastAsia="SimSun" w:hAnsi="Arial" w:cs="Arial"/>
                <w:bCs/>
                <w:sz w:val="21"/>
                <w:szCs w:val="21"/>
                <w:lang w:val="en-US" w:eastAsia="zh-CN"/>
              </w:rPr>
            </w:pPr>
          </w:p>
          <w:p w:rsidR="00BF6FE5" w:rsidRPr="00BF6FE5" w:rsidRDefault="00BF6FE5" w:rsidP="00BF6FE5">
            <w:pPr>
              <w:widowControl w:val="0"/>
              <w:snapToGrid w:val="0"/>
              <w:rPr>
                <w:rFonts w:ascii="Arial" w:eastAsia="SimSun" w:hAnsi="Arial" w:cs="Arial"/>
                <w:bCs/>
                <w:sz w:val="21"/>
                <w:szCs w:val="21"/>
                <w:lang w:val="en-US" w:eastAsia="zh-CN"/>
              </w:rPr>
            </w:pPr>
            <w:r w:rsidRPr="00BF6FE5">
              <w:rPr>
                <w:rFonts w:ascii="Arial" w:eastAsia="SimSun" w:hAnsi="Arial" w:cs="Arial"/>
                <w:bCs/>
                <w:sz w:val="21"/>
                <w:szCs w:val="21"/>
                <w:lang w:val="en-US" w:eastAsia="zh-CN"/>
              </w:rPr>
              <w:t>If the certification is requested based on IEC 60079-11,</w:t>
            </w:r>
          </w:p>
          <w:p w:rsidR="00BF6FE5" w:rsidRPr="00BF6FE5" w:rsidRDefault="00BF6FE5" w:rsidP="00BF6FE5">
            <w:pPr>
              <w:widowControl w:val="0"/>
              <w:snapToGrid w:val="0"/>
              <w:rPr>
                <w:rFonts w:ascii="Arial" w:eastAsia="SimSun" w:hAnsi="Arial" w:cs="Arial"/>
                <w:bCs/>
                <w:sz w:val="21"/>
                <w:szCs w:val="21"/>
                <w:lang w:val="en-US" w:eastAsia="zh-CN"/>
              </w:rPr>
            </w:pPr>
            <w:r w:rsidRPr="00BF6FE5">
              <w:rPr>
                <w:rFonts w:ascii="Arial" w:eastAsia="SimSun" w:hAnsi="Arial" w:cs="Arial"/>
                <w:bCs/>
                <w:sz w:val="21"/>
                <w:szCs w:val="21"/>
                <w:lang w:val="en-US" w:eastAsia="zh-CN"/>
              </w:rPr>
              <w:t xml:space="preserve">the example of marking can be Ex </w:t>
            </w:r>
            <w:proofErr w:type="spellStart"/>
            <w:r w:rsidRPr="00BF6FE5">
              <w:rPr>
                <w:rFonts w:ascii="Arial" w:eastAsia="SimSun" w:hAnsi="Arial" w:cs="Arial"/>
                <w:bCs/>
                <w:sz w:val="21"/>
                <w:szCs w:val="21"/>
                <w:lang w:val="en-US" w:eastAsia="zh-CN"/>
              </w:rPr>
              <w:t>ia</w:t>
            </w:r>
            <w:proofErr w:type="spellEnd"/>
            <w:r w:rsidRPr="00BF6FE5">
              <w:rPr>
                <w:rFonts w:ascii="Arial" w:eastAsia="SimSun" w:hAnsi="Arial" w:cs="Arial"/>
                <w:bCs/>
                <w:sz w:val="21"/>
                <w:szCs w:val="21"/>
                <w:lang w:val="en-US" w:eastAsia="zh-CN"/>
              </w:rPr>
              <w:t xml:space="preserve"> IIC TX Gb;</w:t>
            </w:r>
          </w:p>
          <w:p w:rsidR="00BF6FE5" w:rsidRPr="00BF6FE5" w:rsidRDefault="00BF6FE5" w:rsidP="00BF6FE5">
            <w:pPr>
              <w:widowControl w:val="0"/>
              <w:snapToGrid w:val="0"/>
              <w:rPr>
                <w:rFonts w:ascii="Arial" w:eastAsia="SimSun" w:hAnsi="Arial" w:cs="Arial"/>
                <w:bCs/>
                <w:sz w:val="21"/>
                <w:szCs w:val="21"/>
                <w:lang w:val="en-US" w:eastAsia="zh-CN"/>
              </w:rPr>
            </w:pPr>
          </w:p>
          <w:p w:rsidR="00BF6FE5" w:rsidRPr="00BF6FE5" w:rsidRDefault="00BF6FE5" w:rsidP="00BF6FE5">
            <w:pPr>
              <w:widowControl w:val="0"/>
              <w:snapToGrid w:val="0"/>
              <w:rPr>
                <w:rFonts w:ascii="Arial" w:eastAsia="SimSun" w:hAnsi="Arial" w:cs="Arial"/>
                <w:bCs/>
                <w:sz w:val="21"/>
                <w:szCs w:val="21"/>
                <w:lang w:val="en-US" w:eastAsia="zh-CN"/>
              </w:rPr>
            </w:pPr>
            <w:r w:rsidRPr="00BF6FE5">
              <w:rPr>
                <w:rFonts w:ascii="Arial" w:eastAsia="SimSun" w:hAnsi="Arial" w:cs="Arial"/>
                <w:bCs/>
                <w:sz w:val="21"/>
                <w:szCs w:val="21"/>
                <w:lang w:val="en-US" w:eastAsia="zh-CN"/>
              </w:rPr>
              <w:t>If the certification is requested for use in Zone 0,</w:t>
            </w:r>
          </w:p>
          <w:p w:rsidR="00BF6FE5" w:rsidRDefault="00BF6FE5" w:rsidP="00BF6FE5">
            <w:pPr>
              <w:widowControl w:val="0"/>
              <w:snapToGrid w:val="0"/>
              <w:rPr>
                <w:rFonts w:ascii="Arial" w:eastAsia="SimSun" w:hAnsi="Arial" w:cs="Arial"/>
                <w:bCs/>
                <w:sz w:val="21"/>
                <w:szCs w:val="21"/>
                <w:lang w:val="en-US" w:eastAsia="zh-CN"/>
              </w:rPr>
            </w:pPr>
            <w:r w:rsidRPr="00BF6FE5">
              <w:rPr>
                <w:rFonts w:ascii="Arial" w:eastAsia="SimSun" w:hAnsi="Arial" w:cs="Arial"/>
                <w:bCs/>
                <w:sz w:val="21"/>
                <w:szCs w:val="21"/>
                <w:lang w:val="en-US" w:eastAsia="zh-CN"/>
              </w:rPr>
              <w:t xml:space="preserve">the example of making can as Ex </w:t>
            </w:r>
            <w:proofErr w:type="spellStart"/>
            <w:r w:rsidRPr="00BF6FE5">
              <w:rPr>
                <w:rFonts w:ascii="Arial" w:eastAsia="SimSun" w:hAnsi="Arial" w:cs="Arial"/>
                <w:bCs/>
                <w:sz w:val="21"/>
                <w:szCs w:val="21"/>
                <w:lang w:val="en-US" w:eastAsia="zh-CN"/>
              </w:rPr>
              <w:t>d+ia</w:t>
            </w:r>
            <w:proofErr w:type="spellEnd"/>
            <w:r w:rsidRPr="00BF6FE5">
              <w:rPr>
                <w:rFonts w:ascii="Arial" w:eastAsia="SimSun" w:hAnsi="Arial" w:cs="Arial"/>
                <w:bCs/>
                <w:sz w:val="21"/>
                <w:szCs w:val="21"/>
                <w:lang w:val="en-US" w:eastAsia="zh-CN"/>
              </w:rPr>
              <w:t xml:space="preserve"> IIC TX Ga</w:t>
            </w:r>
          </w:p>
          <w:p w:rsidR="00BF6FE5" w:rsidRDefault="00BF6FE5" w:rsidP="00355AD6">
            <w:pPr>
              <w:widowControl w:val="0"/>
              <w:snapToGrid w:val="0"/>
              <w:rPr>
                <w:rFonts w:ascii="Arial" w:eastAsia="SimSun" w:hAnsi="Arial" w:cs="Arial"/>
                <w:bCs/>
                <w:sz w:val="21"/>
                <w:szCs w:val="21"/>
                <w:lang w:val="en-US" w:eastAsia="zh-CN"/>
              </w:rPr>
            </w:pPr>
          </w:p>
          <w:p w:rsidR="00BF6FE5" w:rsidRDefault="00BF6FE5" w:rsidP="00355AD6">
            <w:pPr>
              <w:widowControl w:val="0"/>
              <w:snapToGrid w:val="0"/>
              <w:rPr>
                <w:rFonts w:ascii="Arial" w:eastAsia="SimSun" w:hAnsi="Arial" w:cs="Arial"/>
                <w:bCs/>
                <w:sz w:val="21"/>
                <w:szCs w:val="21"/>
                <w:lang w:val="en-US" w:eastAsia="zh-CN"/>
              </w:rPr>
            </w:pPr>
          </w:p>
          <w:p w:rsidR="00BF6FE5" w:rsidRPr="00E43B49" w:rsidRDefault="00BF6FE5" w:rsidP="00355AD6">
            <w:pPr>
              <w:widowControl w:val="0"/>
              <w:snapToGrid w:val="0"/>
              <w:rPr>
                <w:rFonts w:ascii="Arial" w:eastAsia="SimSun" w:hAnsi="Arial" w:cs="Arial"/>
                <w:bCs/>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BF6FE5" w:rsidRPr="00E43B49" w:rsidRDefault="00BF6FE5" w:rsidP="00355AD6">
            <w:pPr>
              <w:widowControl w:val="0"/>
              <w:snapToGrid w:val="0"/>
              <w:rPr>
                <w:rFonts w:ascii="Arial" w:hAnsi="Arial" w:cs="Arial"/>
                <w:bCs/>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BF6FE5" w:rsidRPr="00E43B49" w:rsidRDefault="00BF6FE5" w:rsidP="00355AD6">
            <w:pPr>
              <w:widowControl w:val="0"/>
              <w:snapToGrid w:val="0"/>
              <w:rPr>
                <w:rFonts w:ascii="Arial" w:hAnsi="Arial" w:cs="Arial"/>
                <w:bCs/>
                <w:sz w:val="21"/>
                <w:szCs w:val="21"/>
                <w:lang w:val="en-US" w:eastAsia="zh-CN"/>
              </w:rPr>
            </w:pPr>
          </w:p>
        </w:tc>
      </w:tr>
      <w:tr w:rsidR="00866C8D" w:rsidRPr="00E43B49" w:rsidTr="00E43B49">
        <w:tc>
          <w:tcPr>
            <w:tcW w:w="1276"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SGS Baseefa</w:t>
            </w:r>
          </w:p>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GB</w:t>
            </w:r>
          </w:p>
          <w:p w:rsidR="00866C8D" w:rsidRPr="00E43B49" w:rsidRDefault="00866C8D" w:rsidP="00866C8D">
            <w:pPr>
              <w:widowControl w:val="0"/>
              <w:snapToGrid w:val="0"/>
              <w:rPr>
                <w:rFonts w:ascii="Arial" w:hAnsi="Arial" w:cs="Arial"/>
                <w:b/>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
                <w:bCs/>
                <w:spacing w:val="8"/>
                <w:sz w:val="21"/>
                <w:szCs w:val="21"/>
                <w:lang w:val="en-US" w:eastAsia="zh-CN"/>
              </w:rPr>
            </w:pPr>
            <w:r w:rsidRPr="00E43B49">
              <w:rPr>
                <w:rFonts w:ascii="Arial" w:hAnsi="Arial" w:cs="Arial"/>
                <w:b/>
                <w:bCs/>
                <w:spacing w:val="8"/>
                <w:sz w:val="21"/>
                <w:szCs w:val="21"/>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
                <w:bCs/>
                <w:spacing w:val="8"/>
                <w:sz w:val="21"/>
                <w:szCs w:val="21"/>
                <w:lang w:val="en-US" w:eastAsia="zh-CN"/>
              </w:rPr>
            </w:pPr>
            <w:r w:rsidRPr="00E43B49">
              <w:rPr>
                <w:rFonts w:ascii="Arial" w:hAnsi="Arial" w:cs="Arial"/>
                <w:b/>
                <w:bCs/>
                <w:spacing w:val="8"/>
                <w:sz w:val="21"/>
                <w:szCs w:val="21"/>
                <w:lang w:val="en-US" w:eastAsia="zh-CN"/>
              </w:rPr>
              <w:t>Change answer from:</w:t>
            </w:r>
          </w:p>
          <w:p w:rsidR="00866C8D" w:rsidRPr="00E43B49" w:rsidRDefault="00866C8D" w:rsidP="00866C8D">
            <w:pPr>
              <w:widowControl w:val="0"/>
              <w:snapToGrid w:val="0"/>
              <w:rPr>
                <w:rFonts w:ascii="Arial" w:hAnsi="Arial" w:cs="Arial"/>
                <w:b/>
                <w:bCs/>
                <w:spacing w:val="8"/>
                <w:sz w:val="21"/>
                <w:szCs w:val="21"/>
                <w:lang w:val="en-US" w:eastAsia="zh-CN"/>
              </w:rPr>
            </w:pPr>
          </w:p>
          <w:p w:rsidR="00866C8D" w:rsidRPr="00E43B49" w:rsidRDefault="00866C8D" w:rsidP="00866C8D">
            <w:pPr>
              <w:rPr>
                <w:rStyle w:val="None"/>
                <w:rFonts w:ascii="Arial" w:hAnsi="Arial"/>
                <w:bCs/>
                <w:sz w:val="21"/>
                <w:szCs w:val="21"/>
                <w:lang w:eastAsia="zh-CN"/>
              </w:rPr>
            </w:pPr>
            <w:r w:rsidRPr="00E43B49">
              <w:rPr>
                <w:rStyle w:val="None"/>
                <w:rFonts w:ascii="Arial" w:hAnsi="Arial" w:hint="eastAsia"/>
                <w:bCs/>
                <w:sz w:val="21"/>
                <w:szCs w:val="21"/>
                <w:lang w:eastAsia="zh-CN"/>
              </w:rPr>
              <w:t>No, b</w:t>
            </w:r>
            <w:r w:rsidRPr="00E43B49">
              <w:rPr>
                <w:rStyle w:val="None"/>
                <w:rFonts w:ascii="Arial" w:hAnsi="Arial"/>
                <w:bCs/>
                <w:sz w:val="21"/>
                <w:szCs w:val="21"/>
                <w:lang w:eastAsia="zh-CN"/>
              </w:rPr>
              <w:t xml:space="preserve">ecause the device </w:t>
            </w:r>
            <w:r w:rsidRPr="00E43B49">
              <w:rPr>
                <w:rStyle w:val="None"/>
                <w:rFonts w:ascii="Arial" w:hAnsi="Arial" w:hint="eastAsia"/>
                <w:bCs/>
                <w:sz w:val="21"/>
                <w:szCs w:val="21"/>
                <w:lang w:eastAsia="zh-CN"/>
              </w:rPr>
              <w:t xml:space="preserve">with Ex </w:t>
            </w:r>
            <w:proofErr w:type="spellStart"/>
            <w:r w:rsidRPr="00E43B49">
              <w:rPr>
                <w:rStyle w:val="None"/>
                <w:rFonts w:ascii="Arial" w:hAnsi="Arial" w:hint="eastAsia"/>
                <w:bCs/>
                <w:sz w:val="21"/>
                <w:szCs w:val="21"/>
                <w:lang w:eastAsia="zh-CN"/>
              </w:rPr>
              <w:t>ia</w:t>
            </w:r>
            <w:proofErr w:type="spellEnd"/>
            <w:r w:rsidRPr="00E43B49">
              <w:rPr>
                <w:rStyle w:val="None"/>
                <w:rFonts w:ascii="Arial" w:hAnsi="Arial" w:hint="eastAsia"/>
                <w:bCs/>
                <w:sz w:val="21"/>
                <w:szCs w:val="21"/>
                <w:lang w:eastAsia="zh-CN"/>
              </w:rPr>
              <w:t xml:space="preserve"> IIC T</w:t>
            </w:r>
            <w:r w:rsidRPr="00E43B49">
              <w:rPr>
                <w:rStyle w:val="None"/>
                <w:rFonts w:ascii="Arial" w:hAnsi="Arial"/>
                <w:bCs/>
                <w:sz w:val="21"/>
                <w:szCs w:val="21"/>
                <w:lang w:eastAsia="zh-CN"/>
              </w:rPr>
              <w:t>…</w:t>
            </w:r>
            <w:r w:rsidRPr="00E43B49">
              <w:rPr>
                <w:rStyle w:val="None"/>
                <w:rFonts w:ascii="Arial" w:hAnsi="Arial" w:hint="eastAsia"/>
                <w:bCs/>
                <w:sz w:val="21"/>
                <w:szCs w:val="21"/>
                <w:lang w:eastAsia="zh-CN"/>
              </w:rPr>
              <w:t xml:space="preserve"> Ga </w:t>
            </w:r>
            <w:r w:rsidRPr="00E43B49">
              <w:rPr>
                <w:rStyle w:val="None"/>
                <w:rFonts w:ascii="Arial" w:hAnsi="Arial"/>
                <w:bCs/>
                <w:sz w:val="21"/>
                <w:szCs w:val="21"/>
                <w:lang w:eastAsia="zh-CN"/>
              </w:rPr>
              <w:t xml:space="preserve">may be </w:t>
            </w:r>
            <w:r w:rsidRPr="00E43B49">
              <w:rPr>
                <w:rStyle w:val="None"/>
                <w:rFonts w:ascii="Arial" w:hAnsi="Arial" w:hint="eastAsia"/>
                <w:bCs/>
                <w:sz w:val="21"/>
                <w:szCs w:val="21"/>
                <w:lang w:eastAsia="zh-CN"/>
              </w:rPr>
              <w:t xml:space="preserve">allowed to be </w:t>
            </w:r>
            <w:r w:rsidRPr="00E43B49">
              <w:rPr>
                <w:rStyle w:val="None"/>
                <w:rFonts w:ascii="Arial" w:hAnsi="Arial"/>
                <w:bCs/>
                <w:sz w:val="21"/>
                <w:szCs w:val="21"/>
                <w:lang w:eastAsia="zh-CN"/>
              </w:rPr>
              <w:t xml:space="preserve">installed in </w:t>
            </w:r>
            <w:r w:rsidRPr="00E43B49">
              <w:rPr>
                <w:rStyle w:val="None"/>
                <w:rFonts w:ascii="Arial" w:hAnsi="Arial" w:hint="eastAsia"/>
                <w:bCs/>
                <w:sz w:val="21"/>
                <w:szCs w:val="21"/>
                <w:lang w:eastAsia="zh-CN"/>
              </w:rPr>
              <w:t>Zone</w:t>
            </w:r>
            <w:r w:rsidRPr="00E43B49">
              <w:rPr>
                <w:rStyle w:val="None"/>
                <w:rFonts w:ascii="Arial" w:hAnsi="Arial"/>
                <w:bCs/>
                <w:sz w:val="21"/>
                <w:szCs w:val="21"/>
                <w:lang w:eastAsia="zh-CN"/>
              </w:rPr>
              <w:t xml:space="preserve"> 0</w:t>
            </w:r>
            <w:r w:rsidRPr="00E43B49">
              <w:rPr>
                <w:rStyle w:val="None"/>
                <w:rFonts w:ascii="Arial" w:hAnsi="Arial" w:hint="eastAsia"/>
                <w:bCs/>
                <w:sz w:val="21"/>
                <w:szCs w:val="21"/>
                <w:lang w:eastAsia="zh-CN"/>
              </w:rPr>
              <w:t xml:space="preserve">, </w:t>
            </w:r>
            <w:r w:rsidRPr="00E43B49">
              <w:rPr>
                <w:rStyle w:val="None"/>
                <w:rFonts w:ascii="Arial" w:hAnsi="Arial"/>
                <w:bCs/>
                <w:sz w:val="21"/>
                <w:szCs w:val="21"/>
                <w:lang w:eastAsia="zh-CN"/>
              </w:rPr>
              <w:t xml:space="preserve">which does not </w:t>
            </w:r>
            <w:r w:rsidRPr="00E43B49">
              <w:rPr>
                <w:rStyle w:val="None"/>
                <w:rFonts w:ascii="Arial" w:hAnsi="Arial" w:hint="eastAsia"/>
                <w:bCs/>
                <w:sz w:val="21"/>
                <w:szCs w:val="21"/>
                <w:lang w:eastAsia="zh-CN"/>
              </w:rPr>
              <w:t>agree</w:t>
            </w:r>
            <w:r w:rsidRPr="00E43B49">
              <w:rPr>
                <w:rStyle w:val="None"/>
                <w:rFonts w:ascii="Arial" w:hAnsi="Arial"/>
                <w:bCs/>
                <w:sz w:val="21"/>
                <w:szCs w:val="21"/>
                <w:lang w:eastAsia="zh-CN"/>
              </w:rPr>
              <w:t xml:space="preserve"> with the relevant provisions </w:t>
            </w:r>
            <w:r w:rsidRPr="00E43B49">
              <w:rPr>
                <w:rStyle w:val="None"/>
                <w:rFonts w:ascii="Arial" w:hAnsi="Arial" w:hint="eastAsia"/>
                <w:bCs/>
                <w:sz w:val="21"/>
                <w:szCs w:val="21"/>
                <w:lang w:eastAsia="zh-CN"/>
              </w:rPr>
              <w:t xml:space="preserve">on the surge protection device </w:t>
            </w:r>
            <w:r w:rsidRPr="00E43B49">
              <w:rPr>
                <w:rStyle w:val="None"/>
                <w:rFonts w:ascii="Arial" w:hAnsi="Arial"/>
                <w:bCs/>
                <w:sz w:val="21"/>
                <w:szCs w:val="21"/>
                <w:lang w:eastAsia="zh-CN"/>
              </w:rPr>
              <w:t xml:space="preserve">of </w:t>
            </w:r>
            <w:r w:rsidRPr="00E43B49">
              <w:rPr>
                <w:rStyle w:val="None"/>
                <w:rFonts w:ascii="Arial" w:hAnsi="Arial" w:hint="eastAsia"/>
                <w:bCs/>
                <w:sz w:val="21"/>
                <w:szCs w:val="21"/>
                <w:lang w:eastAsia="zh-CN"/>
              </w:rPr>
              <w:t xml:space="preserve">IEC </w:t>
            </w:r>
            <w:r w:rsidRPr="00E43B49">
              <w:rPr>
                <w:rStyle w:val="None"/>
                <w:rFonts w:ascii="Arial" w:hAnsi="Arial"/>
                <w:bCs/>
                <w:sz w:val="21"/>
                <w:szCs w:val="21"/>
                <w:lang w:eastAsia="zh-CN"/>
              </w:rPr>
              <w:t xml:space="preserve">60079-25 and </w:t>
            </w:r>
            <w:r w:rsidRPr="00E43B49">
              <w:rPr>
                <w:rStyle w:val="None"/>
                <w:rFonts w:ascii="Arial" w:hAnsi="Arial" w:hint="eastAsia"/>
                <w:bCs/>
                <w:sz w:val="21"/>
                <w:szCs w:val="21"/>
                <w:lang w:eastAsia="zh-CN"/>
              </w:rPr>
              <w:t>could cause danger.</w:t>
            </w:r>
          </w:p>
          <w:p w:rsidR="00866C8D" w:rsidRPr="00E43B49" w:rsidRDefault="00866C8D" w:rsidP="00866C8D">
            <w:pPr>
              <w:rPr>
                <w:rFonts w:ascii="Arial" w:hAnsi="Arial" w:cs="Arial"/>
                <w:sz w:val="21"/>
                <w:szCs w:val="21"/>
                <w:lang w:eastAsia="zh-CN"/>
              </w:rPr>
            </w:pPr>
          </w:p>
          <w:p w:rsidR="00866C8D" w:rsidRPr="00E43B49" w:rsidRDefault="00866C8D" w:rsidP="00866C8D">
            <w:pPr>
              <w:widowControl w:val="0"/>
              <w:snapToGrid w:val="0"/>
              <w:rPr>
                <w:rFonts w:ascii="Arial" w:hAnsi="Arial" w:cs="Arial"/>
                <w:b/>
                <w:bCs/>
                <w:spacing w:val="8"/>
                <w:sz w:val="21"/>
                <w:szCs w:val="21"/>
                <w:lang w:val="en-US" w:eastAsia="zh-CN"/>
              </w:rPr>
            </w:pPr>
            <w:r w:rsidRPr="00E43B49">
              <w:rPr>
                <w:rFonts w:ascii="Arial" w:hAnsi="Arial" w:cs="Arial" w:hint="eastAsia"/>
                <w:sz w:val="21"/>
                <w:szCs w:val="21"/>
                <w:lang w:eastAsia="zh-CN"/>
              </w:rPr>
              <w:t>Conception</w:t>
            </w:r>
            <w:r w:rsidRPr="00E43B49">
              <w:rPr>
                <w:rFonts w:ascii="Arial" w:hAnsi="Arial" w:cs="Arial"/>
                <w:sz w:val="21"/>
                <w:szCs w:val="21"/>
                <w:lang w:eastAsia="zh-CN"/>
              </w:rPr>
              <w:t xml:space="preserve"> </w:t>
            </w:r>
            <w:r w:rsidRPr="00E43B49">
              <w:rPr>
                <w:rFonts w:ascii="Arial" w:hAnsi="Arial" w:cs="Arial"/>
                <w:sz w:val="21"/>
                <w:szCs w:val="21"/>
              </w:rPr>
              <w:t>Ex</w:t>
            </w:r>
            <w:r w:rsidRPr="00E43B49">
              <w:rPr>
                <w:rFonts w:ascii="Arial" w:hAnsi="Arial" w:cs="Arial" w:hint="eastAsia"/>
                <w:sz w:val="21"/>
                <w:szCs w:val="21"/>
                <w:lang w:eastAsia="zh-CN"/>
              </w:rPr>
              <w:t xml:space="preserve"> d [</w:t>
            </w:r>
            <w:proofErr w:type="spellStart"/>
            <w:r w:rsidRPr="00E43B49">
              <w:rPr>
                <w:rFonts w:ascii="Arial" w:hAnsi="Arial" w:cs="Arial" w:hint="eastAsia"/>
                <w:sz w:val="21"/>
                <w:szCs w:val="21"/>
                <w:lang w:eastAsia="zh-CN"/>
              </w:rPr>
              <w:t>ia</w:t>
            </w:r>
            <w:proofErr w:type="spellEnd"/>
            <w:r w:rsidRPr="00E43B49">
              <w:rPr>
                <w:rFonts w:ascii="Arial" w:hAnsi="Arial" w:cs="Arial" w:hint="eastAsia"/>
                <w:sz w:val="21"/>
                <w:szCs w:val="21"/>
                <w:lang w:eastAsia="zh-CN"/>
              </w:rPr>
              <w:t xml:space="preserve"> Ga] </w:t>
            </w:r>
            <w:r w:rsidRPr="00E43B49">
              <w:rPr>
                <w:rFonts w:ascii="Arial" w:hAnsi="Arial" w:cs="Arial"/>
                <w:sz w:val="21"/>
                <w:szCs w:val="21"/>
              </w:rPr>
              <w:t>IIC</w:t>
            </w:r>
            <w:r w:rsidRPr="00E43B49">
              <w:rPr>
                <w:rFonts w:ascii="Arial" w:hAnsi="Arial" w:cs="Arial" w:hint="eastAsia"/>
                <w:sz w:val="21"/>
                <w:szCs w:val="21"/>
                <w:lang w:eastAsia="zh-CN"/>
              </w:rPr>
              <w:t xml:space="preserve"> </w:t>
            </w:r>
            <w:proofErr w:type="gramStart"/>
            <w:r w:rsidRPr="00E43B49">
              <w:rPr>
                <w:rFonts w:ascii="Arial" w:hAnsi="Arial" w:cs="Arial" w:hint="eastAsia"/>
                <w:sz w:val="21"/>
                <w:szCs w:val="21"/>
                <w:lang w:eastAsia="zh-CN"/>
              </w:rPr>
              <w:t>T</w:t>
            </w:r>
            <w:r w:rsidRPr="00E43B49">
              <w:rPr>
                <w:rFonts w:ascii="Arial" w:hAnsi="Arial" w:cs="Arial"/>
                <w:sz w:val="21"/>
                <w:szCs w:val="21"/>
                <w:lang w:eastAsia="zh-CN"/>
              </w:rPr>
              <w:t xml:space="preserve"> ..</w:t>
            </w:r>
            <w:proofErr w:type="gramEnd"/>
            <w:r w:rsidRPr="00E43B49">
              <w:rPr>
                <w:rFonts w:ascii="Arial" w:hAnsi="Arial" w:cs="Arial"/>
                <w:sz w:val="21"/>
                <w:szCs w:val="21"/>
                <w:lang w:eastAsia="zh-CN"/>
              </w:rPr>
              <w:t xml:space="preserve"> </w:t>
            </w:r>
            <w:r w:rsidRPr="00E43B49">
              <w:rPr>
                <w:rFonts w:ascii="Arial" w:hAnsi="Arial" w:cs="Arial"/>
                <w:sz w:val="21"/>
                <w:szCs w:val="21"/>
              </w:rPr>
              <w:t>Gb is one of the options if the</w:t>
            </w:r>
            <w:r w:rsidRPr="00E43B49">
              <w:rPr>
                <w:rFonts w:ascii="Arial" w:hAnsi="Arial" w:cs="Arial" w:hint="eastAsia"/>
                <w:sz w:val="21"/>
                <w:szCs w:val="21"/>
                <w:lang w:eastAsia="zh-CN"/>
              </w:rPr>
              <w:t xml:space="preserve"> surge </w:t>
            </w:r>
            <w:r w:rsidRPr="00E43B49">
              <w:rPr>
                <w:rFonts w:ascii="Arial" w:hAnsi="Arial" w:cs="Arial"/>
                <w:sz w:val="21"/>
                <w:szCs w:val="21"/>
              </w:rPr>
              <w:t>protecti</w:t>
            </w:r>
            <w:r w:rsidRPr="00E43B49">
              <w:rPr>
                <w:rFonts w:ascii="Arial" w:hAnsi="Arial" w:cs="Arial" w:hint="eastAsia"/>
                <w:sz w:val="21"/>
                <w:szCs w:val="21"/>
                <w:lang w:eastAsia="zh-CN"/>
              </w:rPr>
              <w:t>on</w:t>
            </w:r>
            <w:r w:rsidRPr="00E43B49">
              <w:rPr>
                <w:rFonts w:ascii="Arial" w:hAnsi="Arial" w:cs="Arial"/>
                <w:sz w:val="21"/>
                <w:szCs w:val="21"/>
              </w:rPr>
              <w:t xml:space="preserve"> device is designed to protect the intrinsically safe circuits in the zone</w:t>
            </w:r>
            <w:r w:rsidRPr="00E43B49">
              <w:rPr>
                <w:rFonts w:ascii="Arial" w:hAnsi="Arial" w:cs="Arial" w:hint="eastAsia"/>
                <w:sz w:val="21"/>
                <w:szCs w:val="21"/>
                <w:lang w:eastAsia="zh-CN"/>
              </w:rPr>
              <w:t xml:space="preserve"> 0</w:t>
            </w:r>
            <w:r w:rsidRPr="00E43B49">
              <w:rPr>
                <w:rFonts w:ascii="Arial" w:hAnsi="Arial" w:cs="Arial"/>
                <w:sz w:val="21"/>
                <w:szCs w:val="21"/>
              </w:rPr>
              <w:t>.</w:t>
            </w:r>
            <w:r w:rsidRPr="00E43B49">
              <w:rPr>
                <w:rFonts w:ascii="Arial" w:hAnsi="Arial" w:cs="Arial"/>
                <w:sz w:val="21"/>
                <w:szCs w:val="21"/>
              </w:rPr>
              <w:br/>
            </w:r>
          </w:p>
        </w:tc>
        <w:tc>
          <w:tcPr>
            <w:tcW w:w="3402" w:type="dxa"/>
            <w:gridSpan w:val="2"/>
            <w:tcBorders>
              <w:top w:val="single" w:sz="6" w:space="0" w:color="auto"/>
              <w:left w:val="single" w:sz="6" w:space="0" w:color="auto"/>
              <w:bottom w:val="single" w:sz="6" w:space="0" w:color="auto"/>
              <w:right w:val="single" w:sz="6" w:space="0" w:color="auto"/>
            </w:tcBorders>
          </w:tcPr>
          <w:p w:rsidR="00866C8D" w:rsidRPr="00E43B49" w:rsidRDefault="00866C8D" w:rsidP="00866C8D">
            <w:pPr>
              <w:rPr>
                <w:rFonts w:ascii="Arial" w:hAnsi="Arial" w:cs="Arial"/>
                <w:b/>
                <w:bCs/>
                <w:spacing w:val="8"/>
                <w:sz w:val="21"/>
                <w:szCs w:val="21"/>
                <w:lang w:val="en-US" w:eastAsia="zh-CN"/>
              </w:rPr>
            </w:pPr>
            <w:r w:rsidRPr="00E43B49">
              <w:rPr>
                <w:rFonts w:ascii="Arial" w:hAnsi="Arial" w:cs="Arial"/>
                <w:b/>
                <w:bCs/>
                <w:spacing w:val="8"/>
                <w:sz w:val="21"/>
                <w:szCs w:val="21"/>
                <w:lang w:val="en-US" w:eastAsia="zh-CN"/>
              </w:rPr>
              <w:t>Change To:</w:t>
            </w:r>
            <w:r w:rsidRPr="00E43B49">
              <w:rPr>
                <w:rFonts w:ascii="Arial" w:hAnsi="Arial" w:cs="Arial"/>
                <w:b/>
                <w:bCs/>
                <w:spacing w:val="8"/>
                <w:sz w:val="21"/>
                <w:szCs w:val="21"/>
                <w:lang w:val="en-US" w:eastAsia="zh-CN"/>
              </w:rPr>
              <w:br/>
            </w:r>
          </w:p>
          <w:p w:rsidR="00866C8D" w:rsidRPr="00E43B49" w:rsidRDefault="00866C8D" w:rsidP="00866C8D">
            <w:pPr>
              <w:rPr>
                <w:rFonts w:ascii="Arial" w:hAnsi="Arial" w:cs="Arial"/>
                <w:sz w:val="21"/>
                <w:szCs w:val="21"/>
                <w:lang w:eastAsia="zh-CN"/>
              </w:rPr>
            </w:pPr>
            <w:r w:rsidRPr="00E43B49">
              <w:rPr>
                <w:rFonts w:ascii="Arial" w:hAnsi="Arial" w:cs="Arial"/>
                <w:sz w:val="21"/>
                <w:szCs w:val="21"/>
                <w:lang w:eastAsia="zh-CN"/>
              </w:rPr>
              <w:t>Yes. A</w:t>
            </w:r>
            <w:r w:rsidRPr="00E43B49">
              <w:rPr>
                <w:rStyle w:val="None"/>
                <w:rFonts w:ascii="Arial" w:hAnsi="Arial"/>
                <w:bCs/>
                <w:sz w:val="21"/>
                <w:szCs w:val="21"/>
              </w:rPr>
              <w:t xml:space="preserve">n IECEx Certificate can be issued marked </w:t>
            </w:r>
            <w:r w:rsidRPr="00E43B49">
              <w:rPr>
                <w:rStyle w:val="None"/>
                <w:rFonts w:ascii="Arial" w:hAnsi="Arial" w:hint="eastAsia"/>
                <w:bCs/>
                <w:sz w:val="21"/>
                <w:szCs w:val="21"/>
                <w:lang w:eastAsia="zh-CN"/>
              </w:rPr>
              <w:t xml:space="preserve">Ex </w:t>
            </w:r>
            <w:proofErr w:type="spellStart"/>
            <w:r w:rsidRPr="00E43B49">
              <w:rPr>
                <w:rStyle w:val="None"/>
                <w:rFonts w:ascii="Arial" w:hAnsi="Arial" w:hint="eastAsia"/>
                <w:bCs/>
                <w:sz w:val="21"/>
                <w:szCs w:val="21"/>
                <w:lang w:eastAsia="zh-CN"/>
              </w:rPr>
              <w:t>ia</w:t>
            </w:r>
            <w:proofErr w:type="spellEnd"/>
            <w:r w:rsidRPr="00E43B49">
              <w:rPr>
                <w:rStyle w:val="None"/>
                <w:rFonts w:ascii="Arial" w:hAnsi="Arial" w:hint="eastAsia"/>
                <w:bCs/>
                <w:sz w:val="21"/>
                <w:szCs w:val="21"/>
                <w:lang w:eastAsia="zh-CN"/>
              </w:rPr>
              <w:t xml:space="preserve"> IIC T</w:t>
            </w:r>
            <w:r w:rsidRPr="00E43B49">
              <w:rPr>
                <w:rStyle w:val="None"/>
                <w:rFonts w:ascii="Arial" w:hAnsi="Arial"/>
                <w:bCs/>
                <w:sz w:val="21"/>
                <w:szCs w:val="21"/>
                <w:lang w:eastAsia="zh-CN"/>
              </w:rPr>
              <w:t xml:space="preserve">* </w:t>
            </w:r>
            <w:r w:rsidRPr="00E43B49">
              <w:rPr>
                <w:rStyle w:val="None"/>
                <w:rFonts w:ascii="Arial" w:hAnsi="Arial" w:hint="eastAsia"/>
                <w:bCs/>
                <w:sz w:val="21"/>
                <w:szCs w:val="21"/>
                <w:lang w:eastAsia="zh-CN"/>
              </w:rPr>
              <w:t>Ga</w:t>
            </w:r>
            <w:r w:rsidRPr="00E43B49">
              <w:rPr>
                <w:rStyle w:val="None"/>
                <w:rFonts w:ascii="Arial" w:hAnsi="Arial"/>
                <w:bCs/>
                <w:sz w:val="21"/>
                <w:szCs w:val="21"/>
                <w:lang w:eastAsia="zh-CN"/>
              </w:rPr>
              <w:t>.</w:t>
            </w:r>
            <w:r w:rsidRPr="00E43B49">
              <w:rPr>
                <w:rStyle w:val="None"/>
                <w:rFonts w:ascii="Arial" w:hAnsi="Arial"/>
                <w:bCs/>
                <w:sz w:val="21"/>
                <w:szCs w:val="21"/>
                <w:lang w:eastAsia="zh-CN"/>
              </w:rPr>
              <w:br/>
            </w:r>
            <w:r w:rsidRPr="00E43B49">
              <w:rPr>
                <w:rStyle w:val="None"/>
                <w:rFonts w:ascii="Arial" w:hAnsi="Arial"/>
                <w:bCs/>
                <w:sz w:val="21"/>
                <w:szCs w:val="21"/>
                <w:lang w:eastAsia="zh-CN"/>
              </w:rPr>
              <w:br/>
            </w:r>
            <w:r w:rsidRPr="00E43B49">
              <w:rPr>
                <w:rFonts w:ascii="Arial" w:hAnsi="Arial" w:cs="Arial"/>
                <w:sz w:val="21"/>
                <w:szCs w:val="21"/>
                <w:lang w:eastAsia="zh-CN"/>
              </w:rPr>
              <w:t xml:space="preserve">When the device is not operating as a surge protector, it can be connected into an Ex </w:t>
            </w:r>
            <w:proofErr w:type="spellStart"/>
            <w:r w:rsidRPr="00E43B49">
              <w:rPr>
                <w:rFonts w:ascii="Arial" w:hAnsi="Arial" w:cs="Arial"/>
                <w:sz w:val="21"/>
                <w:szCs w:val="21"/>
                <w:lang w:eastAsia="zh-CN"/>
              </w:rPr>
              <w:t>ia</w:t>
            </w:r>
            <w:proofErr w:type="spellEnd"/>
            <w:r w:rsidRPr="00E43B49">
              <w:rPr>
                <w:rFonts w:ascii="Arial" w:hAnsi="Arial" w:cs="Arial"/>
                <w:sz w:val="21"/>
                <w:szCs w:val="21"/>
                <w:lang w:eastAsia="zh-CN"/>
              </w:rPr>
              <w:t xml:space="preserve"> IIC circuit in zone 0 as it does not affect the intrinsically safe circuit.</w:t>
            </w:r>
            <w:r w:rsidRPr="00E43B49">
              <w:rPr>
                <w:rFonts w:ascii="Arial" w:hAnsi="Arial" w:cs="Arial"/>
                <w:sz w:val="21"/>
                <w:szCs w:val="21"/>
                <w:lang w:eastAsia="zh-CN"/>
              </w:rPr>
              <w:br/>
              <w:t xml:space="preserve"> </w:t>
            </w:r>
          </w:p>
          <w:p w:rsidR="00866C8D" w:rsidRPr="00E43B49" w:rsidRDefault="00866C8D" w:rsidP="00866C8D">
            <w:pPr>
              <w:rPr>
                <w:rFonts w:ascii="Arial" w:hAnsi="Arial" w:cs="Arial"/>
                <w:sz w:val="21"/>
                <w:szCs w:val="21"/>
                <w:lang w:eastAsia="zh-CN"/>
              </w:rPr>
            </w:pPr>
            <w:r w:rsidRPr="00E43B49">
              <w:rPr>
                <w:rFonts w:ascii="Arial" w:hAnsi="Arial" w:cs="Arial"/>
                <w:sz w:val="21"/>
                <w:szCs w:val="21"/>
                <w:lang w:eastAsia="zh-CN"/>
              </w:rPr>
              <w:t>However, as a surge protector, it should be installed according to national installation conditions i.e. IEC 60079-14.</w:t>
            </w:r>
            <w:r w:rsidRPr="00E43B49">
              <w:rPr>
                <w:rFonts w:ascii="Arial" w:hAnsi="Arial" w:cs="Arial"/>
                <w:sz w:val="21"/>
                <w:szCs w:val="21"/>
                <w:lang w:eastAsia="zh-CN"/>
              </w:rPr>
              <w:br/>
            </w:r>
          </w:p>
          <w:p w:rsidR="00866C8D" w:rsidRPr="00E43B49" w:rsidRDefault="00866C8D" w:rsidP="00866C8D">
            <w:pPr>
              <w:rPr>
                <w:rStyle w:val="None"/>
                <w:rFonts w:ascii="Arial" w:hAnsi="Arial" w:cs="Arial"/>
                <w:bCs/>
                <w:sz w:val="21"/>
                <w:szCs w:val="21"/>
                <w:lang w:eastAsia="zh-CN"/>
              </w:rPr>
            </w:pPr>
            <w:r w:rsidRPr="00E43B49">
              <w:rPr>
                <w:rFonts w:ascii="Arial" w:hAnsi="Arial" w:cs="Arial" w:hint="eastAsia"/>
                <w:sz w:val="21"/>
                <w:szCs w:val="21"/>
                <w:lang w:eastAsia="zh-CN"/>
              </w:rPr>
              <w:t>Concept</w:t>
            </w:r>
            <w:r w:rsidRPr="00E43B49">
              <w:rPr>
                <w:rFonts w:ascii="Arial" w:hAnsi="Arial" w:cs="Arial"/>
                <w:sz w:val="21"/>
                <w:szCs w:val="21"/>
                <w:lang w:eastAsia="zh-CN"/>
              </w:rPr>
              <w:t xml:space="preserve"> </w:t>
            </w:r>
            <w:r w:rsidRPr="00E43B49">
              <w:rPr>
                <w:rFonts w:ascii="Arial" w:hAnsi="Arial" w:cs="Arial"/>
                <w:sz w:val="21"/>
                <w:szCs w:val="21"/>
              </w:rPr>
              <w:t>Ex</w:t>
            </w:r>
            <w:r w:rsidRPr="00E43B49">
              <w:rPr>
                <w:rFonts w:ascii="Arial" w:hAnsi="Arial" w:cs="Arial" w:hint="eastAsia"/>
                <w:sz w:val="21"/>
                <w:szCs w:val="21"/>
                <w:lang w:eastAsia="zh-CN"/>
              </w:rPr>
              <w:t xml:space="preserve"> d [</w:t>
            </w:r>
            <w:proofErr w:type="spellStart"/>
            <w:r w:rsidRPr="00E43B49">
              <w:rPr>
                <w:rFonts w:ascii="Arial" w:hAnsi="Arial" w:cs="Arial" w:hint="eastAsia"/>
                <w:sz w:val="21"/>
                <w:szCs w:val="21"/>
                <w:lang w:eastAsia="zh-CN"/>
              </w:rPr>
              <w:t>ia</w:t>
            </w:r>
            <w:proofErr w:type="spellEnd"/>
            <w:r w:rsidRPr="00E43B49">
              <w:rPr>
                <w:rFonts w:ascii="Arial" w:hAnsi="Arial" w:cs="Arial" w:hint="eastAsia"/>
                <w:sz w:val="21"/>
                <w:szCs w:val="21"/>
                <w:lang w:eastAsia="zh-CN"/>
              </w:rPr>
              <w:t xml:space="preserve"> Ga] </w:t>
            </w:r>
            <w:r w:rsidRPr="00E43B49">
              <w:rPr>
                <w:rFonts w:ascii="Arial" w:hAnsi="Arial" w:cs="Arial"/>
                <w:sz w:val="21"/>
                <w:szCs w:val="21"/>
              </w:rPr>
              <w:t>IIC</w:t>
            </w:r>
            <w:r w:rsidRPr="00E43B49">
              <w:rPr>
                <w:rFonts w:ascii="Arial" w:hAnsi="Arial" w:cs="Arial" w:hint="eastAsia"/>
                <w:sz w:val="21"/>
                <w:szCs w:val="21"/>
                <w:lang w:eastAsia="zh-CN"/>
              </w:rPr>
              <w:t xml:space="preserve"> T</w:t>
            </w:r>
            <w:r w:rsidRPr="00E43B49">
              <w:rPr>
                <w:rFonts w:ascii="Arial" w:hAnsi="Arial" w:cs="Arial"/>
                <w:sz w:val="21"/>
                <w:szCs w:val="21"/>
                <w:lang w:eastAsia="zh-CN"/>
              </w:rPr>
              <w:t xml:space="preserve">* </w:t>
            </w:r>
            <w:r w:rsidRPr="00E43B49">
              <w:rPr>
                <w:rFonts w:ascii="Arial" w:hAnsi="Arial" w:cs="Arial"/>
                <w:sz w:val="21"/>
                <w:szCs w:val="21"/>
              </w:rPr>
              <w:t>Gb is just one of the options if the</w:t>
            </w:r>
            <w:r w:rsidRPr="00E43B49">
              <w:rPr>
                <w:rFonts w:ascii="Arial" w:hAnsi="Arial" w:cs="Arial" w:hint="eastAsia"/>
                <w:sz w:val="21"/>
                <w:szCs w:val="21"/>
                <w:lang w:eastAsia="zh-CN"/>
              </w:rPr>
              <w:t xml:space="preserve"> surge </w:t>
            </w:r>
            <w:r w:rsidRPr="00E43B49">
              <w:rPr>
                <w:rFonts w:ascii="Arial" w:hAnsi="Arial" w:cs="Arial"/>
                <w:sz w:val="21"/>
                <w:szCs w:val="21"/>
              </w:rPr>
              <w:t>protecti</w:t>
            </w:r>
            <w:r w:rsidRPr="00E43B49">
              <w:rPr>
                <w:rFonts w:ascii="Arial" w:hAnsi="Arial" w:cs="Arial" w:hint="eastAsia"/>
                <w:sz w:val="21"/>
                <w:szCs w:val="21"/>
                <w:lang w:eastAsia="zh-CN"/>
              </w:rPr>
              <w:t>on</w:t>
            </w:r>
            <w:r w:rsidRPr="00E43B49">
              <w:rPr>
                <w:rFonts w:ascii="Arial" w:hAnsi="Arial" w:cs="Arial"/>
                <w:sz w:val="21"/>
                <w:szCs w:val="21"/>
              </w:rPr>
              <w:t xml:space="preserve"> device is designed to protect the intrinsically safe circuits in the zone</w:t>
            </w:r>
            <w:r w:rsidRPr="00E43B49">
              <w:rPr>
                <w:rFonts w:ascii="Arial" w:hAnsi="Arial" w:cs="Arial" w:hint="eastAsia"/>
                <w:sz w:val="21"/>
                <w:szCs w:val="21"/>
                <w:lang w:eastAsia="zh-CN"/>
              </w:rPr>
              <w:t xml:space="preserve"> 0</w:t>
            </w:r>
            <w:r w:rsidRPr="00E43B49">
              <w:rPr>
                <w:rFonts w:ascii="Arial" w:hAnsi="Arial" w:cs="Arial"/>
                <w:sz w:val="21"/>
                <w:szCs w:val="21"/>
              </w:rPr>
              <w:t>.</w:t>
            </w:r>
          </w:p>
          <w:p w:rsidR="00866C8D" w:rsidRPr="00E43B49" w:rsidRDefault="00866C8D" w:rsidP="00866C8D">
            <w:pPr>
              <w:widowControl w:val="0"/>
              <w:snapToGrid w:val="0"/>
              <w:rPr>
                <w:rFonts w:ascii="Arial" w:hAnsi="Arial" w:cs="Arial"/>
                <w:b/>
                <w:bCs/>
                <w:spacing w:val="8"/>
                <w:sz w:val="21"/>
                <w:szCs w:val="21"/>
                <w:lang w:val="en-US" w:eastAsia="zh-CN"/>
              </w:rPr>
            </w:pPr>
          </w:p>
        </w:tc>
        <w:tc>
          <w:tcPr>
            <w:tcW w:w="3119" w:type="dxa"/>
            <w:tcBorders>
              <w:top w:val="single" w:sz="6" w:space="0" w:color="auto"/>
              <w:left w:val="single" w:sz="6" w:space="0" w:color="auto"/>
              <w:bottom w:val="single" w:sz="6" w:space="0" w:color="auto"/>
              <w:right w:val="single" w:sz="6" w:space="0" w:color="auto"/>
            </w:tcBorders>
          </w:tcPr>
          <w:p w:rsidR="0077060F" w:rsidRPr="00E42A75" w:rsidRDefault="0077060F" w:rsidP="0077060F">
            <w:pPr>
              <w:widowControl w:val="0"/>
              <w:snapToGrid w:val="0"/>
              <w:rPr>
                <w:rFonts w:ascii="Arial" w:eastAsiaTheme="minorEastAsia" w:hAnsi="Arial" w:cs="Arial"/>
                <w:b/>
                <w:bCs/>
                <w:spacing w:val="8"/>
                <w:sz w:val="21"/>
                <w:szCs w:val="21"/>
                <w:lang w:val="en-US" w:eastAsia="zh-CN"/>
              </w:rPr>
            </w:pPr>
            <w:r w:rsidRPr="0077060F">
              <w:rPr>
                <w:rFonts w:ascii="Arial" w:eastAsiaTheme="minorEastAsia" w:hAnsi="Arial" w:cs="Arial"/>
                <w:bCs/>
                <w:spacing w:val="8"/>
                <w:sz w:val="21"/>
                <w:szCs w:val="21"/>
                <w:lang w:val="en-US" w:eastAsia="zh-CN"/>
              </w:rPr>
              <w:t xml:space="preserve">We don’t accept this proposition as the </w:t>
            </w:r>
            <w:r w:rsidRPr="0077060F">
              <w:rPr>
                <w:rFonts w:ascii="Arial" w:eastAsiaTheme="minorEastAsia" w:hAnsi="Arial" w:cs="Arial" w:hint="eastAsia"/>
                <w:bCs/>
                <w:spacing w:val="8"/>
                <w:sz w:val="21"/>
                <w:szCs w:val="21"/>
                <w:lang w:val="en-US" w:eastAsia="zh-CN"/>
              </w:rPr>
              <w:t>same</w:t>
            </w:r>
            <w:r w:rsidRPr="0077060F">
              <w:rPr>
                <w:rFonts w:ascii="Arial" w:eastAsiaTheme="minorEastAsia" w:hAnsi="Arial" w:cs="Arial"/>
                <w:bCs/>
                <w:spacing w:val="8"/>
                <w:sz w:val="21"/>
                <w:szCs w:val="21"/>
                <w:lang w:val="en-US" w:eastAsia="zh-CN"/>
              </w:rPr>
              <w:t xml:space="preserve"> reason</w:t>
            </w:r>
            <w:r w:rsidRPr="0077060F">
              <w:rPr>
                <w:rFonts w:ascii="Arial" w:eastAsiaTheme="minorEastAsia" w:hAnsi="Arial" w:cs="Arial" w:hint="eastAsia"/>
                <w:bCs/>
                <w:spacing w:val="8"/>
                <w:sz w:val="21"/>
                <w:szCs w:val="21"/>
                <w:lang w:val="en-US" w:eastAsia="zh-CN"/>
              </w:rPr>
              <w:t xml:space="preserve">s to </w:t>
            </w:r>
            <w:proofErr w:type="gramStart"/>
            <w:r w:rsidRPr="0077060F">
              <w:rPr>
                <w:rFonts w:ascii="Arial" w:eastAsiaTheme="minorEastAsia" w:hAnsi="Arial" w:cs="Arial"/>
                <w:bCs/>
                <w:spacing w:val="8"/>
                <w:sz w:val="21"/>
                <w:szCs w:val="21"/>
                <w:lang w:val="en-US" w:eastAsia="zh-CN"/>
              </w:rPr>
              <w:t>FME(</w:t>
            </w:r>
            <w:proofErr w:type="gramEnd"/>
            <w:r w:rsidRPr="0077060F">
              <w:rPr>
                <w:rFonts w:ascii="Arial" w:eastAsiaTheme="minorEastAsia" w:hAnsi="Arial" w:cs="Arial"/>
                <w:bCs/>
                <w:spacing w:val="8"/>
                <w:sz w:val="21"/>
                <w:szCs w:val="21"/>
                <w:lang w:val="en-US" w:eastAsia="zh-CN"/>
              </w:rPr>
              <w:t>GB)</w:t>
            </w:r>
            <w:r>
              <w:rPr>
                <w:rFonts w:ascii="Arial" w:eastAsiaTheme="minorEastAsia" w:hAnsi="Arial" w:cs="Arial" w:hint="eastAsia"/>
                <w:bCs/>
                <w:spacing w:val="8"/>
                <w:sz w:val="21"/>
                <w:szCs w:val="21"/>
                <w:lang w:val="en-US" w:eastAsia="zh-CN"/>
              </w:rPr>
              <w:t>.</w:t>
            </w:r>
          </w:p>
        </w:tc>
      </w:tr>
      <w:tr w:rsidR="00866C8D" w:rsidRPr="00E43B49" w:rsidTr="00E43B49">
        <w:tc>
          <w:tcPr>
            <w:tcW w:w="1276"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eastAsia="MS Mincho" w:hAnsi="Arial" w:cs="Arial"/>
                <w:bCs/>
                <w:spacing w:val="8"/>
                <w:sz w:val="21"/>
                <w:szCs w:val="21"/>
                <w:lang w:val="en-US" w:eastAsia="ja-JP"/>
              </w:rPr>
              <w:t>TIIS</w:t>
            </w:r>
          </w:p>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eastAsia="MS Mincho" w:hAnsi="Arial" w:cs="Arial"/>
                <w:bCs/>
                <w:spacing w:val="8"/>
                <w:sz w:val="21"/>
                <w:szCs w:val="21"/>
                <w:lang w:val="en-US" w:eastAsia="ja-JP"/>
              </w:rPr>
              <w:t>JAPAN</w:t>
            </w:r>
          </w:p>
          <w:p w:rsidR="00866C8D" w:rsidRPr="00E43B49" w:rsidRDefault="00866C8D" w:rsidP="00866C8D">
            <w:pPr>
              <w:widowControl w:val="0"/>
              <w:snapToGrid w:val="0"/>
              <w:rPr>
                <w:rFonts w:ascii="Arial" w:hAnsi="Arial" w:cs="Arial"/>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eastAsia="MS Mincho" w:hAnsi="Arial" w:cs="Arial"/>
                <w:bCs/>
                <w:spacing w:val="8"/>
                <w:sz w:val="21"/>
                <w:szCs w:val="21"/>
                <w:lang w:val="en-US" w:eastAsia="ja-JP"/>
              </w:rPr>
              <w:t>G</w:t>
            </w:r>
          </w:p>
        </w:tc>
        <w:tc>
          <w:tcPr>
            <w:tcW w:w="3544"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 xml:space="preserve">TIIS supports </w:t>
            </w:r>
            <w:proofErr w:type="spellStart"/>
            <w:r w:rsidRPr="00E43B49">
              <w:rPr>
                <w:rFonts w:ascii="Arial" w:hAnsi="Arial" w:cs="Arial"/>
                <w:bCs/>
                <w:spacing w:val="8"/>
                <w:sz w:val="21"/>
                <w:szCs w:val="21"/>
                <w:lang w:val="en-US" w:eastAsia="zh-CN"/>
              </w:rPr>
              <w:t>ExTAG</w:t>
            </w:r>
            <w:proofErr w:type="spellEnd"/>
            <w:r w:rsidRPr="00E43B49">
              <w:rPr>
                <w:rFonts w:ascii="Arial" w:hAnsi="Arial" w:cs="Arial"/>
                <w:bCs/>
                <w:spacing w:val="8"/>
                <w:sz w:val="21"/>
                <w:szCs w:val="21"/>
                <w:lang w:val="en-US" w:eastAsia="zh-CN"/>
              </w:rPr>
              <w:t>/417/CD without any comments</w:t>
            </w:r>
          </w:p>
        </w:tc>
        <w:tc>
          <w:tcPr>
            <w:tcW w:w="3402" w:type="dxa"/>
            <w:gridSpan w:val="2"/>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r w:rsidRPr="00E43B49">
              <w:rPr>
                <w:rFonts w:ascii="Arial" w:eastAsia="MS Mincho" w:hAnsi="Arial" w:cs="Arial"/>
                <w:bCs/>
                <w:spacing w:val="8"/>
                <w:sz w:val="21"/>
                <w:szCs w:val="21"/>
                <w:lang w:val="en-US" w:eastAsia="ja-JP"/>
              </w:rPr>
              <w:t>.</w:t>
            </w:r>
          </w:p>
        </w:tc>
        <w:tc>
          <w:tcPr>
            <w:tcW w:w="3119" w:type="dxa"/>
            <w:tcBorders>
              <w:top w:val="single" w:sz="6" w:space="0" w:color="auto"/>
              <w:left w:val="single" w:sz="6" w:space="0" w:color="auto"/>
              <w:bottom w:val="single" w:sz="6" w:space="0" w:color="auto"/>
              <w:right w:val="single" w:sz="6" w:space="0" w:color="auto"/>
            </w:tcBorders>
          </w:tcPr>
          <w:p w:rsidR="00866C8D" w:rsidRPr="00E43B49" w:rsidRDefault="00866C8D" w:rsidP="00866C8D">
            <w:pPr>
              <w:widowControl w:val="0"/>
              <w:snapToGrid w:val="0"/>
              <w:rPr>
                <w:rFonts w:ascii="Arial" w:hAnsi="Arial" w:cs="Arial"/>
                <w:bCs/>
                <w:spacing w:val="8"/>
                <w:sz w:val="21"/>
                <w:szCs w:val="21"/>
                <w:lang w:val="en-US" w:eastAsia="zh-CN"/>
              </w:rPr>
            </w:pPr>
          </w:p>
        </w:tc>
      </w:tr>
      <w:tr w:rsidR="00AC6512" w:rsidRPr="00E43B49" w:rsidTr="00E43B49">
        <w:tc>
          <w:tcPr>
            <w:tcW w:w="1276"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TRA</w:t>
            </w:r>
          </w:p>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AU</w:t>
            </w:r>
          </w:p>
          <w:p w:rsidR="00AC6512" w:rsidRPr="00E43B49" w:rsidRDefault="00AC6512" w:rsidP="00DB0635">
            <w:pPr>
              <w:widowControl w:val="0"/>
              <w:snapToGrid w:val="0"/>
              <w:rPr>
                <w:rFonts w:ascii="Arial" w:hAnsi="Arial" w:cs="Arial"/>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AC6512"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The question is not correct, because IECEx certificate is not necessary for simple apparatus, such as a surge protective device.</w:t>
            </w:r>
          </w:p>
          <w:p w:rsidR="00E43B49" w:rsidRPr="00E43B49" w:rsidRDefault="00E43B49" w:rsidP="00DB0635">
            <w:pPr>
              <w:widowControl w:val="0"/>
              <w:snapToGrid w:val="0"/>
              <w:rPr>
                <w:rFonts w:ascii="Arial" w:hAnsi="Arial" w:cs="Arial"/>
                <w:bCs/>
                <w:spacing w:val="8"/>
                <w:sz w:val="21"/>
                <w:szCs w:val="21"/>
                <w:lang w:val="en-US" w:eastAsia="zh-CN"/>
              </w:rPr>
            </w:pPr>
          </w:p>
        </w:tc>
        <w:tc>
          <w:tcPr>
            <w:tcW w:w="3402" w:type="dxa"/>
            <w:gridSpan w:val="2"/>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 xml:space="preserve">Revise the question to: Is a marking of Ex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xml:space="preserve"> IIC </w:t>
            </w:r>
            <w:proofErr w:type="gramStart"/>
            <w:r w:rsidRPr="00E43B49">
              <w:rPr>
                <w:rFonts w:ascii="Arial" w:hAnsi="Arial" w:cs="Arial"/>
                <w:bCs/>
                <w:spacing w:val="8"/>
                <w:sz w:val="21"/>
                <w:szCs w:val="21"/>
                <w:lang w:val="en-US" w:eastAsia="zh-CN"/>
              </w:rPr>
              <w:t>T..</w:t>
            </w:r>
            <w:proofErr w:type="gramEnd"/>
            <w:r w:rsidRPr="00E43B49">
              <w:rPr>
                <w:rFonts w:ascii="Arial" w:hAnsi="Arial" w:cs="Arial"/>
                <w:bCs/>
                <w:spacing w:val="8"/>
                <w:sz w:val="21"/>
                <w:szCs w:val="21"/>
                <w:lang w:val="en-US" w:eastAsia="zh-CN"/>
              </w:rPr>
              <w:t xml:space="preserve"> Ga allowable for surge protective devices?</w:t>
            </w:r>
          </w:p>
        </w:tc>
        <w:tc>
          <w:tcPr>
            <w:tcW w:w="3119" w:type="dxa"/>
            <w:tcBorders>
              <w:top w:val="single" w:sz="6" w:space="0" w:color="auto"/>
              <w:left w:val="single" w:sz="6" w:space="0" w:color="auto"/>
              <w:bottom w:val="single" w:sz="6" w:space="0" w:color="auto"/>
              <w:right w:val="single" w:sz="6" w:space="0" w:color="auto"/>
            </w:tcBorders>
          </w:tcPr>
          <w:p w:rsidR="00AC6512" w:rsidRPr="00E42A75" w:rsidRDefault="008415F1" w:rsidP="008415F1">
            <w:pPr>
              <w:widowControl w:val="0"/>
              <w:snapToGrid w:val="0"/>
              <w:rPr>
                <w:rFonts w:ascii="Arial" w:eastAsiaTheme="minorEastAsia" w:hAnsi="Arial" w:cs="Arial"/>
                <w:bCs/>
                <w:spacing w:val="8"/>
                <w:sz w:val="21"/>
                <w:szCs w:val="21"/>
                <w:lang w:val="en-US" w:eastAsia="zh-CN"/>
              </w:rPr>
            </w:pPr>
            <w:r w:rsidRPr="008415F1">
              <w:rPr>
                <w:rFonts w:ascii="Arial" w:eastAsiaTheme="minorEastAsia" w:hAnsi="Arial" w:cs="Arial"/>
                <w:bCs/>
                <w:spacing w:val="8"/>
                <w:sz w:val="21"/>
                <w:szCs w:val="21"/>
                <w:lang w:val="en-US" w:eastAsia="zh-CN"/>
              </w:rPr>
              <w:t>We will ta</w:t>
            </w:r>
            <w:r>
              <w:rPr>
                <w:rFonts w:ascii="Arial" w:eastAsiaTheme="minorEastAsia" w:hAnsi="Arial" w:cs="Arial"/>
                <w:bCs/>
                <w:spacing w:val="8"/>
                <w:sz w:val="21"/>
                <w:szCs w:val="21"/>
                <w:lang w:val="en-US" w:eastAsia="zh-CN"/>
              </w:rPr>
              <w:t>ke the proposition into account</w:t>
            </w:r>
            <w:r>
              <w:rPr>
                <w:rFonts w:ascii="Arial" w:eastAsiaTheme="minorEastAsia" w:hAnsi="Arial" w:cs="Arial" w:hint="eastAsia"/>
                <w:bCs/>
                <w:spacing w:val="8"/>
                <w:sz w:val="21"/>
                <w:szCs w:val="21"/>
                <w:lang w:val="en-US" w:eastAsia="zh-CN"/>
              </w:rPr>
              <w:t xml:space="preserve"> and make editorial modification.</w:t>
            </w:r>
            <w:r w:rsidRPr="00E42A75">
              <w:rPr>
                <w:rFonts w:ascii="Arial" w:eastAsiaTheme="minorEastAsia" w:hAnsi="Arial" w:cs="Arial"/>
                <w:bCs/>
                <w:spacing w:val="8"/>
                <w:sz w:val="21"/>
                <w:szCs w:val="21"/>
                <w:lang w:val="en-US" w:eastAsia="zh-CN"/>
              </w:rPr>
              <w:t xml:space="preserve"> </w:t>
            </w:r>
          </w:p>
        </w:tc>
      </w:tr>
      <w:tr w:rsidR="00AC6512" w:rsidRPr="00E43B49" w:rsidTr="00E43B49">
        <w:tc>
          <w:tcPr>
            <w:tcW w:w="1276"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TRA</w:t>
            </w:r>
          </w:p>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AU</w:t>
            </w:r>
          </w:p>
        </w:tc>
        <w:tc>
          <w:tcPr>
            <w:tcW w:w="851"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After the question has been revised as suggested above by TRA, then the proposed change would be as provided on the right:</w:t>
            </w:r>
          </w:p>
        </w:tc>
        <w:tc>
          <w:tcPr>
            <w:tcW w:w="3402" w:type="dxa"/>
            <w:gridSpan w:val="2"/>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roofErr w:type="gramStart"/>
            <w:r w:rsidRPr="00E43B49">
              <w:rPr>
                <w:rFonts w:ascii="Arial" w:hAnsi="Arial" w:cs="Arial"/>
                <w:bCs/>
                <w:spacing w:val="8"/>
                <w:sz w:val="21"/>
                <w:szCs w:val="21"/>
                <w:lang w:val="en-US" w:eastAsia="zh-CN"/>
              </w:rPr>
              <w:t>the</w:t>
            </w:r>
            <w:proofErr w:type="gramEnd"/>
            <w:r w:rsidRPr="00E43B49">
              <w:rPr>
                <w:rFonts w:ascii="Arial" w:hAnsi="Arial" w:cs="Arial"/>
                <w:bCs/>
                <w:spacing w:val="8"/>
                <w:sz w:val="21"/>
                <w:szCs w:val="21"/>
                <w:lang w:val="en-US" w:eastAsia="zh-CN"/>
              </w:rPr>
              <w:t xml:space="preserve"> answer should be ‘The surge protective devices should only be installed outside Zone 0. Therefore the marking should be Ex </w:t>
            </w:r>
            <w:proofErr w:type="spellStart"/>
            <w:r w:rsidRPr="00E43B49">
              <w:rPr>
                <w:rFonts w:ascii="Arial" w:hAnsi="Arial" w:cs="Arial"/>
                <w:bCs/>
                <w:spacing w:val="8"/>
                <w:sz w:val="21"/>
                <w:szCs w:val="21"/>
                <w:lang w:val="en-US" w:eastAsia="zh-CN"/>
              </w:rPr>
              <w:t>ia</w:t>
            </w:r>
            <w:proofErr w:type="spellEnd"/>
            <w:r w:rsidRPr="00E43B49">
              <w:rPr>
                <w:rFonts w:ascii="Arial" w:hAnsi="Arial" w:cs="Arial"/>
                <w:bCs/>
                <w:spacing w:val="8"/>
                <w:sz w:val="21"/>
                <w:szCs w:val="21"/>
                <w:lang w:val="en-US" w:eastAsia="zh-CN"/>
              </w:rPr>
              <w:t xml:space="preserve"> IIC </w:t>
            </w:r>
            <w:proofErr w:type="gramStart"/>
            <w:r w:rsidRPr="00E43B49">
              <w:rPr>
                <w:rFonts w:ascii="Arial" w:hAnsi="Arial" w:cs="Arial"/>
                <w:bCs/>
                <w:spacing w:val="8"/>
                <w:sz w:val="21"/>
                <w:szCs w:val="21"/>
                <w:lang w:val="en-US" w:eastAsia="zh-CN"/>
              </w:rPr>
              <w:t>T..</w:t>
            </w:r>
            <w:proofErr w:type="gramEnd"/>
            <w:r w:rsidRPr="00E43B49">
              <w:rPr>
                <w:rFonts w:ascii="Arial" w:hAnsi="Arial" w:cs="Arial"/>
                <w:bCs/>
                <w:spacing w:val="8"/>
                <w:sz w:val="21"/>
                <w:szCs w:val="21"/>
                <w:lang w:val="en-US" w:eastAsia="zh-CN"/>
              </w:rPr>
              <w:t xml:space="preserve"> Gb</w:t>
            </w:r>
          </w:p>
        </w:tc>
        <w:tc>
          <w:tcPr>
            <w:tcW w:w="3119" w:type="dxa"/>
            <w:tcBorders>
              <w:top w:val="single" w:sz="6" w:space="0" w:color="auto"/>
              <w:left w:val="single" w:sz="6" w:space="0" w:color="auto"/>
              <w:bottom w:val="single" w:sz="6" w:space="0" w:color="auto"/>
              <w:right w:val="single" w:sz="6" w:space="0" w:color="auto"/>
            </w:tcBorders>
          </w:tcPr>
          <w:p w:rsidR="00AC6512" w:rsidRPr="00E42A75" w:rsidRDefault="008415F1" w:rsidP="00DB0635">
            <w:pPr>
              <w:widowControl w:val="0"/>
              <w:snapToGrid w:val="0"/>
              <w:rPr>
                <w:rFonts w:ascii="Arial" w:eastAsiaTheme="minorEastAsia" w:hAnsi="Arial" w:cs="Arial"/>
                <w:bCs/>
                <w:spacing w:val="8"/>
                <w:sz w:val="21"/>
                <w:szCs w:val="21"/>
                <w:lang w:val="en-US" w:eastAsia="zh-CN"/>
              </w:rPr>
            </w:pPr>
            <w:r w:rsidRPr="008415F1">
              <w:rPr>
                <w:rFonts w:ascii="Arial" w:eastAsiaTheme="minorEastAsia" w:hAnsi="Arial" w:cs="Arial"/>
                <w:bCs/>
                <w:spacing w:val="8"/>
                <w:sz w:val="21"/>
                <w:szCs w:val="21"/>
                <w:lang w:val="en-US" w:eastAsia="zh-CN"/>
              </w:rPr>
              <w:t>We will take the proposition into account and make editorial modification.</w:t>
            </w:r>
          </w:p>
        </w:tc>
      </w:tr>
      <w:tr w:rsidR="00AC6512" w:rsidRPr="00E43B49" w:rsidTr="00E43B49">
        <w:tc>
          <w:tcPr>
            <w:tcW w:w="1276"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TRA</w:t>
            </w:r>
          </w:p>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AU</w:t>
            </w:r>
          </w:p>
        </w:tc>
        <w:tc>
          <w:tcPr>
            <w:tcW w:w="851"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The proposal of using Ex d is not practical. The Ex d equipment would be bigger than the equipment it is protecting</w:t>
            </w:r>
          </w:p>
        </w:tc>
        <w:tc>
          <w:tcPr>
            <w:tcW w:w="3402" w:type="dxa"/>
            <w:gridSpan w:val="2"/>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Remove the second paragraph of the Answer</w:t>
            </w:r>
          </w:p>
        </w:tc>
        <w:tc>
          <w:tcPr>
            <w:tcW w:w="3119" w:type="dxa"/>
            <w:tcBorders>
              <w:top w:val="single" w:sz="6" w:space="0" w:color="auto"/>
              <w:left w:val="single" w:sz="6" w:space="0" w:color="auto"/>
              <w:bottom w:val="single" w:sz="6" w:space="0" w:color="auto"/>
              <w:right w:val="single" w:sz="6" w:space="0" w:color="auto"/>
            </w:tcBorders>
          </w:tcPr>
          <w:p w:rsidR="00AC6512" w:rsidRPr="00BA2DA3" w:rsidRDefault="008415F1" w:rsidP="00DB0635">
            <w:pPr>
              <w:widowControl w:val="0"/>
              <w:snapToGrid w:val="0"/>
              <w:rPr>
                <w:rFonts w:ascii="Arial" w:eastAsiaTheme="minorEastAsia" w:hAnsi="Arial" w:cs="Arial"/>
                <w:bCs/>
                <w:spacing w:val="8"/>
                <w:sz w:val="21"/>
                <w:szCs w:val="21"/>
                <w:lang w:val="en-US" w:eastAsia="zh-CN"/>
              </w:rPr>
            </w:pPr>
            <w:r w:rsidRPr="008415F1">
              <w:rPr>
                <w:rFonts w:ascii="Arial" w:eastAsiaTheme="minorEastAsia" w:hAnsi="Arial" w:cs="Arial"/>
                <w:bCs/>
                <w:spacing w:val="8"/>
                <w:sz w:val="21"/>
                <w:szCs w:val="21"/>
                <w:lang w:val="en-US" w:eastAsia="zh-CN"/>
              </w:rPr>
              <w:t>We will take the proposition into account and make editorial modification.</w:t>
            </w:r>
          </w:p>
        </w:tc>
      </w:tr>
      <w:tr w:rsidR="00AC6512" w:rsidRPr="00E43B49" w:rsidTr="00E43B49">
        <w:tc>
          <w:tcPr>
            <w:tcW w:w="1276"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UL-</w:t>
            </w:r>
          </w:p>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USA</w:t>
            </w:r>
          </w:p>
          <w:p w:rsidR="00AC6512" w:rsidRPr="00E43B49" w:rsidRDefault="00AC6512" w:rsidP="00DB0635">
            <w:pPr>
              <w:widowControl w:val="0"/>
              <w:snapToGrid w:val="0"/>
              <w:rPr>
                <w:rFonts w:ascii="Arial" w:hAnsi="Arial" w:cs="Arial"/>
                <w:bCs/>
                <w:spacing w:val="8"/>
                <w:sz w:val="21"/>
                <w:szCs w:val="21"/>
                <w:lang w:val="en-US" w:eastAsia="zh-CN"/>
              </w:rPr>
            </w:pPr>
          </w:p>
        </w:tc>
        <w:tc>
          <w:tcPr>
            <w:tcW w:w="851"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UL does not agree with the proposed DS.  We feel that the answer is Yes, rather than No.</w:t>
            </w:r>
          </w:p>
        </w:tc>
        <w:tc>
          <w:tcPr>
            <w:tcW w:w="3402" w:type="dxa"/>
            <w:gridSpan w:val="2"/>
            <w:tcBorders>
              <w:top w:val="single" w:sz="6" w:space="0" w:color="auto"/>
              <w:left w:val="single" w:sz="6" w:space="0" w:color="auto"/>
              <w:bottom w:val="single" w:sz="6" w:space="0" w:color="auto"/>
              <w:right w:val="single" w:sz="6" w:space="0" w:color="auto"/>
            </w:tcBorders>
          </w:tcPr>
          <w:p w:rsidR="00AC6512" w:rsidRPr="00E43B49" w:rsidRDefault="00AC6512" w:rsidP="00DB0635">
            <w:pPr>
              <w:widowControl w:val="0"/>
              <w:snapToGrid w:val="0"/>
              <w:rPr>
                <w:rFonts w:ascii="Arial" w:hAnsi="Arial" w:cs="Arial"/>
                <w:bCs/>
                <w:spacing w:val="8"/>
                <w:sz w:val="21"/>
                <w:szCs w:val="21"/>
                <w:lang w:val="en-US" w:eastAsia="zh-CN"/>
              </w:rPr>
            </w:pPr>
            <w:r w:rsidRPr="00E43B49">
              <w:rPr>
                <w:rFonts w:ascii="Arial" w:hAnsi="Arial" w:cs="Arial"/>
                <w:bCs/>
                <w:spacing w:val="8"/>
                <w:sz w:val="21"/>
                <w:szCs w:val="21"/>
                <w:lang w:val="en-US" w:eastAsia="zh-CN"/>
              </w:rPr>
              <w:t>Replace the answer with the following:</w:t>
            </w:r>
          </w:p>
          <w:p w:rsidR="00AC6512" w:rsidRPr="00E43B49" w:rsidRDefault="00AC6512" w:rsidP="00DB0635">
            <w:pPr>
              <w:widowControl w:val="0"/>
              <w:rPr>
                <w:rFonts w:ascii="Arial" w:hAnsi="Arial" w:cs="Arial"/>
                <w:color w:val="FF0000"/>
                <w:sz w:val="21"/>
                <w:szCs w:val="21"/>
                <w:u w:val="single"/>
              </w:rPr>
            </w:pPr>
            <w:r w:rsidRPr="00E43B49">
              <w:rPr>
                <w:rFonts w:ascii="Arial" w:hAnsi="Arial" w:cs="Arial"/>
                <w:color w:val="FF0000"/>
                <w:sz w:val="21"/>
                <w:szCs w:val="21"/>
                <w:u w:val="single"/>
              </w:rPr>
              <w:t>IEC 60079-14 does address the use of these devices for protection of intrinsically safe circuits in EPL Ga or Da applications (see 16.3), and requires them to be installed “as near as is reasonably practicable…to the entrance to the locations requiring EPL Ga or Da”.  This would seem to relegate use of these devices to outside the EPL Ga or Da area, while not precluding them from installation in a lesser hazardous area.</w:t>
            </w:r>
          </w:p>
          <w:p w:rsidR="00AC6512" w:rsidRPr="00E43B49" w:rsidRDefault="00AC6512" w:rsidP="00DB0635">
            <w:pPr>
              <w:widowControl w:val="0"/>
              <w:rPr>
                <w:rFonts w:ascii="Arial" w:hAnsi="Arial" w:cs="Arial"/>
                <w:color w:val="FF0000"/>
                <w:sz w:val="21"/>
                <w:szCs w:val="21"/>
                <w:u w:val="single"/>
              </w:rPr>
            </w:pPr>
          </w:p>
          <w:p w:rsidR="00AC6512" w:rsidRPr="00E43B49" w:rsidRDefault="00AC6512" w:rsidP="00DB0635">
            <w:pPr>
              <w:widowControl w:val="0"/>
              <w:rPr>
                <w:rFonts w:ascii="Arial" w:hAnsi="Arial" w:cs="Arial"/>
                <w:color w:val="FF0000"/>
                <w:sz w:val="21"/>
                <w:szCs w:val="21"/>
                <w:u w:val="single"/>
              </w:rPr>
            </w:pPr>
            <w:r w:rsidRPr="00E43B49">
              <w:rPr>
                <w:rFonts w:ascii="Arial" w:hAnsi="Arial" w:cs="Arial"/>
                <w:color w:val="FF0000"/>
                <w:sz w:val="21"/>
                <w:szCs w:val="21"/>
                <w:u w:val="single"/>
              </w:rPr>
              <w:t xml:space="preserve">Therefore, if requested by a manufacturer, these devices could be certified with a resulting Ex marking string of “Ex </w:t>
            </w:r>
            <w:proofErr w:type="spellStart"/>
            <w:r w:rsidRPr="00E43B49">
              <w:rPr>
                <w:rFonts w:ascii="Arial" w:hAnsi="Arial" w:cs="Arial"/>
                <w:color w:val="FF0000"/>
                <w:sz w:val="21"/>
                <w:szCs w:val="21"/>
                <w:u w:val="single"/>
              </w:rPr>
              <w:t>ia</w:t>
            </w:r>
            <w:proofErr w:type="spellEnd"/>
            <w:r w:rsidRPr="00E43B49">
              <w:rPr>
                <w:rFonts w:ascii="Arial" w:hAnsi="Arial" w:cs="Arial"/>
                <w:color w:val="FF0000"/>
                <w:sz w:val="21"/>
                <w:szCs w:val="21"/>
                <w:u w:val="single"/>
              </w:rPr>
              <w:t xml:space="preserve"> IIC </w:t>
            </w:r>
            <w:proofErr w:type="gramStart"/>
            <w:r w:rsidRPr="00E43B49">
              <w:rPr>
                <w:rFonts w:ascii="Arial" w:hAnsi="Arial" w:cs="Arial"/>
                <w:color w:val="FF0000"/>
                <w:sz w:val="21"/>
                <w:szCs w:val="21"/>
                <w:u w:val="single"/>
              </w:rPr>
              <w:t>T ..</w:t>
            </w:r>
            <w:proofErr w:type="gramEnd"/>
            <w:r w:rsidRPr="00E43B49">
              <w:rPr>
                <w:rFonts w:ascii="Arial" w:hAnsi="Arial" w:cs="Arial"/>
                <w:color w:val="FF0000"/>
                <w:sz w:val="21"/>
                <w:szCs w:val="21"/>
                <w:u w:val="single"/>
              </w:rPr>
              <w:t xml:space="preserve"> Gb” or “Ex </w:t>
            </w:r>
            <w:proofErr w:type="spellStart"/>
            <w:r w:rsidRPr="00E43B49">
              <w:rPr>
                <w:rFonts w:ascii="Arial" w:hAnsi="Arial" w:cs="Arial"/>
                <w:color w:val="FF0000"/>
                <w:sz w:val="21"/>
                <w:szCs w:val="21"/>
                <w:u w:val="single"/>
              </w:rPr>
              <w:t>ia</w:t>
            </w:r>
            <w:proofErr w:type="spellEnd"/>
            <w:r w:rsidRPr="00E43B49">
              <w:rPr>
                <w:rFonts w:ascii="Arial" w:hAnsi="Arial" w:cs="Arial"/>
                <w:color w:val="FF0000"/>
                <w:sz w:val="21"/>
                <w:szCs w:val="21"/>
                <w:u w:val="single"/>
              </w:rPr>
              <w:t xml:space="preserve"> IIIC </w:t>
            </w:r>
            <w:proofErr w:type="gramStart"/>
            <w:r w:rsidRPr="00E43B49">
              <w:rPr>
                <w:rFonts w:ascii="Arial" w:hAnsi="Arial" w:cs="Arial"/>
                <w:color w:val="FF0000"/>
                <w:sz w:val="21"/>
                <w:szCs w:val="21"/>
                <w:u w:val="single"/>
              </w:rPr>
              <w:t>T ..</w:t>
            </w:r>
            <w:proofErr w:type="gramEnd"/>
            <w:r w:rsidRPr="00E43B49">
              <w:rPr>
                <w:rFonts w:ascii="Arial" w:hAnsi="Arial" w:cs="Arial"/>
                <w:color w:val="FF0000"/>
                <w:sz w:val="21"/>
                <w:szCs w:val="21"/>
                <w:u w:val="single"/>
              </w:rPr>
              <w:t xml:space="preserve"> Db”.  They would not be permitted to carry an EPL Ga or Da marking.</w:t>
            </w:r>
          </w:p>
          <w:p w:rsidR="00AC6512" w:rsidRPr="00E43B49" w:rsidRDefault="00AC6512" w:rsidP="00DB0635">
            <w:pPr>
              <w:widowControl w:val="0"/>
              <w:snapToGrid w:val="0"/>
              <w:rPr>
                <w:rFonts w:ascii="Arial" w:hAnsi="Arial" w:cs="Arial"/>
                <w:bCs/>
                <w:spacing w:val="8"/>
                <w:sz w:val="21"/>
                <w:szCs w:val="21"/>
                <w:lang w:val="en-US" w:eastAsia="zh-CN"/>
              </w:rPr>
            </w:pPr>
          </w:p>
          <w:p w:rsidR="00AC6512" w:rsidRPr="00E43B49" w:rsidRDefault="00AC6512" w:rsidP="00DB0635">
            <w:pPr>
              <w:widowControl w:val="0"/>
              <w:rPr>
                <w:rFonts w:ascii="Arial" w:hAnsi="Arial" w:cs="Arial"/>
                <w:bCs/>
                <w:spacing w:val="8"/>
                <w:sz w:val="21"/>
                <w:szCs w:val="21"/>
                <w:lang w:val="en-US" w:eastAsia="zh-CN"/>
              </w:rPr>
            </w:pPr>
            <w:r w:rsidRPr="00E43B49">
              <w:rPr>
                <w:rFonts w:ascii="Arial" w:hAnsi="Arial" w:cs="Arial"/>
                <w:color w:val="FF0000"/>
                <w:sz w:val="21"/>
                <w:szCs w:val="21"/>
                <w:u w:val="single"/>
              </w:rPr>
              <w:t xml:space="preserve">Furthermore, in answering this question, it should be noted that many surge protection devices could be considered simple apparatus, and not be required to have a certification at all.  </w:t>
            </w:r>
          </w:p>
        </w:tc>
        <w:tc>
          <w:tcPr>
            <w:tcW w:w="3119" w:type="dxa"/>
            <w:tcBorders>
              <w:top w:val="single" w:sz="6" w:space="0" w:color="auto"/>
              <w:left w:val="single" w:sz="6" w:space="0" w:color="auto"/>
              <w:bottom w:val="single" w:sz="6" w:space="0" w:color="auto"/>
              <w:right w:val="single" w:sz="6" w:space="0" w:color="auto"/>
            </w:tcBorders>
          </w:tcPr>
          <w:p w:rsidR="00AC6512" w:rsidRPr="008415F1" w:rsidRDefault="008415F1" w:rsidP="00DB0635">
            <w:pPr>
              <w:widowControl w:val="0"/>
              <w:snapToGrid w:val="0"/>
              <w:rPr>
                <w:rFonts w:ascii="Arial" w:eastAsiaTheme="minorEastAsia" w:hAnsi="Arial" w:cs="Arial"/>
                <w:bCs/>
                <w:spacing w:val="8"/>
                <w:sz w:val="21"/>
                <w:szCs w:val="21"/>
                <w:lang w:val="en-US" w:eastAsia="zh-CN"/>
              </w:rPr>
            </w:pPr>
            <w:r w:rsidRPr="008415F1">
              <w:rPr>
                <w:rFonts w:ascii="Arial" w:eastAsiaTheme="minorEastAsia" w:hAnsi="Arial" w:cs="Arial"/>
                <w:bCs/>
                <w:spacing w:val="8"/>
                <w:sz w:val="21"/>
                <w:szCs w:val="21"/>
                <w:lang w:val="en-US" w:eastAsia="zh-CN"/>
              </w:rPr>
              <w:t>We will take the proposition into account and make editorial modification.</w:t>
            </w:r>
          </w:p>
        </w:tc>
      </w:tr>
    </w:tbl>
    <w:p w:rsidR="00F12FEC" w:rsidRDefault="001021E1">
      <w:pPr>
        <w:rPr>
          <w:sz w:val="21"/>
          <w:szCs w:val="21"/>
          <w:lang w:eastAsia="zh-CN"/>
        </w:rPr>
        <w:sectPr w:rsidR="00F12FEC" w:rsidSect="00CB17A3">
          <w:pgSz w:w="16838" w:h="11906" w:orient="landscape"/>
          <w:pgMar w:top="1440" w:right="1440" w:bottom="1440" w:left="1440" w:header="708" w:footer="708" w:gutter="0"/>
          <w:cols w:space="708"/>
          <w:docGrid w:linePitch="360"/>
        </w:sectPr>
      </w:pPr>
      <w:r w:rsidRPr="00E43B49">
        <w:rPr>
          <w:sz w:val="21"/>
          <w:szCs w:val="21"/>
          <w:lang w:eastAsia="zh-CN"/>
        </w:rPr>
        <w:t xml:space="preserve">  </w:t>
      </w:r>
    </w:p>
    <w:p w:rsidR="00F12FEC" w:rsidRDefault="00F12FEC">
      <w:pPr>
        <w:rPr>
          <w:sz w:val="21"/>
          <w:szCs w:val="21"/>
          <w:lang w:eastAsia="zh-CN"/>
        </w:rPr>
      </w:pPr>
    </w:p>
    <w:p w:rsidR="00F12FEC" w:rsidRDefault="00F12FEC" w:rsidP="00F12FEC">
      <w:pPr>
        <w:jc w:val="center"/>
        <w:rPr>
          <w:rFonts w:ascii="Arial" w:hAnsi="Arial" w:cs="Arial"/>
          <w:b/>
          <w:sz w:val="22"/>
          <w:szCs w:val="22"/>
        </w:rPr>
      </w:pPr>
      <w:r w:rsidRPr="00F12FEC">
        <w:rPr>
          <w:rFonts w:ascii="Arial" w:hAnsi="Arial" w:cs="Arial"/>
          <w:b/>
          <w:sz w:val="22"/>
          <w:szCs w:val="22"/>
        </w:rPr>
        <w:t>Annex A</w:t>
      </w:r>
      <w:r>
        <w:rPr>
          <w:rFonts w:ascii="Arial" w:hAnsi="Arial" w:cs="Arial"/>
          <w:b/>
          <w:sz w:val="22"/>
          <w:szCs w:val="22"/>
        </w:rPr>
        <w:t xml:space="preserve"> - Prepared by NANIO CCVE</w:t>
      </w:r>
    </w:p>
    <w:p w:rsidR="00F12FEC" w:rsidRDefault="00F12FEC" w:rsidP="00F12FEC">
      <w:pPr>
        <w:jc w:val="center"/>
        <w:rPr>
          <w:rFonts w:ascii="Arial" w:hAnsi="Arial" w:cs="Arial"/>
          <w:b/>
          <w:sz w:val="22"/>
          <w:szCs w:val="22"/>
        </w:rPr>
      </w:pPr>
    </w:p>
    <w:p w:rsidR="00F12FEC" w:rsidRPr="00400A0D" w:rsidRDefault="00F12FEC" w:rsidP="00F12FEC">
      <w:pPr>
        <w:tabs>
          <w:tab w:val="left" w:pos="2876"/>
          <w:tab w:val="left" w:pos="5713"/>
          <w:tab w:val="right" w:pos="7913"/>
        </w:tabs>
        <w:jc w:val="center"/>
        <w:rPr>
          <w:rFonts w:ascii="Arial" w:hAnsi="Arial" w:cs="Arial"/>
          <w:b/>
          <w:bCs/>
          <w:lang w:val="en-US"/>
        </w:rPr>
      </w:pPr>
      <w:r>
        <w:rPr>
          <w:rFonts w:ascii="Arial" w:hAnsi="Arial" w:cs="Arial"/>
          <w:b/>
          <w:bCs/>
          <w:lang w:val="en-US"/>
        </w:rPr>
        <w:t>IECEx Draft Decision sheet</w:t>
      </w:r>
      <w:r w:rsidRPr="00400A0D">
        <w:rPr>
          <w:rFonts w:ascii="Arial" w:hAnsi="Arial" w:cs="Arial"/>
          <w:b/>
          <w:bCs/>
          <w:lang w:val="en-US"/>
        </w:rPr>
        <w:t xml:space="preserve"> / </w:t>
      </w:r>
      <w:proofErr w:type="spellStart"/>
      <w:r>
        <w:rPr>
          <w:rFonts w:ascii="Arial" w:hAnsi="Arial" w:cs="Arial"/>
          <w:b/>
          <w:bCs/>
        </w:rPr>
        <w:t>ExTAG</w:t>
      </w:r>
      <w:proofErr w:type="spellEnd"/>
    </w:p>
    <w:p w:rsidR="00F12FEC" w:rsidRPr="00400A0D" w:rsidRDefault="00F12FEC" w:rsidP="00F12FEC">
      <w:pPr>
        <w:tabs>
          <w:tab w:val="left" w:pos="2876"/>
          <w:tab w:val="left" w:pos="5713"/>
          <w:tab w:val="right" w:pos="7913"/>
        </w:tabs>
        <w:jc w:val="center"/>
        <w:rPr>
          <w:rFonts w:ascii="Arial" w:hAnsi="Arial" w:cs="Arial"/>
          <w:b/>
          <w:lang w:val="en-US"/>
        </w:rPr>
      </w:pPr>
    </w:p>
    <w:p w:rsidR="00F12FEC" w:rsidRPr="00400A0D" w:rsidRDefault="00F12FEC" w:rsidP="00F12FEC">
      <w:pPr>
        <w:pStyle w:val="ListParagraph"/>
        <w:pBdr>
          <w:top w:val="nil"/>
          <w:left w:val="nil"/>
          <w:bottom w:val="nil"/>
          <w:right w:val="nil"/>
          <w:between w:val="nil"/>
          <w:bar w:val="nil"/>
        </w:pBdr>
        <w:ind w:left="0"/>
        <w:contextualSpacing/>
        <w:rPr>
          <w:b/>
          <w:sz w:val="22"/>
          <w:szCs w:val="22"/>
          <w:lang w:val="en-US"/>
        </w:rPr>
      </w:pPr>
      <w:r>
        <w:rPr>
          <w:rFonts w:ascii="Arial" w:hAnsi="Arial" w:cs="Arial"/>
          <w:b/>
          <w:sz w:val="22"/>
          <w:szCs w:val="22"/>
          <w:lang w:val="en-US"/>
        </w:rPr>
        <w:t>Title</w:t>
      </w:r>
      <w:r w:rsidRPr="00400A0D">
        <w:rPr>
          <w:rFonts w:ascii="Arial" w:hAnsi="Arial" w:cs="Arial"/>
          <w:b/>
          <w:sz w:val="22"/>
          <w:szCs w:val="22"/>
          <w:lang w:val="en-US"/>
        </w:rPr>
        <w:t xml:space="preserve">: </w:t>
      </w:r>
      <w:r w:rsidRPr="00400A0D">
        <w:rPr>
          <w:rFonts w:ascii="Arial" w:hAnsi="Arial" w:cs="Arial" w:hint="eastAsia"/>
          <w:b/>
          <w:sz w:val="22"/>
          <w:szCs w:val="22"/>
          <w:lang w:val="en-US"/>
        </w:rPr>
        <w:t>Surge protection device</w:t>
      </w:r>
    </w:p>
    <w:p w:rsidR="00F12FEC" w:rsidRPr="00400A0D" w:rsidRDefault="009C0397" w:rsidP="00F12FEC">
      <w:pPr>
        <w:rPr>
          <w:lang w:val="en-US"/>
        </w:rPr>
      </w:pPr>
      <w:r>
        <w:rPr>
          <w:rFonts w:ascii="Arial" w:hAnsi="Arial" w:cs="Arial"/>
          <w:b/>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5638800</wp:posOffset>
                </wp:positionH>
                <wp:positionV relativeFrom="paragraph">
                  <wp:posOffset>158750</wp:posOffset>
                </wp:positionV>
                <wp:extent cx="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FB34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2.5pt" to="4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"/>
            </w:pict>
          </mc:Fallback>
        </mc:AlternateConten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1"/>
        <w:gridCol w:w="3093"/>
        <w:gridCol w:w="3046"/>
      </w:tblGrid>
      <w:tr w:rsidR="00F12FEC" w:rsidRPr="00703DE4" w:rsidTr="007B2B73">
        <w:trPr>
          <w:cantSplit/>
          <w:trHeight w:val="420"/>
        </w:trPr>
        <w:tc>
          <w:tcPr>
            <w:tcW w:w="3221" w:type="dxa"/>
            <w:tcBorders>
              <w:top w:val="single" w:sz="6" w:space="0" w:color="auto"/>
              <w:left w:val="single" w:sz="6" w:space="0" w:color="auto"/>
              <w:bottom w:val="single" w:sz="4" w:space="0" w:color="auto"/>
              <w:right w:val="single" w:sz="6" w:space="0" w:color="auto"/>
            </w:tcBorders>
          </w:tcPr>
          <w:p w:rsidR="00F12FEC" w:rsidRPr="00815A1C" w:rsidRDefault="00F12FEC" w:rsidP="007B2B73">
            <w:pPr>
              <w:pStyle w:val="Subtitle"/>
              <w:rPr>
                <w:rStyle w:val="None"/>
                <w:rFonts w:cs="Arial"/>
                <w:sz w:val="20"/>
                <w:szCs w:val="20"/>
              </w:rPr>
            </w:pPr>
            <w:r w:rsidRPr="00815A1C">
              <w:rPr>
                <w:rStyle w:val="None"/>
                <w:rFonts w:cs="Arial"/>
                <w:sz w:val="20"/>
                <w:szCs w:val="20"/>
              </w:rPr>
              <w:t xml:space="preserve">Standard: </w:t>
            </w:r>
          </w:p>
          <w:p w:rsidR="00F12FEC" w:rsidRPr="00815A1C" w:rsidRDefault="00F12FEC" w:rsidP="007B2B73">
            <w:pPr>
              <w:pStyle w:val="Subtitle"/>
              <w:rPr>
                <w:rFonts w:cs="Arial"/>
                <w:b w:val="0"/>
                <w:sz w:val="20"/>
                <w:szCs w:val="20"/>
              </w:rPr>
            </w:pPr>
            <w:r w:rsidRPr="00815A1C">
              <w:rPr>
                <w:rStyle w:val="None"/>
                <w:rFonts w:cs="Arial"/>
                <w:b w:val="0"/>
                <w:bCs w:val="0"/>
                <w:sz w:val="20"/>
                <w:szCs w:val="20"/>
              </w:rPr>
              <w:t>IEC</w:t>
            </w:r>
            <w:r w:rsidRPr="00815A1C">
              <w:rPr>
                <w:rStyle w:val="None"/>
                <w:rFonts w:cs="Arial"/>
                <w:b w:val="0"/>
                <w:bCs w:val="0"/>
                <w:sz w:val="20"/>
                <w:szCs w:val="20"/>
                <w:lang w:eastAsia="zh-CN"/>
              </w:rPr>
              <w:t xml:space="preserve"> 60079-11</w:t>
            </w:r>
          </w:p>
        </w:tc>
        <w:tc>
          <w:tcPr>
            <w:tcW w:w="3093" w:type="dxa"/>
            <w:tcBorders>
              <w:top w:val="single" w:sz="6" w:space="0" w:color="auto"/>
              <w:left w:val="single" w:sz="6" w:space="0" w:color="auto"/>
              <w:bottom w:val="single" w:sz="4" w:space="0" w:color="auto"/>
              <w:right w:val="single" w:sz="6" w:space="0" w:color="auto"/>
            </w:tcBorders>
          </w:tcPr>
          <w:p w:rsidR="00F12FEC" w:rsidRPr="00815A1C" w:rsidRDefault="00F12FEC" w:rsidP="007B2B73">
            <w:pPr>
              <w:pStyle w:val="Subtitle"/>
              <w:pBdr>
                <w:top w:val="none" w:sz="0" w:space="0" w:color="auto"/>
                <w:left w:val="none" w:sz="0" w:space="0" w:color="auto"/>
                <w:bottom w:val="none" w:sz="0" w:space="0" w:color="auto"/>
                <w:right w:val="none" w:sz="0" w:space="0" w:color="auto"/>
                <w:between w:val="none" w:sz="0" w:space="0" w:color="auto"/>
                <w:bar w:val="none" w:sz="0" w:color="auto"/>
              </w:pBdr>
              <w:rPr>
                <w:rStyle w:val="None"/>
                <w:rFonts w:cs="Arial"/>
                <w:sz w:val="20"/>
                <w:szCs w:val="20"/>
              </w:rPr>
            </w:pPr>
            <w:r w:rsidRPr="00815A1C">
              <w:rPr>
                <w:rStyle w:val="None"/>
                <w:rFonts w:cs="Arial"/>
                <w:sz w:val="20"/>
                <w:szCs w:val="20"/>
              </w:rPr>
              <w:t xml:space="preserve">Clauses: </w:t>
            </w:r>
          </w:p>
          <w:p w:rsidR="00F12FEC" w:rsidRPr="00815A1C" w:rsidRDefault="00F12FEC" w:rsidP="007B2B73">
            <w:pPr>
              <w:pStyle w:val="Subtitle"/>
              <w:pBdr>
                <w:top w:val="none" w:sz="0" w:space="0" w:color="auto"/>
                <w:left w:val="none" w:sz="0" w:space="0" w:color="auto"/>
                <w:bottom w:val="none" w:sz="0" w:space="0" w:color="auto"/>
                <w:right w:val="none" w:sz="0" w:space="0" w:color="auto"/>
                <w:between w:val="none" w:sz="0" w:space="0" w:color="auto"/>
                <w:bar w:val="none" w:sz="0" w:color="auto"/>
              </w:pBdr>
              <w:rPr>
                <w:rStyle w:val="None"/>
                <w:rFonts w:cs="Arial"/>
                <w:bCs w:val="0"/>
                <w:sz w:val="20"/>
                <w:szCs w:val="20"/>
                <w:lang w:eastAsia="zh-CN"/>
              </w:rPr>
            </w:pPr>
            <w:r w:rsidRPr="00815A1C">
              <w:rPr>
                <w:rStyle w:val="None"/>
                <w:rFonts w:cs="Arial"/>
                <w:b w:val="0"/>
                <w:bCs w:val="0"/>
                <w:sz w:val="20"/>
                <w:szCs w:val="20"/>
                <w:lang w:eastAsia="zh-CN"/>
              </w:rPr>
              <w:t>All as relevant</w:t>
            </w:r>
          </w:p>
        </w:tc>
        <w:tc>
          <w:tcPr>
            <w:tcW w:w="3046" w:type="dxa"/>
            <w:vMerge w:val="restart"/>
            <w:tcBorders>
              <w:top w:val="single" w:sz="6" w:space="0" w:color="auto"/>
              <w:left w:val="single" w:sz="6" w:space="0" w:color="auto"/>
              <w:right w:val="single" w:sz="6" w:space="0" w:color="auto"/>
            </w:tcBorders>
          </w:tcPr>
          <w:p w:rsidR="00F12FEC" w:rsidRPr="00815A1C" w:rsidRDefault="00F12FEC" w:rsidP="007B2B73">
            <w:pPr>
              <w:tabs>
                <w:tab w:val="left" w:pos="2876"/>
                <w:tab w:val="left" w:pos="5713"/>
                <w:tab w:val="right" w:pos="7913"/>
              </w:tabs>
              <w:rPr>
                <w:rFonts w:ascii="Arial" w:hAnsi="Arial" w:cs="Arial"/>
                <w:b/>
                <w:sz w:val="20"/>
                <w:szCs w:val="20"/>
              </w:rPr>
            </w:pPr>
            <w:r w:rsidRPr="00815A1C">
              <w:rPr>
                <w:rFonts w:ascii="Arial" w:hAnsi="Arial" w:cs="Arial"/>
                <w:b/>
                <w:sz w:val="20"/>
                <w:szCs w:val="20"/>
              </w:rPr>
              <w:t xml:space="preserve"> </w:t>
            </w:r>
          </w:p>
        </w:tc>
      </w:tr>
      <w:tr w:rsidR="00F12FEC" w:rsidRPr="00703DE4" w:rsidTr="007B2B73">
        <w:trPr>
          <w:cantSplit/>
          <w:trHeight w:val="228"/>
        </w:trPr>
        <w:tc>
          <w:tcPr>
            <w:tcW w:w="3221" w:type="dxa"/>
            <w:tcBorders>
              <w:top w:val="single" w:sz="4" w:space="0" w:color="auto"/>
              <w:left w:val="single" w:sz="6" w:space="0" w:color="auto"/>
              <w:bottom w:val="single" w:sz="6" w:space="0" w:color="auto"/>
              <w:right w:val="single" w:sz="6" w:space="0" w:color="auto"/>
            </w:tcBorders>
          </w:tcPr>
          <w:p w:rsidR="00F12FEC" w:rsidRPr="00815A1C" w:rsidRDefault="00F12FEC" w:rsidP="007B2B73">
            <w:pPr>
              <w:pStyle w:val="Subtitle"/>
              <w:rPr>
                <w:rStyle w:val="None"/>
                <w:lang w:eastAsia="zh-CN"/>
              </w:rPr>
            </w:pPr>
            <w:r w:rsidRPr="00815A1C">
              <w:rPr>
                <w:rStyle w:val="None"/>
                <w:rFonts w:cs="Arial"/>
                <w:b w:val="0"/>
                <w:bCs w:val="0"/>
                <w:sz w:val="20"/>
                <w:szCs w:val="20"/>
                <w:lang w:eastAsia="zh-CN"/>
              </w:rPr>
              <w:t>IEC 60079-25</w:t>
            </w:r>
          </w:p>
        </w:tc>
        <w:tc>
          <w:tcPr>
            <w:tcW w:w="3093" w:type="dxa"/>
            <w:tcBorders>
              <w:top w:val="single" w:sz="4" w:space="0" w:color="auto"/>
              <w:left w:val="single" w:sz="6" w:space="0" w:color="auto"/>
              <w:bottom w:val="single" w:sz="6" w:space="0" w:color="auto"/>
              <w:right w:val="single" w:sz="6" w:space="0" w:color="auto"/>
            </w:tcBorders>
          </w:tcPr>
          <w:p w:rsidR="00F12FEC" w:rsidRPr="00815A1C" w:rsidRDefault="00F12FEC" w:rsidP="007B2B73">
            <w:pPr>
              <w:pStyle w:val="Subtitle"/>
              <w:pBdr>
                <w:top w:val="none" w:sz="0" w:space="0" w:color="auto"/>
                <w:left w:val="none" w:sz="0" w:space="0" w:color="auto"/>
                <w:bottom w:val="none" w:sz="0" w:space="0" w:color="auto"/>
                <w:right w:val="none" w:sz="0" w:space="0" w:color="auto"/>
                <w:between w:val="none" w:sz="0" w:space="0" w:color="auto"/>
                <w:bar w:val="none" w:sz="0" w:color="auto"/>
              </w:pBdr>
              <w:rPr>
                <w:rStyle w:val="None"/>
                <w:rFonts w:cs="Arial"/>
                <w:b w:val="0"/>
                <w:bCs w:val="0"/>
                <w:sz w:val="20"/>
                <w:szCs w:val="20"/>
                <w:lang w:eastAsia="zh-CN"/>
              </w:rPr>
            </w:pPr>
            <w:r w:rsidRPr="00815A1C">
              <w:rPr>
                <w:rStyle w:val="None"/>
                <w:rFonts w:cs="Arial"/>
                <w:b w:val="0"/>
                <w:bCs w:val="0"/>
                <w:sz w:val="20"/>
                <w:szCs w:val="20"/>
                <w:lang w:eastAsia="zh-CN"/>
              </w:rPr>
              <w:t>Clause 12</w:t>
            </w:r>
          </w:p>
        </w:tc>
        <w:tc>
          <w:tcPr>
            <w:tcW w:w="3046" w:type="dxa"/>
            <w:vMerge/>
            <w:tcBorders>
              <w:left w:val="single" w:sz="6" w:space="0" w:color="auto"/>
              <w:bottom w:val="single" w:sz="6" w:space="0" w:color="auto"/>
              <w:right w:val="single" w:sz="6" w:space="0" w:color="auto"/>
            </w:tcBorders>
          </w:tcPr>
          <w:p w:rsidR="00F12FEC" w:rsidRPr="00815A1C" w:rsidRDefault="00F12FEC" w:rsidP="007B2B73">
            <w:pPr>
              <w:tabs>
                <w:tab w:val="left" w:pos="2876"/>
                <w:tab w:val="left" w:pos="5713"/>
                <w:tab w:val="right" w:pos="7913"/>
              </w:tabs>
              <w:rPr>
                <w:rFonts w:ascii="Arial" w:hAnsi="Arial" w:cs="Arial"/>
                <w:b/>
                <w:sz w:val="20"/>
                <w:szCs w:val="20"/>
                <w:lang w:val="ru-RU"/>
              </w:rPr>
            </w:pPr>
          </w:p>
        </w:tc>
      </w:tr>
      <w:tr w:rsidR="00F12FEC" w:rsidRPr="00703DE4" w:rsidTr="007B2B73">
        <w:tc>
          <w:tcPr>
            <w:tcW w:w="3221" w:type="dxa"/>
            <w:tcBorders>
              <w:top w:val="single" w:sz="6" w:space="0" w:color="auto"/>
              <w:left w:val="single" w:sz="6" w:space="0" w:color="auto"/>
              <w:bottom w:val="single" w:sz="6" w:space="0" w:color="auto"/>
              <w:right w:val="single" w:sz="6" w:space="0" w:color="auto"/>
            </w:tcBorders>
          </w:tcPr>
          <w:p w:rsidR="00F12FEC" w:rsidRPr="00815A1C" w:rsidRDefault="00F12FEC" w:rsidP="007B2B73">
            <w:pPr>
              <w:rPr>
                <w:rFonts w:ascii="Arial" w:hAnsi="Arial" w:cs="Arial"/>
                <w:b/>
                <w:sz w:val="20"/>
                <w:szCs w:val="20"/>
                <w:lang w:val="ru-RU"/>
              </w:rPr>
            </w:pPr>
            <w:r w:rsidRPr="00815A1C">
              <w:rPr>
                <w:rStyle w:val="None"/>
                <w:rFonts w:ascii="Arial" w:hAnsi="Arial" w:cs="Arial"/>
                <w:b/>
                <w:bCs/>
                <w:sz w:val="20"/>
                <w:szCs w:val="20"/>
              </w:rPr>
              <w:t>Subject</w:t>
            </w:r>
            <w:r w:rsidRPr="00815A1C">
              <w:rPr>
                <w:rFonts w:ascii="Arial" w:hAnsi="Arial" w:cs="Arial"/>
                <w:b/>
                <w:sz w:val="20"/>
                <w:szCs w:val="20"/>
                <w:lang w:val="ru-RU"/>
              </w:rPr>
              <w:t>:</w:t>
            </w:r>
          </w:p>
          <w:p w:rsidR="00F12FEC" w:rsidRPr="00815A1C" w:rsidRDefault="00F12FEC" w:rsidP="007B2B73">
            <w:pPr>
              <w:rPr>
                <w:rFonts w:ascii="Arial" w:hAnsi="Arial" w:cs="Arial"/>
                <w:b/>
                <w:sz w:val="20"/>
                <w:szCs w:val="20"/>
                <w:lang w:val="ru-RU"/>
              </w:rPr>
            </w:pPr>
          </w:p>
          <w:p w:rsidR="00F12FEC" w:rsidRPr="00815A1C" w:rsidRDefault="00F12FEC" w:rsidP="007B2B73">
            <w:pPr>
              <w:pStyle w:val="ListParagraph"/>
              <w:pBdr>
                <w:top w:val="nil"/>
                <w:left w:val="nil"/>
                <w:bottom w:val="nil"/>
                <w:right w:val="nil"/>
                <w:between w:val="nil"/>
                <w:bar w:val="nil"/>
              </w:pBdr>
              <w:ind w:left="0"/>
              <w:contextualSpacing/>
              <w:rPr>
                <w:rStyle w:val="None"/>
                <w:rFonts w:ascii="Arial" w:eastAsia="Arial" w:hAnsi="Arial" w:cs="Arial"/>
                <w:sz w:val="20"/>
                <w:szCs w:val="20"/>
              </w:rPr>
            </w:pPr>
            <w:r w:rsidRPr="00815A1C">
              <w:rPr>
                <w:rStyle w:val="None"/>
                <w:rFonts w:ascii="Arial" w:hAnsi="Arial" w:cs="Arial"/>
                <w:sz w:val="20"/>
                <w:szCs w:val="20"/>
                <w:lang w:eastAsia="zh-CN"/>
              </w:rPr>
              <w:t>Surge protection device</w:t>
            </w:r>
          </w:p>
          <w:p w:rsidR="00F12FEC" w:rsidRPr="00815A1C" w:rsidRDefault="00F12FEC" w:rsidP="007B2B73">
            <w:pPr>
              <w:tabs>
                <w:tab w:val="left" w:pos="2876"/>
                <w:tab w:val="left" w:pos="5713"/>
                <w:tab w:val="right" w:pos="7913"/>
              </w:tabs>
              <w:rPr>
                <w:rFonts w:ascii="Arial" w:hAnsi="Arial" w:cs="Arial"/>
                <w:sz w:val="20"/>
                <w:szCs w:val="20"/>
                <w:lang w:val="en-US"/>
              </w:rPr>
            </w:pPr>
          </w:p>
        </w:tc>
        <w:tc>
          <w:tcPr>
            <w:tcW w:w="3093" w:type="dxa"/>
            <w:tcBorders>
              <w:top w:val="single" w:sz="6" w:space="0" w:color="auto"/>
              <w:left w:val="single" w:sz="6" w:space="0" w:color="auto"/>
              <w:bottom w:val="single" w:sz="6" w:space="0" w:color="auto"/>
              <w:right w:val="single" w:sz="6" w:space="0" w:color="auto"/>
            </w:tcBorders>
          </w:tcPr>
          <w:p w:rsidR="00F12FEC" w:rsidRPr="00815A1C" w:rsidRDefault="00F12FEC" w:rsidP="007B2B73">
            <w:pPr>
              <w:pStyle w:val="Subtitle"/>
              <w:pBdr>
                <w:top w:val="none" w:sz="0" w:space="0" w:color="auto"/>
                <w:left w:val="none" w:sz="0" w:space="0" w:color="auto"/>
                <w:bottom w:val="none" w:sz="0" w:space="0" w:color="auto"/>
                <w:right w:val="none" w:sz="0" w:space="0" w:color="auto"/>
                <w:between w:val="none" w:sz="0" w:space="0" w:color="auto"/>
                <w:bar w:val="none" w:sz="0" w:color="auto"/>
              </w:pBdr>
              <w:rPr>
                <w:rStyle w:val="None"/>
                <w:rFonts w:cs="Arial"/>
                <w:sz w:val="20"/>
                <w:szCs w:val="20"/>
              </w:rPr>
            </w:pPr>
            <w:r w:rsidRPr="00815A1C">
              <w:rPr>
                <w:rStyle w:val="None"/>
                <w:rFonts w:cs="Arial"/>
                <w:sz w:val="20"/>
                <w:szCs w:val="20"/>
              </w:rPr>
              <w:t xml:space="preserve">Key words: </w:t>
            </w:r>
          </w:p>
          <w:p w:rsidR="00F12FEC" w:rsidRPr="00815A1C" w:rsidRDefault="00F12FEC" w:rsidP="007B2B73">
            <w:pPr>
              <w:pStyle w:val="ListParagraph"/>
              <w:pBdr>
                <w:top w:val="nil"/>
                <w:left w:val="nil"/>
                <w:bottom w:val="nil"/>
                <w:right w:val="nil"/>
                <w:between w:val="nil"/>
                <w:bar w:val="nil"/>
              </w:pBdr>
              <w:ind w:left="0"/>
              <w:contextualSpacing/>
              <w:rPr>
                <w:rStyle w:val="None"/>
                <w:rFonts w:ascii="Arial" w:eastAsia="Arial" w:hAnsi="Arial" w:cs="Arial"/>
                <w:sz w:val="20"/>
                <w:szCs w:val="20"/>
              </w:rPr>
            </w:pPr>
            <w:r w:rsidRPr="00815A1C">
              <w:rPr>
                <w:rFonts w:ascii="Arial" w:hAnsi="Arial" w:cs="Arial"/>
                <w:sz w:val="20"/>
                <w:szCs w:val="20"/>
                <w:lang w:val="en-US"/>
              </w:rPr>
              <w:t xml:space="preserve">- </w:t>
            </w:r>
            <w:r w:rsidRPr="00815A1C">
              <w:rPr>
                <w:rStyle w:val="None"/>
                <w:rFonts w:ascii="Arial" w:hAnsi="Arial" w:cs="Arial"/>
                <w:sz w:val="20"/>
                <w:szCs w:val="20"/>
                <w:lang w:eastAsia="zh-CN"/>
              </w:rPr>
              <w:t>Surge protection device</w:t>
            </w:r>
          </w:p>
          <w:p w:rsidR="00F12FEC" w:rsidRPr="00815A1C" w:rsidRDefault="00F12FEC" w:rsidP="007B2B73">
            <w:pPr>
              <w:tabs>
                <w:tab w:val="left" w:pos="2876"/>
                <w:tab w:val="left" w:pos="5713"/>
                <w:tab w:val="right" w:pos="7913"/>
              </w:tabs>
              <w:jc w:val="both"/>
              <w:rPr>
                <w:rFonts w:ascii="Arial" w:hAnsi="Arial" w:cs="Arial"/>
                <w:sz w:val="20"/>
                <w:szCs w:val="20"/>
                <w:lang w:val="en-US"/>
              </w:rPr>
            </w:pPr>
            <w:r w:rsidRPr="00815A1C">
              <w:rPr>
                <w:rFonts w:ascii="Arial" w:hAnsi="Arial" w:cs="Arial"/>
                <w:sz w:val="20"/>
                <w:szCs w:val="20"/>
                <w:lang w:val="en-US"/>
              </w:rPr>
              <w:t xml:space="preserve">- </w:t>
            </w:r>
            <w:r w:rsidRPr="00815A1C">
              <w:rPr>
                <w:rFonts w:ascii="Arial" w:hAnsi="Arial" w:cs="Arial"/>
                <w:bCs/>
                <w:sz w:val="20"/>
                <w:szCs w:val="20"/>
                <w:lang w:eastAsia="zh-CN"/>
              </w:rPr>
              <w:t>I</w:t>
            </w:r>
            <w:r w:rsidRPr="00815A1C">
              <w:rPr>
                <w:rFonts w:ascii="Arial" w:hAnsi="Arial" w:cs="Arial"/>
                <w:bCs/>
                <w:sz w:val="20"/>
                <w:szCs w:val="20"/>
              </w:rPr>
              <w:t>ntrinsic safety</w:t>
            </w:r>
          </w:p>
          <w:p w:rsidR="00F12FEC" w:rsidRPr="00815A1C" w:rsidRDefault="00F12FEC" w:rsidP="007B2B73">
            <w:pPr>
              <w:tabs>
                <w:tab w:val="left" w:pos="2876"/>
                <w:tab w:val="left" w:pos="5713"/>
                <w:tab w:val="right" w:pos="7913"/>
              </w:tabs>
              <w:rPr>
                <w:rFonts w:ascii="Arial" w:hAnsi="Arial" w:cs="Arial"/>
                <w:b/>
                <w:bCs/>
                <w:sz w:val="20"/>
                <w:szCs w:val="20"/>
                <w:lang w:val="en-US"/>
              </w:rPr>
            </w:pPr>
            <w:r w:rsidRPr="00815A1C">
              <w:rPr>
                <w:rFonts w:ascii="Arial" w:hAnsi="Arial" w:cs="Arial"/>
                <w:b/>
                <w:bCs/>
                <w:sz w:val="20"/>
                <w:szCs w:val="20"/>
                <w:lang w:val="en-US"/>
              </w:rPr>
              <w:tab/>
            </w:r>
          </w:p>
        </w:tc>
        <w:tc>
          <w:tcPr>
            <w:tcW w:w="3046" w:type="dxa"/>
            <w:tcBorders>
              <w:top w:val="single" w:sz="6" w:space="0" w:color="auto"/>
              <w:left w:val="single" w:sz="6" w:space="0" w:color="auto"/>
              <w:bottom w:val="single" w:sz="6" w:space="0" w:color="auto"/>
              <w:right w:val="single" w:sz="6" w:space="0" w:color="auto"/>
            </w:tcBorders>
          </w:tcPr>
          <w:p w:rsidR="00F12FEC" w:rsidRPr="00D859CF" w:rsidRDefault="00F12FEC" w:rsidP="007B2B73">
            <w:pPr>
              <w:pStyle w:val="Heading1"/>
              <w:rPr>
                <w:rFonts w:cs="Arial"/>
                <w:b w:val="0"/>
                <w:szCs w:val="20"/>
                <w:lang w:val="en-US"/>
              </w:rPr>
            </w:pPr>
            <w:r w:rsidRPr="00815A1C">
              <w:rPr>
                <w:rFonts w:cs="Arial"/>
                <w:color w:val="auto"/>
                <w:szCs w:val="20"/>
                <w:lang w:val="en-US"/>
              </w:rPr>
              <w:t>Date</w:t>
            </w:r>
            <w:r w:rsidRPr="00815A1C">
              <w:rPr>
                <w:rFonts w:cs="Arial"/>
                <w:b w:val="0"/>
                <w:color w:val="auto"/>
                <w:szCs w:val="20"/>
                <w:lang w:val="en-US"/>
              </w:rPr>
              <w:t>:</w:t>
            </w:r>
            <w:r w:rsidRPr="00815A1C">
              <w:rPr>
                <w:rFonts w:cs="Arial"/>
                <w:b w:val="0"/>
                <w:szCs w:val="20"/>
                <w:lang w:val="en-US"/>
              </w:rPr>
              <w:t xml:space="preserve"> </w:t>
            </w:r>
            <w:r w:rsidRPr="00D859CF">
              <w:rPr>
                <w:rStyle w:val="None"/>
                <w:bCs w:val="0"/>
                <w:color w:val="auto"/>
                <w:lang w:val="en-AU" w:eastAsia="zh-CN"/>
              </w:rPr>
              <w:t>18 July 2016</w:t>
            </w:r>
          </w:p>
          <w:p w:rsidR="00F12FEC" w:rsidRPr="00815A1C" w:rsidRDefault="00F12FEC" w:rsidP="007B2B73">
            <w:pPr>
              <w:rPr>
                <w:rStyle w:val="None"/>
                <w:rFonts w:ascii="Arial" w:hAnsi="Arial" w:cs="Arial"/>
                <w:sz w:val="20"/>
                <w:szCs w:val="20"/>
              </w:rPr>
            </w:pPr>
            <w:r w:rsidRPr="00815A1C">
              <w:rPr>
                <w:rStyle w:val="None"/>
                <w:rFonts w:ascii="Arial" w:hAnsi="Arial" w:cs="Arial"/>
                <w:b/>
                <w:bCs/>
                <w:sz w:val="20"/>
                <w:szCs w:val="20"/>
              </w:rPr>
              <w:t xml:space="preserve">Originator of proposal: </w:t>
            </w:r>
          </w:p>
          <w:p w:rsidR="00F12FEC" w:rsidRPr="00354450" w:rsidRDefault="00F12FEC" w:rsidP="007B2B73">
            <w:pPr>
              <w:rPr>
                <w:rStyle w:val="None"/>
                <w:rFonts w:ascii="Arial" w:hAnsi="Arial"/>
                <w:sz w:val="20"/>
                <w:szCs w:val="20"/>
                <w:lang w:eastAsia="zh-CN"/>
              </w:rPr>
            </w:pPr>
            <w:r w:rsidRPr="00B06EB1">
              <w:rPr>
                <w:rStyle w:val="None"/>
                <w:rFonts w:ascii="Arial" w:hAnsi="Arial"/>
                <w:sz w:val="20"/>
                <w:szCs w:val="20"/>
                <w:lang w:eastAsia="zh-CN"/>
              </w:rPr>
              <w:t>China Quality Mark Certification Group Co., Ltd</w:t>
            </w:r>
            <w:r>
              <w:rPr>
                <w:rStyle w:val="None"/>
                <w:rFonts w:ascii="Arial" w:hAnsi="Arial"/>
                <w:sz w:val="20"/>
                <w:szCs w:val="20"/>
                <w:lang w:eastAsia="zh-CN"/>
              </w:rPr>
              <w:t xml:space="preserve">, </w:t>
            </w:r>
            <w:r w:rsidRPr="00354450">
              <w:rPr>
                <w:rStyle w:val="None"/>
                <w:rFonts w:ascii="Arial" w:hAnsi="Arial" w:hint="eastAsia"/>
                <w:sz w:val="20"/>
                <w:szCs w:val="20"/>
                <w:lang w:eastAsia="zh-CN"/>
              </w:rPr>
              <w:t>CQM</w:t>
            </w:r>
            <w:r>
              <w:rPr>
                <w:rStyle w:val="None"/>
                <w:rFonts w:ascii="Arial" w:hAnsi="Arial"/>
                <w:sz w:val="20"/>
                <w:szCs w:val="20"/>
                <w:lang w:eastAsia="zh-CN"/>
              </w:rPr>
              <w:t xml:space="preserve"> with additional proposals by </w:t>
            </w:r>
          </w:p>
          <w:p w:rsidR="00F12FEC" w:rsidRPr="00815A1C" w:rsidRDefault="00F12FEC" w:rsidP="007B2B73">
            <w:pPr>
              <w:rPr>
                <w:rFonts w:ascii="Arial" w:hAnsi="Arial" w:cs="Arial"/>
                <w:sz w:val="20"/>
                <w:szCs w:val="20"/>
                <w:lang w:val="en-US"/>
              </w:rPr>
            </w:pPr>
            <w:r w:rsidRPr="00815A1C">
              <w:rPr>
                <w:rFonts w:ascii="Arial" w:hAnsi="Arial" w:cs="Arial"/>
                <w:sz w:val="20"/>
                <w:szCs w:val="20"/>
                <w:lang w:val="en-US"/>
              </w:rPr>
              <w:t>NANIO CCVE</w:t>
            </w:r>
          </w:p>
          <w:p w:rsidR="00F12FEC" w:rsidRPr="00815A1C" w:rsidRDefault="00F12FEC" w:rsidP="007B2B73">
            <w:pPr>
              <w:rPr>
                <w:rFonts w:ascii="Arial" w:hAnsi="Arial" w:cs="Arial"/>
                <w:b/>
                <w:sz w:val="20"/>
                <w:szCs w:val="20"/>
                <w:lang w:val="ru-RU"/>
              </w:rPr>
            </w:pPr>
            <w:r w:rsidRPr="00815A1C">
              <w:rPr>
                <w:rFonts w:ascii="Arial" w:hAnsi="Arial" w:cs="Arial"/>
                <w:b/>
                <w:bCs/>
                <w:sz w:val="20"/>
                <w:szCs w:val="20"/>
                <w:lang w:val="en-US"/>
              </w:rPr>
              <w:t>TC</w:t>
            </w:r>
            <w:r w:rsidRPr="00815A1C">
              <w:rPr>
                <w:rFonts w:ascii="Arial" w:hAnsi="Arial" w:cs="Arial"/>
                <w:b/>
                <w:bCs/>
                <w:sz w:val="20"/>
                <w:szCs w:val="20"/>
                <w:lang w:val="ru-RU"/>
              </w:rPr>
              <w:t>/</w:t>
            </w:r>
            <w:r w:rsidRPr="00815A1C">
              <w:rPr>
                <w:rFonts w:ascii="Arial" w:hAnsi="Arial" w:cs="Arial"/>
                <w:b/>
                <w:bCs/>
                <w:sz w:val="20"/>
                <w:szCs w:val="20"/>
                <w:lang w:val="en-US"/>
              </w:rPr>
              <w:t>SC</w:t>
            </w:r>
            <w:r w:rsidRPr="00815A1C">
              <w:rPr>
                <w:rFonts w:ascii="Arial" w:hAnsi="Arial" w:cs="Arial"/>
                <w:b/>
                <w:bCs/>
                <w:sz w:val="20"/>
                <w:szCs w:val="20"/>
                <w:lang w:val="ru-RU"/>
              </w:rPr>
              <w:t>:</w:t>
            </w:r>
          </w:p>
        </w:tc>
      </w:tr>
      <w:tr w:rsidR="00F12FEC" w:rsidRPr="00703DE4" w:rsidTr="007B2B73">
        <w:trPr>
          <w:cantSplit/>
        </w:trPr>
        <w:tc>
          <w:tcPr>
            <w:tcW w:w="3221" w:type="dxa"/>
            <w:tcBorders>
              <w:top w:val="single" w:sz="6" w:space="0" w:color="auto"/>
              <w:left w:val="single" w:sz="6" w:space="0" w:color="auto"/>
              <w:bottom w:val="single" w:sz="6" w:space="0" w:color="auto"/>
              <w:right w:val="single" w:sz="6" w:space="0" w:color="auto"/>
            </w:tcBorders>
          </w:tcPr>
          <w:p w:rsidR="00F12FEC" w:rsidRPr="00815A1C" w:rsidRDefault="00F12FEC" w:rsidP="007B2B73">
            <w:pPr>
              <w:tabs>
                <w:tab w:val="left" w:pos="2876"/>
                <w:tab w:val="left" w:pos="5713"/>
                <w:tab w:val="right" w:pos="7913"/>
              </w:tabs>
              <w:rPr>
                <w:rFonts w:ascii="Arial" w:hAnsi="Arial" w:cs="Arial"/>
                <w:b/>
                <w:sz w:val="20"/>
                <w:szCs w:val="20"/>
              </w:rPr>
            </w:pPr>
            <w:r>
              <w:rPr>
                <w:rFonts w:ascii="Arial" w:hAnsi="Arial" w:cs="Arial"/>
                <w:b/>
                <w:sz w:val="20"/>
                <w:szCs w:val="20"/>
                <w:lang w:val="en-US"/>
              </w:rPr>
              <w:t>Related documents</w:t>
            </w:r>
            <w:r w:rsidRPr="00815A1C">
              <w:rPr>
                <w:rFonts w:ascii="Arial" w:hAnsi="Arial" w:cs="Arial"/>
                <w:b/>
                <w:sz w:val="20"/>
                <w:szCs w:val="20"/>
                <w:lang w:val="ru-RU"/>
              </w:rPr>
              <w:t>:</w:t>
            </w:r>
          </w:p>
        </w:tc>
        <w:tc>
          <w:tcPr>
            <w:tcW w:w="6139" w:type="dxa"/>
            <w:gridSpan w:val="2"/>
            <w:tcBorders>
              <w:top w:val="single" w:sz="6" w:space="0" w:color="auto"/>
              <w:left w:val="single" w:sz="6" w:space="0" w:color="auto"/>
              <w:bottom w:val="single" w:sz="6" w:space="0" w:color="auto"/>
              <w:right w:val="single" w:sz="6" w:space="0" w:color="auto"/>
            </w:tcBorders>
          </w:tcPr>
          <w:p w:rsidR="00F12FEC" w:rsidRPr="00815A1C" w:rsidRDefault="00F12FEC" w:rsidP="007B2B73">
            <w:pPr>
              <w:tabs>
                <w:tab w:val="left" w:pos="2876"/>
                <w:tab w:val="left" w:pos="5713"/>
                <w:tab w:val="right" w:pos="7913"/>
              </w:tabs>
              <w:rPr>
                <w:rFonts w:ascii="Arial" w:hAnsi="Arial" w:cs="Arial"/>
                <w:b/>
                <w:sz w:val="20"/>
                <w:szCs w:val="20"/>
              </w:rPr>
            </w:pPr>
          </w:p>
        </w:tc>
      </w:tr>
    </w:tbl>
    <w:p w:rsidR="00F12FEC" w:rsidRPr="00703DE4" w:rsidRDefault="00F12FEC" w:rsidP="00F12FEC"/>
    <w:p w:rsidR="00F12FEC" w:rsidRPr="00234C27" w:rsidRDefault="00F12FEC" w:rsidP="00F12FEC">
      <w:pPr>
        <w:jc w:val="both"/>
        <w:rPr>
          <w:rFonts w:ascii="Arial" w:hAnsi="Arial" w:cs="Arial"/>
          <w:b/>
          <w:sz w:val="20"/>
          <w:szCs w:val="20"/>
          <w:lang w:val="en-US"/>
        </w:rPr>
      </w:pPr>
      <w:r w:rsidRPr="00234C27">
        <w:rPr>
          <w:rStyle w:val="None"/>
          <w:rFonts w:ascii="Arial" w:hAnsi="Arial" w:cs="Arial"/>
          <w:b/>
          <w:bCs/>
          <w:sz w:val="20"/>
          <w:szCs w:val="20"/>
        </w:rPr>
        <w:t>Background</w:t>
      </w:r>
      <w:r w:rsidRPr="00234C27">
        <w:rPr>
          <w:rFonts w:ascii="Arial" w:hAnsi="Arial" w:cs="Arial"/>
          <w:b/>
          <w:sz w:val="20"/>
          <w:szCs w:val="20"/>
          <w:lang w:val="en-US"/>
        </w:rPr>
        <w:t>:</w:t>
      </w:r>
    </w:p>
    <w:p w:rsidR="00F12FEC" w:rsidRPr="00234C27" w:rsidRDefault="00F12FEC" w:rsidP="00F12FEC">
      <w:pPr>
        <w:jc w:val="both"/>
        <w:rPr>
          <w:rFonts w:ascii="Arial" w:hAnsi="Arial" w:cs="Arial"/>
          <w:color w:val="000000"/>
          <w:sz w:val="20"/>
          <w:szCs w:val="20"/>
          <w:lang w:val="en-US"/>
        </w:rPr>
      </w:pPr>
    </w:p>
    <w:p w:rsidR="00F12FEC" w:rsidRDefault="00F12FEC" w:rsidP="00F12FEC">
      <w:pPr>
        <w:keepNext/>
        <w:spacing w:line="200" w:lineRule="exact"/>
        <w:jc w:val="both"/>
        <w:rPr>
          <w:rFonts w:ascii="Arial" w:hAnsi="Arial" w:cs="Arial"/>
          <w:sz w:val="20"/>
          <w:szCs w:val="20"/>
          <w:lang w:val="en-GB"/>
        </w:rPr>
      </w:pPr>
      <w:r w:rsidRPr="00234C27">
        <w:rPr>
          <w:rFonts w:ascii="Arial" w:hAnsi="Arial" w:cs="Arial"/>
          <w:sz w:val="20"/>
          <w:szCs w:val="20"/>
          <w:lang w:val="en-GB"/>
        </w:rPr>
        <w:t xml:space="preserve">Currently surge and lighting protection devices are widely used. </w:t>
      </w:r>
    </w:p>
    <w:p w:rsidR="00F12FEC" w:rsidRDefault="00F12FEC" w:rsidP="00F12FEC">
      <w:pPr>
        <w:keepNext/>
        <w:spacing w:line="200" w:lineRule="exact"/>
        <w:jc w:val="both"/>
        <w:rPr>
          <w:rFonts w:ascii="Arial" w:hAnsi="Arial" w:cs="Arial"/>
          <w:sz w:val="20"/>
          <w:szCs w:val="20"/>
          <w:lang w:val="en-GB"/>
        </w:rPr>
      </w:pPr>
    </w:p>
    <w:p w:rsidR="00F12FEC" w:rsidRPr="00234C27" w:rsidRDefault="00F12FEC" w:rsidP="00F12FEC">
      <w:pPr>
        <w:keepNext/>
        <w:spacing w:line="200" w:lineRule="exact"/>
        <w:jc w:val="both"/>
        <w:rPr>
          <w:rFonts w:ascii="Arial" w:hAnsi="Arial" w:cs="Arial"/>
          <w:sz w:val="20"/>
          <w:szCs w:val="20"/>
          <w:lang w:val="en-US"/>
        </w:rPr>
      </w:pPr>
      <w:r w:rsidRPr="00234C27">
        <w:rPr>
          <w:rFonts w:ascii="Arial" w:hAnsi="Arial" w:cs="Arial"/>
          <w:sz w:val="20"/>
          <w:szCs w:val="20"/>
          <w:lang w:val="en-US"/>
        </w:rPr>
        <w:t xml:space="preserve">The requirements to surge protection devices are given in clause 12 of IEC 60079-25:2010. </w:t>
      </w:r>
      <w:r>
        <w:rPr>
          <w:rFonts w:ascii="Arial" w:hAnsi="Arial" w:cs="Arial"/>
          <w:sz w:val="20"/>
          <w:szCs w:val="20"/>
          <w:lang w:val="en-US"/>
        </w:rPr>
        <w:t>One of the requirements is that</w:t>
      </w:r>
      <w:r w:rsidRPr="00234C27">
        <w:rPr>
          <w:rFonts w:ascii="Arial" w:hAnsi="Arial" w:cs="Arial"/>
          <w:sz w:val="20"/>
          <w:szCs w:val="20"/>
          <w:lang w:val="en-US"/>
        </w:rPr>
        <w:t xml:space="preserve"> “any surge protection device introduced into an intrinsically safe circuit shall be suitably explosion protected for its intended location.</w:t>
      </w:r>
    </w:p>
    <w:p w:rsidR="00F12FEC" w:rsidRPr="00234C27" w:rsidRDefault="00F12FEC" w:rsidP="00F12FEC">
      <w:pPr>
        <w:keepNext/>
        <w:spacing w:line="200" w:lineRule="exact"/>
        <w:jc w:val="both"/>
        <w:rPr>
          <w:rFonts w:ascii="Arial" w:hAnsi="Arial" w:cs="Arial"/>
          <w:sz w:val="20"/>
          <w:szCs w:val="20"/>
          <w:lang w:val="en-US"/>
        </w:rPr>
      </w:pPr>
      <w:r w:rsidRPr="00234C27">
        <w:rPr>
          <w:rFonts w:ascii="Arial" w:hAnsi="Arial" w:cs="Arial"/>
          <w:sz w:val="20"/>
          <w:szCs w:val="20"/>
          <w:lang w:val="en-US"/>
        </w:rPr>
        <w:t>The use of surge protection devices which interconnect the circuit and the structure via non-linear devices such as gas discharge tubes and semiconductors is not considered to adversely affect the intrinsic safety of a circuit, provided that in normal operation the current through the device is less than 10 microamperes”.</w:t>
      </w:r>
    </w:p>
    <w:p w:rsidR="00F12FEC" w:rsidRPr="00234C27" w:rsidRDefault="00F12FEC" w:rsidP="00F12FEC">
      <w:pPr>
        <w:keepNext/>
        <w:spacing w:line="200" w:lineRule="exact"/>
        <w:jc w:val="both"/>
        <w:rPr>
          <w:rFonts w:ascii="Arial" w:hAnsi="Arial" w:cs="Arial"/>
          <w:sz w:val="20"/>
          <w:szCs w:val="20"/>
          <w:lang w:val="en-US"/>
        </w:rPr>
      </w:pPr>
    </w:p>
    <w:p w:rsidR="00F12FEC" w:rsidRPr="00234C27" w:rsidRDefault="00F12FEC" w:rsidP="00F12FEC">
      <w:pPr>
        <w:keepNext/>
        <w:spacing w:line="200" w:lineRule="exact"/>
        <w:jc w:val="both"/>
        <w:rPr>
          <w:rFonts w:ascii="Arial" w:hAnsi="Arial" w:cs="Arial"/>
          <w:sz w:val="20"/>
          <w:szCs w:val="20"/>
          <w:lang w:val="en-US"/>
        </w:rPr>
      </w:pPr>
      <w:r w:rsidRPr="005512C0">
        <w:rPr>
          <w:rFonts w:ascii="Arial" w:hAnsi="Arial" w:cs="Arial"/>
          <w:sz w:val="20"/>
          <w:szCs w:val="20"/>
          <w:lang w:val="en-US"/>
        </w:rPr>
        <w:t>Taking into account the above mentioned information the following questions</w:t>
      </w:r>
      <w:r>
        <w:rPr>
          <w:rFonts w:ascii="Arial" w:hAnsi="Arial" w:cs="Arial"/>
          <w:sz w:val="20"/>
          <w:szCs w:val="20"/>
          <w:lang w:val="en-US"/>
        </w:rPr>
        <w:t xml:space="preserve"> are proposed</w:t>
      </w:r>
      <w:r w:rsidRPr="005512C0">
        <w:rPr>
          <w:rFonts w:ascii="Arial" w:hAnsi="Arial" w:cs="Arial"/>
          <w:sz w:val="20"/>
          <w:szCs w:val="20"/>
          <w:lang w:val="en-US"/>
        </w:rPr>
        <w:t xml:space="preserve"> for discussion:</w:t>
      </w:r>
    </w:p>
    <w:p w:rsidR="00F12FEC" w:rsidRPr="00234C27" w:rsidRDefault="00F12FEC" w:rsidP="00F12FEC">
      <w:pPr>
        <w:jc w:val="both"/>
        <w:rPr>
          <w:rFonts w:ascii="Arial" w:hAnsi="Arial" w:cs="Arial"/>
          <w:sz w:val="20"/>
          <w:szCs w:val="20"/>
          <w:lang w:val="en-US"/>
        </w:rPr>
      </w:pPr>
    </w:p>
    <w:p w:rsidR="00F12FEC" w:rsidRPr="00234C27" w:rsidRDefault="00F12FEC" w:rsidP="00F12FEC">
      <w:pPr>
        <w:jc w:val="both"/>
        <w:rPr>
          <w:rFonts w:ascii="Arial" w:hAnsi="Arial" w:cs="Arial"/>
          <w:b/>
          <w:bCs/>
          <w:sz w:val="20"/>
          <w:szCs w:val="20"/>
          <w:lang w:val="ru-RU"/>
        </w:rPr>
      </w:pPr>
      <w:r w:rsidRPr="00234C27">
        <w:rPr>
          <w:rFonts w:ascii="Arial" w:hAnsi="Arial" w:cs="Arial"/>
          <w:b/>
          <w:bCs/>
          <w:sz w:val="20"/>
          <w:szCs w:val="20"/>
          <w:u w:val="single"/>
          <w:lang w:val="ru-RU"/>
        </w:rPr>
        <w:t>QUESTION 1:</w:t>
      </w:r>
      <w:r w:rsidRPr="00234C27">
        <w:rPr>
          <w:rFonts w:ascii="Arial" w:hAnsi="Arial" w:cs="Arial"/>
          <w:b/>
          <w:bCs/>
          <w:sz w:val="20"/>
          <w:szCs w:val="20"/>
          <w:lang w:val="ru-RU"/>
        </w:rPr>
        <w:t xml:space="preserve"> </w:t>
      </w:r>
    </w:p>
    <w:p w:rsidR="00F12FEC" w:rsidRPr="00234C27" w:rsidRDefault="00F12FEC" w:rsidP="00F12FEC">
      <w:pPr>
        <w:jc w:val="both"/>
        <w:rPr>
          <w:rFonts w:ascii="Arial" w:hAnsi="Arial" w:cs="Arial"/>
          <w:color w:val="000000"/>
          <w:sz w:val="20"/>
          <w:szCs w:val="20"/>
        </w:rPr>
      </w:pPr>
      <w:r w:rsidRPr="00234C27">
        <w:rPr>
          <w:rFonts w:ascii="Arial" w:hAnsi="Arial" w:cs="Arial"/>
          <w:color w:val="000000"/>
          <w:sz w:val="20"/>
          <w:szCs w:val="20"/>
        </w:rPr>
        <w:t xml:space="preserve">Does it </w:t>
      </w:r>
      <w:r w:rsidRPr="004640AD">
        <w:rPr>
          <w:rFonts w:ascii="Arial" w:hAnsi="Arial" w:cs="Arial"/>
          <w:color w:val="000000"/>
          <w:sz w:val="20"/>
          <w:szCs w:val="20"/>
        </w:rPr>
        <w:t>mean that a surge protection device may have only one type of protection "intrinsic safety “i” and all the relevant requirements</w:t>
      </w:r>
      <w:r w:rsidRPr="00234C27">
        <w:rPr>
          <w:rFonts w:ascii="Arial" w:hAnsi="Arial" w:cs="Arial"/>
          <w:color w:val="000000"/>
          <w:sz w:val="20"/>
          <w:szCs w:val="20"/>
        </w:rPr>
        <w:t xml:space="preserve"> of IEC 60079-11 standard</w:t>
      </w:r>
      <w:r w:rsidRPr="00B11CA8">
        <w:rPr>
          <w:rFonts w:ascii="Arial" w:hAnsi="Arial" w:cs="Arial"/>
          <w:color w:val="000000"/>
          <w:sz w:val="20"/>
          <w:szCs w:val="20"/>
        </w:rPr>
        <w:t xml:space="preserve"> </w:t>
      </w:r>
      <w:r>
        <w:rPr>
          <w:rFonts w:ascii="Arial" w:hAnsi="Arial" w:cs="Arial"/>
          <w:color w:val="000000"/>
          <w:sz w:val="20"/>
          <w:szCs w:val="20"/>
        </w:rPr>
        <w:t>shall be</w:t>
      </w:r>
      <w:r w:rsidRPr="00234C27">
        <w:rPr>
          <w:rFonts w:ascii="Arial" w:hAnsi="Arial" w:cs="Arial"/>
          <w:color w:val="000000"/>
          <w:sz w:val="20"/>
          <w:szCs w:val="20"/>
        </w:rPr>
        <w:t xml:space="preserve"> appl</w:t>
      </w:r>
      <w:r>
        <w:rPr>
          <w:rFonts w:ascii="Arial" w:hAnsi="Arial" w:cs="Arial"/>
          <w:color w:val="000000"/>
          <w:sz w:val="20"/>
          <w:szCs w:val="20"/>
        </w:rPr>
        <w:t>ied</w:t>
      </w:r>
      <w:r w:rsidRPr="00234C27">
        <w:rPr>
          <w:rFonts w:ascii="Arial" w:hAnsi="Arial" w:cs="Arial"/>
          <w:color w:val="000000"/>
          <w:sz w:val="20"/>
          <w:szCs w:val="20"/>
        </w:rPr>
        <w:t xml:space="preserve">, or </w:t>
      </w:r>
    </w:p>
    <w:p w:rsidR="00F12FEC" w:rsidRPr="00234C27" w:rsidRDefault="00F12FEC" w:rsidP="00F12FEC">
      <w:pPr>
        <w:jc w:val="both"/>
        <w:rPr>
          <w:rFonts w:ascii="Arial" w:hAnsi="Arial" w:cs="Arial"/>
          <w:color w:val="000000"/>
          <w:sz w:val="20"/>
          <w:szCs w:val="20"/>
        </w:rPr>
      </w:pPr>
      <w:proofErr w:type="gramStart"/>
      <w:r w:rsidRPr="00234C27">
        <w:rPr>
          <w:rFonts w:ascii="Arial" w:hAnsi="Arial" w:cs="Arial"/>
          <w:color w:val="000000"/>
          <w:sz w:val="20"/>
          <w:szCs w:val="20"/>
        </w:rPr>
        <w:t>such</w:t>
      </w:r>
      <w:proofErr w:type="gramEnd"/>
      <w:r w:rsidRPr="00234C27">
        <w:rPr>
          <w:rFonts w:ascii="Arial" w:hAnsi="Arial" w:cs="Arial"/>
          <w:color w:val="000000"/>
          <w:sz w:val="20"/>
          <w:szCs w:val="20"/>
        </w:rPr>
        <w:t xml:space="preserve"> </w:t>
      </w:r>
      <w:r>
        <w:rPr>
          <w:rFonts w:ascii="Arial" w:hAnsi="Arial" w:cs="Arial"/>
          <w:color w:val="000000"/>
          <w:sz w:val="20"/>
          <w:szCs w:val="20"/>
        </w:rPr>
        <w:t xml:space="preserve">a </w:t>
      </w:r>
      <w:r w:rsidRPr="00234C27">
        <w:rPr>
          <w:rFonts w:ascii="Arial" w:hAnsi="Arial" w:cs="Arial"/>
          <w:color w:val="000000"/>
          <w:sz w:val="20"/>
          <w:szCs w:val="20"/>
        </w:rPr>
        <w:t>device ha</w:t>
      </w:r>
      <w:r>
        <w:rPr>
          <w:rFonts w:ascii="Arial" w:hAnsi="Arial" w:cs="Arial"/>
          <w:color w:val="000000"/>
          <w:sz w:val="20"/>
          <w:szCs w:val="20"/>
        </w:rPr>
        <w:t>s</w:t>
      </w:r>
      <w:r w:rsidRPr="00234C27">
        <w:rPr>
          <w:rFonts w:ascii="Arial" w:hAnsi="Arial" w:cs="Arial"/>
          <w:color w:val="000000"/>
          <w:sz w:val="20"/>
          <w:szCs w:val="20"/>
        </w:rPr>
        <w:t xml:space="preserve"> to be protected by other types of protection, such as </w:t>
      </w:r>
      <w:r>
        <w:rPr>
          <w:rFonts w:ascii="Arial" w:hAnsi="Arial" w:cs="Arial"/>
          <w:color w:val="000000"/>
          <w:sz w:val="20"/>
          <w:szCs w:val="20"/>
        </w:rPr>
        <w:t>flameproof enclosures “</w:t>
      </w:r>
      <w:r w:rsidRPr="00234C27">
        <w:rPr>
          <w:rFonts w:ascii="Arial" w:hAnsi="Arial" w:cs="Arial"/>
          <w:color w:val="000000"/>
          <w:sz w:val="20"/>
          <w:szCs w:val="20"/>
        </w:rPr>
        <w:t>d</w:t>
      </w:r>
      <w:r>
        <w:rPr>
          <w:rFonts w:ascii="Arial" w:hAnsi="Arial" w:cs="Arial"/>
          <w:color w:val="000000"/>
          <w:sz w:val="20"/>
          <w:szCs w:val="20"/>
        </w:rPr>
        <w:t>”</w:t>
      </w:r>
      <w:r w:rsidRPr="00234C27">
        <w:rPr>
          <w:rFonts w:ascii="Arial" w:hAnsi="Arial" w:cs="Arial"/>
          <w:color w:val="000000"/>
          <w:sz w:val="20"/>
          <w:szCs w:val="20"/>
        </w:rPr>
        <w:t xml:space="preserve"> or encapsulation «m»?</w:t>
      </w:r>
    </w:p>
    <w:p w:rsidR="00F12FEC" w:rsidRPr="00234C27" w:rsidRDefault="00F12FEC" w:rsidP="00F12FEC">
      <w:pPr>
        <w:jc w:val="both"/>
        <w:rPr>
          <w:rFonts w:ascii="Arial" w:hAnsi="Arial" w:cs="Arial"/>
          <w:sz w:val="20"/>
          <w:szCs w:val="20"/>
        </w:rPr>
      </w:pPr>
      <w:r w:rsidRPr="00234C27">
        <w:rPr>
          <w:rFonts w:ascii="Arial" w:hAnsi="Arial" w:cs="Arial"/>
          <w:sz w:val="20"/>
          <w:szCs w:val="20"/>
          <w:lang w:val="en-US"/>
        </w:rPr>
        <w:t>Please choose the preferable answer:</w:t>
      </w:r>
    </w:p>
    <w:p w:rsidR="00F12FEC" w:rsidRPr="00234C27" w:rsidRDefault="00F12FEC" w:rsidP="00F12FEC">
      <w:pPr>
        <w:jc w:val="both"/>
        <w:rPr>
          <w:rFonts w:ascii="Arial" w:hAnsi="Arial" w:cs="Arial"/>
          <w:b/>
          <w:bCs/>
          <w:sz w:val="20"/>
          <w:szCs w:val="20"/>
          <w:lang w:val="en-US"/>
        </w:rPr>
      </w:pPr>
    </w:p>
    <w:p w:rsidR="00F12FEC" w:rsidRPr="00234C27" w:rsidRDefault="00F12FEC" w:rsidP="00F12FEC">
      <w:pPr>
        <w:keepNext/>
        <w:tabs>
          <w:tab w:val="left" w:pos="284"/>
        </w:tabs>
        <w:spacing w:line="200" w:lineRule="exact"/>
        <w:jc w:val="both"/>
        <w:rPr>
          <w:rFonts w:ascii="Arial" w:hAnsi="Arial" w:cs="Arial"/>
          <w:b/>
          <w:bCs/>
          <w:sz w:val="20"/>
          <w:szCs w:val="20"/>
          <w:u w:val="single"/>
          <w:lang w:val="en-US"/>
        </w:rPr>
      </w:pPr>
      <w:r w:rsidRPr="00234C27">
        <w:rPr>
          <w:rFonts w:ascii="Arial" w:hAnsi="Arial" w:cs="Arial"/>
          <w:b/>
          <w:bCs/>
          <w:sz w:val="20"/>
          <w:szCs w:val="20"/>
          <w:u w:val="single"/>
          <w:lang w:val="en-US"/>
        </w:rPr>
        <w:t>ANSWER 1:</w:t>
      </w:r>
    </w:p>
    <w:p w:rsidR="00F12FEC" w:rsidRPr="005512C0" w:rsidRDefault="00F12FEC" w:rsidP="00F12FEC">
      <w:pPr>
        <w:numPr>
          <w:ilvl w:val="0"/>
          <w:numId w:val="2"/>
        </w:numPr>
        <w:jc w:val="both"/>
        <w:rPr>
          <w:rFonts w:ascii="Arial" w:hAnsi="Arial" w:cs="Arial"/>
          <w:sz w:val="20"/>
          <w:szCs w:val="20"/>
          <w:lang w:val="en-US"/>
        </w:rPr>
      </w:pPr>
      <w:r w:rsidRPr="005512C0">
        <w:rPr>
          <w:rFonts w:ascii="Arial" w:hAnsi="Arial" w:cs="Arial"/>
          <w:sz w:val="20"/>
          <w:szCs w:val="20"/>
          <w:lang w:val="en-US"/>
        </w:rPr>
        <w:t xml:space="preserve">A surge protection device connected to an intrinsically safe circuit shall comply with the requirements of IEC 60079-11 and shall be protected by an additional type of protection suitable for its intended location, as some parts of its construction (gas discharge tubes, variable resistors) are not covered by IEC 60079-11:2011 requirements and can be potential sources of ignition. Examples of Ex-marking: </w:t>
      </w:r>
    </w:p>
    <w:p w:rsidR="00F12FEC" w:rsidRDefault="00F12FEC" w:rsidP="00F12FEC">
      <w:pPr>
        <w:ind w:left="720"/>
        <w:jc w:val="both"/>
        <w:rPr>
          <w:rFonts w:ascii="Arial" w:hAnsi="Arial" w:cs="Arial"/>
          <w:sz w:val="20"/>
          <w:szCs w:val="20"/>
          <w:lang w:val="en-US"/>
        </w:rPr>
      </w:pPr>
      <w:r>
        <w:rPr>
          <w:rFonts w:ascii="Arial" w:hAnsi="Arial" w:cs="Arial"/>
          <w:sz w:val="20"/>
          <w:szCs w:val="20"/>
          <w:lang w:val="en-US"/>
        </w:rPr>
        <w:t xml:space="preserve">- </w:t>
      </w:r>
      <w:r w:rsidRPr="005512C0">
        <w:rPr>
          <w:rFonts w:ascii="Arial" w:hAnsi="Arial" w:cs="Arial"/>
          <w:sz w:val="20"/>
          <w:szCs w:val="20"/>
          <w:lang w:val="en-US"/>
        </w:rPr>
        <w:t xml:space="preserve">Ex </w:t>
      </w:r>
      <w:r w:rsidRPr="00F56978">
        <w:rPr>
          <w:rFonts w:ascii="Arial" w:hAnsi="Arial" w:cs="Arial"/>
          <w:sz w:val="20"/>
          <w:szCs w:val="20"/>
          <w:lang w:val="en-US"/>
        </w:rPr>
        <w:t>d</w:t>
      </w:r>
      <w:r w:rsidRPr="005512C0">
        <w:rPr>
          <w:rFonts w:ascii="Arial" w:hAnsi="Arial" w:cs="Arial"/>
          <w:sz w:val="20"/>
          <w:szCs w:val="20"/>
          <w:lang w:val="en-US"/>
        </w:rPr>
        <w:t xml:space="preserve"> [</w:t>
      </w:r>
      <w:proofErr w:type="spellStart"/>
      <w:proofErr w:type="gramStart"/>
      <w:r w:rsidRPr="005512C0">
        <w:rPr>
          <w:rFonts w:ascii="Arial" w:hAnsi="Arial" w:cs="Arial"/>
          <w:sz w:val="20"/>
          <w:szCs w:val="20"/>
          <w:lang w:val="en-US"/>
        </w:rPr>
        <w:t>ia</w:t>
      </w:r>
      <w:proofErr w:type="spellEnd"/>
      <w:proofErr w:type="gramEnd"/>
      <w:r w:rsidRPr="005512C0">
        <w:rPr>
          <w:rFonts w:ascii="Arial" w:hAnsi="Arial" w:cs="Arial"/>
          <w:sz w:val="20"/>
          <w:szCs w:val="20"/>
          <w:lang w:val="en-US"/>
        </w:rPr>
        <w:t xml:space="preserve"> Ga] II</w:t>
      </w:r>
      <w:r w:rsidRPr="00F56978">
        <w:rPr>
          <w:rFonts w:ascii="Arial" w:hAnsi="Arial" w:cs="Arial"/>
          <w:sz w:val="20"/>
          <w:szCs w:val="20"/>
          <w:lang w:val="ru-RU"/>
        </w:rPr>
        <w:t>А</w:t>
      </w:r>
      <w:r w:rsidRPr="005512C0">
        <w:rPr>
          <w:rFonts w:ascii="Arial" w:hAnsi="Arial" w:cs="Arial"/>
          <w:sz w:val="20"/>
          <w:szCs w:val="20"/>
          <w:lang w:val="en-US"/>
        </w:rPr>
        <w:t>/II</w:t>
      </w:r>
      <w:r w:rsidRPr="00F56978">
        <w:rPr>
          <w:rFonts w:ascii="Arial" w:hAnsi="Arial" w:cs="Arial"/>
          <w:sz w:val="20"/>
          <w:szCs w:val="20"/>
          <w:lang w:val="ru-RU"/>
        </w:rPr>
        <w:t>В</w:t>
      </w:r>
      <w:r w:rsidRPr="005512C0">
        <w:rPr>
          <w:rFonts w:ascii="Arial" w:hAnsi="Arial" w:cs="Arial"/>
          <w:sz w:val="20"/>
          <w:szCs w:val="20"/>
          <w:lang w:val="en-US"/>
        </w:rPr>
        <w:t xml:space="preserve">/IIC </w:t>
      </w:r>
      <w:r>
        <w:rPr>
          <w:rFonts w:ascii="Arial" w:hAnsi="Arial" w:cs="Arial"/>
          <w:sz w:val="20"/>
          <w:szCs w:val="20"/>
          <w:lang w:val="en-US"/>
        </w:rPr>
        <w:t xml:space="preserve">T… </w:t>
      </w:r>
      <w:proofErr w:type="gramStart"/>
      <w:r w:rsidRPr="00F56978">
        <w:rPr>
          <w:rFonts w:ascii="Arial" w:hAnsi="Arial" w:cs="Arial"/>
          <w:sz w:val="20"/>
          <w:szCs w:val="20"/>
          <w:lang w:val="en-US"/>
        </w:rPr>
        <w:t>Gb</w:t>
      </w:r>
      <w:proofErr w:type="gramEnd"/>
      <w:r w:rsidRPr="005512C0">
        <w:rPr>
          <w:rFonts w:ascii="Arial" w:hAnsi="Arial" w:cs="Arial"/>
          <w:sz w:val="20"/>
          <w:szCs w:val="20"/>
          <w:lang w:val="en-US"/>
        </w:rPr>
        <w:t>;</w:t>
      </w:r>
      <w:r>
        <w:rPr>
          <w:rFonts w:ascii="Arial" w:hAnsi="Arial" w:cs="Arial"/>
          <w:sz w:val="20"/>
          <w:szCs w:val="20"/>
          <w:lang w:val="en-US"/>
        </w:rPr>
        <w:t xml:space="preserve"> </w:t>
      </w:r>
    </w:p>
    <w:p w:rsidR="00F12FEC" w:rsidRDefault="00F12FEC" w:rsidP="00F12FEC">
      <w:pPr>
        <w:ind w:left="720"/>
        <w:jc w:val="both"/>
        <w:rPr>
          <w:rFonts w:ascii="Arial" w:hAnsi="Arial" w:cs="Arial"/>
          <w:sz w:val="20"/>
          <w:szCs w:val="20"/>
          <w:lang w:val="en-US"/>
        </w:rPr>
      </w:pPr>
      <w:r>
        <w:rPr>
          <w:rFonts w:ascii="Arial" w:hAnsi="Arial" w:cs="Arial"/>
          <w:sz w:val="20"/>
          <w:szCs w:val="20"/>
          <w:lang w:val="en-US"/>
        </w:rPr>
        <w:t xml:space="preserve">- </w:t>
      </w:r>
      <w:r w:rsidRPr="00F56978">
        <w:rPr>
          <w:rFonts w:ascii="Arial" w:hAnsi="Arial" w:cs="Arial"/>
          <w:sz w:val="20"/>
          <w:szCs w:val="20"/>
          <w:lang w:val="en-US"/>
        </w:rPr>
        <w:t>Ex</w:t>
      </w:r>
      <w:r w:rsidRPr="005512C0">
        <w:rPr>
          <w:rFonts w:ascii="Arial" w:hAnsi="Arial" w:cs="Arial"/>
          <w:sz w:val="20"/>
          <w:szCs w:val="20"/>
          <w:lang w:val="en-US"/>
        </w:rPr>
        <w:t xml:space="preserve"> </w:t>
      </w:r>
      <w:proofErr w:type="spellStart"/>
      <w:r w:rsidRPr="00F56978">
        <w:rPr>
          <w:rFonts w:ascii="Arial" w:hAnsi="Arial" w:cs="Arial"/>
          <w:sz w:val="20"/>
          <w:szCs w:val="20"/>
          <w:lang w:val="en-US"/>
        </w:rPr>
        <w:t>mb</w:t>
      </w:r>
      <w:proofErr w:type="spellEnd"/>
      <w:r w:rsidRPr="005512C0">
        <w:rPr>
          <w:rFonts w:ascii="Arial" w:hAnsi="Arial" w:cs="Arial"/>
          <w:sz w:val="20"/>
          <w:szCs w:val="20"/>
          <w:lang w:val="en-US"/>
        </w:rPr>
        <w:t xml:space="preserve"> [</w:t>
      </w:r>
      <w:proofErr w:type="spellStart"/>
      <w:proofErr w:type="gramStart"/>
      <w:r w:rsidRPr="00F56978">
        <w:rPr>
          <w:rFonts w:ascii="Arial" w:hAnsi="Arial" w:cs="Arial"/>
          <w:sz w:val="20"/>
          <w:szCs w:val="20"/>
          <w:lang w:val="en-US"/>
        </w:rPr>
        <w:t>ia</w:t>
      </w:r>
      <w:proofErr w:type="spellEnd"/>
      <w:proofErr w:type="gramEnd"/>
      <w:r w:rsidRPr="005512C0">
        <w:rPr>
          <w:rFonts w:ascii="Arial" w:hAnsi="Arial" w:cs="Arial"/>
          <w:sz w:val="20"/>
          <w:szCs w:val="20"/>
          <w:lang w:val="en-US"/>
        </w:rPr>
        <w:t xml:space="preserve"> </w:t>
      </w:r>
      <w:r w:rsidRPr="00F56978">
        <w:rPr>
          <w:rFonts w:ascii="Arial" w:hAnsi="Arial" w:cs="Arial"/>
          <w:sz w:val="20"/>
          <w:szCs w:val="20"/>
          <w:lang w:val="en-US"/>
        </w:rPr>
        <w:t>Ga</w:t>
      </w:r>
      <w:r w:rsidRPr="005512C0">
        <w:rPr>
          <w:rFonts w:ascii="Arial" w:hAnsi="Arial" w:cs="Arial"/>
          <w:sz w:val="20"/>
          <w:szCs w:val="20"/>
          <w:lang w:val="en-US"/>
        </w:rPr>
        <w:t xml:space="preserve">] </w:t>
      </w:r>
      <w:r w:rsidRPr="00F56978">
        <w:rPr>
          <w:rFonts w:ascii="Arial" w:hAnsi="Arial" w:cs="Arial"/>
          <w:sz w:val="20"/>
          <w:szCs w:val="20"/>
          <w:lang w:val="en-US"/>
        </w:rPr>
        <w:t>II</w:t>
      </w:r>
      <w:r w:rsidRPr="00F56978">
        <w:rPr>
          <w:rFonts w:ascii="Arial" w:hAnsi="Arial" w:cs="Arial"/>
          <w:sz w:val="20"/>
          <w:szCs w:val="20"/>
          <w:lang w:val="ru-RU"/>
        </w:rPr>
        <w:t>А</w:t>
      </w:r>
      <w:r w:rsidRPr="005512C0">
        <w:rPr>
          <w:rFonts w:ascii="Arial" w:hAnsi="Arial" w:cs="Arial"/>
          <w:sz w:val="20"/>
          <w:szCs w:val="20"/>
          <w:lang w:val="en-US"/>
        </w:rPr>
        <w:t>/</w:t>
      </w:r>
      <w:r w:rsidRPr="00F56978">
        <w:rPr>
          <w:rFonts w:ascii="Arial" w:hAnsi="Arial" w:cs="Arial"/>
          <w:sz w:val="20"/>
          <w:szCs w:val="20"/>
          <w:lang w:val="en-US"/>
        </w:rPr>
        <w:t>II</w:t>
      </w:r>
      <w:r w:rsidRPr="00F56978">
        <w:rPr>
          <w:rFonts w:ascii="Arial" w:hAnsi="Arial" w:cs="Arial"/>
          <w:sz w:val="20"/>
          <w:szCs w:val="20"/>
          <w:lang w:val="ru-RU"/>
        </w:rPr>
        <w:t>В</w:t>
      </w:r>
      <w:r w:rsidRPr="005512C0">
        <w:rPr>
          <w:rFonts w:ascii="Arial" w:hAnsi="Arial" w:cs="Arial"/>
          <w:sz w:val="20"/>
          <w:szCs w:val="20"/>
          <w:lang w:val="en-US"/>
        </w:rPr>
        <w:t>/</w:t>
      </w:r>
      <w:r w:rsidRPr="00F56978">
        <w:rPr>
          <w:rFonts w:ascii="Arial" w:hAnsi="Arial" w:cs="Arial"/>
          <w:sz w:val="20"/>
          <w:szCs w:val="20"/>
          <w:lang w:val="en-US"/>
        </w:rPr>
        <w:t>IIC</w:t>
      </w:r>
      <w:r w:rsidRPr="005512C0">
        <w:rPr>
          <w:rFonts w:ascii="Arial" w:hAnsi="Arial" w:cs="Arial"/>
          <w:sz w:val="20"/>
          <w:szCs w:val="20"/>
          <w:lang w:val="en-US"/>
        </w:rPr>
        <w:t xml:space="preserve"> </w:t>
      </w:r>
      <w:r>
        <w:rPr>
          <w:rFonts w:ascii="Arial" w:hAnsi="Arial" w:cs="Arial"/>
          <w:sz w:val="20"/>
          <w:szCs w:val="20"/>
          <w:lang w:val="en-US"/>
        </w:rPr>
        <w:t>T…</w:t>
      </w:r>
      <w:r w:rsidRPr="00F56978">
        <w:rPr>
          <w:rFonts w:ascii="Arial" w:hAnsi="Arial" w:cs="Arial"/>
          <w:sz w:val="20"/>
          <w:szCs w:val="20"/>
          <w:lang w:val="en-US"/>
        </w:rPr>
        <w:t>Gb</w:t>
      </w:r>
      <w:r w:rsidRPr="005512C0">
        <w:rPr>
          <w:rFonts w:ascii="Arial" w:hAnsi="Arial" w:cs="Arial"/>
          <w:sz w:val="20"/>
          <w:szCs w:val="20"/>
          <w:lang w:val="en-US"/>
        </w:rPr>
        <w:t>;</w:t>
      </w:r>
      <w:r>
        <w:rPr>
          <w:rFonts w:ascii="Arial" w:hAnsi="Arial" w:cs="Arial"/>
          <w:sz w:val="20"/>
          <w:szCs w:val="20"/>
          <w:lang w:val="en-US"/>
        </w:rPr>
        <w:t xml:space="preserve"> </w:t>
      </w:r>
    </w:p>
    <w:p w:rsidR="00F12FEC" w:rsidRPr="005512C0" w:rsidRDefault="00F12FEC" w:rsidP="00F12FEC">
      <w:pPr>
        <w:ind w:left="720"/>
        <w:jc w:val="both"/>
        <w:rPr>
          <w:rFonts w:ascii="Arial" w:hAnsi="Arial" w:cs="Arial"/>
          <w:sz w:val="20"/>
          <w:szCs w:val="20"/>
          <w:lang w:val="en-US"/>
        </w:rPr>
      </w:pPr>
      <w:r>
        <w:rPr>
          <w:rFonts w:ascii="Arial" w:hAnsi="Arial" w:cs="Arial"/>
          <w:sz w:val="20"/>
          <w:szCs w:val="20"/>
          <w:lang w:val="en-US"/>
        </w:rPr>
        <w:t xml:space="preserve">- </w:t>
      </w:r>
      <w:r w:rsidRPr="00F56978">
        <w:rPr>
          <w:rFonts w:ascii="Arial" w:hAnsi="Arial" w:cs="Arial"/>
          <w:sz w:val="20"/>
          <w:szCs w:val="20"/>
          <w:lang w:val="en-US"/>
        </w:rPr>
        <w:t>Ex</w:t>
      </w:r>
      <w:r w:rsidRPr="005512C0">
        <w:rPr>
          <w:rFonts w:ascii="Arial" w:hAnsi="Arial" w:cs="Arial"/>
          <w:sz w:val="20"/>
          <w:szCs w:val="20"/>
          <w:lang w:val="en-US"/>
        </w:rPr>
        <w:t xml:space="preserve"> </w:t>
      </w:r>
      <w:r w:rsidRPr="00F56978">
        <w:rPr>
          <w:rFonts w:ascii="Arial" w:hAnsi="Arial" w:cs="Arial"/>
          <w:sz w:val="20"/>
          <w:szCs w:val="20"/>
          <w:lang w:val="en-US"/>
        </w:rPr>
        <w:t>mc</w:t>
      </w:r>
      <w:r w:rsidRPr="005512C0">
        <w:rPr>
          <w:rFonts w:ascii="Arial" w:hAnsi="Arial" w:cs="Arial"/>
          <w:sz w:val="20"/>
          <w:szCs w:val="20"/>
          <w:lang w:val="en-US"/>
        </w:rPr>
        <w:t xml:space="preserve"> [</w:t>
      </w:r>
      <w:proofErr w:type="spellStart"/>
      <w:proofErr w:type="gramStart"/>
      <w:r w:rsidRPr="00F56978">
        <w:rPr>
          <w:rFonts w:ascii="Arial" w:hAnsi="Arial" w:cs="Arial"/>
          <w:sz w:val="20"/>
          <w:szCs w:val="20"/>
          <w:lang w:val="en-US"/>
        </w:rPr>
        <w:t>ib</w:t>
      </w:r>
      <w:proofErr w:type="spellEnd"/>
      <w:proofErr w:type="gramEnd"/>
      <w:r w:rsidRPr="005512C0">
        <w:rPr>
          <w:rFonts w:ascii="Arial" w:hAnsi="Arial" w:cs="Arial"/>
          <w:sz w:val="20"/>
          <w:szCs w:val="20"/>
          <w:lang w:val="en-US"/>
        </w:rPr>
        <w:t xml:space="preserve"> </w:t>
      </w:r>
      <w:r w:rsidRPr="00F56978">
        <w:rPr>
          <w:rFonts w:ascii="Arial" w:hAnsi="Arial" w:cs="Arial"/>
          <w:sz w:val="20"/>
          <w:szCs w:val="20"/>
          <w:lang w:val="en-US"/>
        </w:rPr>
        <w:t>Gb</w:t>
      </w:r>
      <w:r w:rsidRPr="005512C0">
        <w:rPr>
          <w:rFonts w:ascii="Arial" w:hAnsi="Arial" w:cs="Arial"/>
          <w:sz w:val="20"/>
          <w:szCs w:val="20"/>
          <w:lang w:val="en-US"/>
        </w:rPr>
        <w:t xml:space="preserve">] </w:t>
      </w:r>
      <w:r w:rsidRPr="00F56978">
        <w:rPr>
          <w:rFonts w:ascii="Arial" w:hAnsi="Arial" w:cs="Arial"/>
          <w:sz w:val="20"/>
          <w:szCs w:val="20"/>
          <w:lang w:val="en-US"/>
        </w:rPr>
        <w:t>II</w:t>
      </w:r>
      <w:r w:rsidRPr="00F56978">
        <w:rPr>
          <w:rFonts w:ascii="Arial" w:hAnsi="Arial" w:cs="Arial"/>
          <w:sz w:val="20"/>
          <w:szCs w:val="20"/>
          <w:lang w:val="ru-RU"/>
        </w:rPr>
        <w:t>А</w:t>
      </w:r>
      <w:r w:rsidRPr="005512C0">
        <w:rPr>
          <w:rFonts w:ascii="Arial" w:hAnsi="Arial" w:cs="Arial"/>
          <w:sz w:val="20"/>
          <w:szCs w:val="20"/>
          <w:lang w:val="en-US"/>
        </w:rPr>
        <w:t>/</w:t>
      </w:r>
      <w:r w:rsidRPr="00F56978">
        <w:rPr>
          <w:rFonts w:ascii="Arial" w:hAnsi="Arial" w:cs="Arial"/>
          <w:sz w:val="20"/>
          <w:szCs w:val="20"/>
          <w:lang w:val="en-US"/>
        </w:rPr>
        <w:t>II</w:t>
      </w:r>
      <w:r w:rsidRPr="00F56978">
        <w:rPr>
          <w:rFonts w:ascii="Arial" w:hAnsi="Arial" w:cs="Arial"/>
          <w:sz w:val="20"/>
          <w:szCs w:val="20"/>
          <w:lang w:val="ru-RU"/>
        </w:rPr>
        <w:t>В</w:t>
      </w:r>
      <w:r w:rsidRPr="005512C0">
        <w:rPr>
          <w:rFonts w:ascii="Arial" w:hAnsi="Arial" w:cs="Arial"/>
          <w:sz w:val="20"/>
          <w:szCs w:val="20"/>
          <w:lang w:val="en-US"/>
        </w:rPr>
        <w:t>/</w:t>
      </w:r>
      <w:r w:rsidRPr="00F56978">
        <w:rPr>
          <w:rFonts w:ascii="Arial" w:hAnsi="Arial" w:cs="Arial"/>
          <w:sz w:val="20"/>
          <w:szCs w:val="20"/>
          <w:lang w:val="en-US"/>
        </w:rPr>
        <w:t>IIC</w:t>
      </w:r>
      <w:r w:rsidRPr="005512C0">
        <w:rPr>
          <w:rFonts w:ascii="Arial" w:hAnsi="Arial" w:cs="Arial"/>
          <w:sz w:val="20"/>
          <w:szCs w:val="20"/>
          <w:lang w:val="en-US"/>
        </w:rPr>
        <w:t xml:space="preserve"> </w:t>
      </w:r>
      <w:r>
        <w:rPr>
          <w:rFonts w:ascii="Arial" w:hAnsi="Arial" w:cs="Arial"/>
          <w:sz w:val="20"/>
          <w:szCs w:val="20"/>
          <w:lang w:val="en-US"/>
        </w:rPr>
        <w:t>T…</w:t>
      </w:r>
      <w:proofErr w:type="spellStart"/>
      <w:r w:rsidRPr="00F56978">
        <w:rPr>
          <w:rFonts w:ascii="Arial" w:hAnsi="Arial" w:cs="Arial"/>
          <w:sz w:val="20"/>
          <w:szCs w:val="20"/>
          <w:lang w:val="en-US"/>
        </w:rPr>
        <w:t>Gc</w:t>
      </w:r>
      <w:proofErr w:type="spellEnd"/>
      <w:r w:rsidRPr="005512C0">
        <w:rPr>
          <w:rFonts w:ascii="Arial" w:hAnsi="Arial" w:cs="Arial"/>
          <w:sz w:val="20"/>
          <w:szCs w:val="20"/>
          <w:lang w:val="en-US"/>
        </w:rPr>
        <w:t>;</w:t>
      </w:r>
    </w:p>
    <w:p w:rsidR="00F12FEC" w:rsidRPr="00234C27" w:rsidRDefault="00F12FEC" w:rsidP="00F12FEC">
      <w:pPr>
        <w:ind w:left="720"/>
        <w:jc w:val="both"/>
        <w:rPr>
          <w:rFonts w:ascii="Arial" w:hAnsi="Arial" w:cs="Arial"/>
          <w:sz w:val="20"/>
          <w:szCs w:val="20"/>
          <w:lang w:val="en-US"/>
        </w:rPr>
      </w:pPr>
      <w:r w:rsidRPr="00234C27">
        <w:rPr>
          <w:rFonts w:ascii="Arial" w:hAnsi="Arial" w:cs="Arial"/>
          <w:sz w:val="20"/>
          <w:szCs w:val="20"/>
          <w:lang w:val="en-US"/>
        </w:rPr>
        <w:t xml:space="preserve"> </w:t>
      </w:r>
      <w:proofErr w:type="gramStart"/>
      <w:r w:rsidRPr="00234C27">
        <w:rPr>
          <w:rFonts w:ascii="Arial" w:hAnsi="Arial" w:cs="Arial"/>
          <w:sz w:val="20"/>
          <w:szCs w:val="20"/>
          <w:lang w:val="en-US"/>
        </w:rPr>
        <w:t>or</w:t>
      </w:r>
      <w:proofErr w:type="gramEnd"/>
    </w:p>
    <w:p w:rsidR="00F12FEC" w:rsidRDefault="00F12FEC" w:rsidP="00F12FEC">
      <w:pPr>
        <w:numPr>
          <w:ilvl w:val="0"/>
          <w:numId w:val="2"/>
        </w:numPr>
        <w:jc w:val="both"/>
        <w:rPr>
          <w:rFonts w:ascii="Arial" w:hAnsi="Arial" w:cs="Arial"/>
          <w:sz w:val="20"/>
          <w:szCs w:val="20"/>
          <w:lang w:val="en-US"/>
        </w:rPr>
      </w:pPr>
      <w:r w:rsidRPr="005512C0">
        <w:rPr>
          <w:rFonts w:ascii="Arial" w:hAnsi="Arial" w:cs="Arial"/>
          <w:sz w:val="20"/>
          <w:szCs w:val="20"/>
          <w:lang w:val="en-US"/>
        </w:rPr>
        <w:t xml:space="preserve">A surge protection device connected to an intrinsically safe circuit shall comply with the requirements of IEC 60079-11 and can be protected by only one type of protection “intrinsically safe circuit”. </w:t>
      </w:r>
    </w:p>
    <w:p w:rsidR="00F12FEC" w:rsidRPr="005512C0" w:rsidRDefault="00F12FEC" w:rsidP="00F12FEC">
      <w:pPr>
        <w:ind w:left="720"/>
        <w:jc w:val="both"/>
        <w:rPr>
          <w:rFonts w:ascii="Arial" w:hAnsi="Arial" w:cs="Arial"/>
          <w:sz w:val="20"/>
          <w:szCs w:val="20"/>
          <w:lang w:val="en-US"/>
        </w:rPr>
      </w:pPr>
      <w:r w:rsidRPr="005512C0">
        <w:rPr>
          <w:rFonts w:ascii="Arial" w:hAnsi="Arial" w:cs="Arial"/>
          <w:sz w:val="20"/>
          <w:szCs w:val="20"/>
          <w:lang w:val="en-US"/>
        </w:rPr>
        <w:t xml:space="preserve">Examples of Ex-marking: </w:t>
      </w:r>
    </w:p>
    <w:p w:rsidR="00F12FEC" w:rsidRPr="005512C0" w:rsidRDefault="00F12FEC" w:rsidP="00F12FEC">
      <w:pPr>
        <w:keepNext/>
        <w:spacing w:line="200" w:lineRule="exact"/>
        <w:ind w:left="720"/>
        <w:jc w:val="both"/>
        <w:rPr>
          <w:rFonts w:ascii="Arial" w:hAnsi="Arial" w:cs="Arial"/>
          <w:sz w:val="20"/>
          <w:szCs w:val="20"/>
          <w:lang w:val="en-US"/>
        </w:rPr>
      </w:pPr>
      <w:r>
        <w:rPr>
          <w:rFonts w:ascii="Arial" w:hAnsi="Arial" w:cs="Arial"/>
          <w:sz w:val="20"/>
          <w:szCs w:val="20"/>
          <w:lang w:val="en-US"/>
        </w:rPr>
        <w:t xml:space="preserve">- </w:t>
      </w:r>
      <w:r w:rsidRPr="005512C0">
        <w:rPr>
          <w:rFonts w:ascii="Arial" w:hAnsi="Arial" w:cs="Arial"/>
          <w:sz w:val="20"/>
          <w:szCs w:val="20"/>
          <w:lang w:val="en-US"/>
        </w:rPr>
        <w:t xml:space="preserve">[Ex </w:t>
      </w:r>
      <w:proofErr w:type="spellStart"/>
      <w:proofErr w:type="gramStart"/>
      <w:r w:rsidRPr="005512C0">
        <w:rPr>
          <w:rFonts w:ascii="Arial" w:hAnsi="Arial" w:cs="Arial"/>
          <w:sz w:val="20"/>
          <w:szCs w:val="20"/>
          <w:lang w:val="en-US"/>
        </w:rPr>
        <w:t>ia</w:t>
      </w:r>
      <w:proofErr w:type="spellEnd"/>
      <w:proofErr w:type="gramEnd"/>
      <w:r w:rsidRPr="005512C0">
        <w:rPr>
          <w:rFonts w:ascii="Arial" w:hAnsi="Arial" w:cs="Arial"/>
          <w:sz w:val="20"/>
          <w:szCs w:val="20"/>
          <w:lang w:val="en-US"/>
        </w:rPr>
        <w:t xml:space="preserve"> Ga] II</w:t>
      </w:r>
      <w:r w:rsidRPr="00F56978">
        <w:rPr>
          <w:rFonts w:ascii="Arial" w:hAnsi="Arial" w:cs="Arial"/>
          <w:sz w:val="20"/>
          <w:szCs w:val="20"/>
          <w:lang w:val="ru-RU"/>
        </w:rPr>
        <w:t>А</w:t>
      </w:r>
      <w:r w:rsidRPr="005512C0">
        <w:rPr>
          <w:rFonts w:ascii="Arial" w:hAnsi="Arial" w:cs="Arial"/>
          <w:sz w:val="20"/>
          <w:szCs w:val="20"/>
          <w:lang w:val="en-US"/>
        </w:rPr>
        <w:t>/II</w:t>
      </w:r>
      <w:r w:rsidRPr="00F56978">
        <w:rPr>
          <w:rFonts w:ascii="Arial" w:hAnsi="Arial" w:cs="Arial"/>
          <w:sz w:val="20"/>
          <w:szCs w:val="20"/>
          <w:lang w:val="ru-RU"/>
        </w:rPr>
        <w:t>В</w:t>
      </w:r>
      <w:r w:rsidRPr="005512C0">
        <w:rPr>
          <w:rFonts w:ascii="Arial" w:hAnsi="Arial" w:cs="Arial"/>
          <w:sz w:val="20"/>
          <w:szCs w:val="20"/>
          <w:lang w:val="en-US"/>
        </w:rPr>
        <w:t>/IIC</w:t>
      </w:r>
      <w:r>
        <w:rPr>
          <w:rFonts w:ascii="Arial" w:hAnsi="Arial" w:cs="Arial"/>
          <w:sz w:val="20"/>
          <w:szCs w:val="20"/>
          <w:lang w:val="en-US"/>
        </w:rPr>
        <w:t xml:space="preserve"> T…</w:t>
      </w:r>
      <w:r w:rsidRPr="005512C0">
        <w:rPr>
          <w:rFonts w:ascii="Arial" w:hAnsi="Arial" w:cs="Arial"/>
          <w:sz w:val="20"/>
          <w:szCs w:val="20"/>
          <w:lang w:val="en-US"/>
        </w:rPr>
        <w:t>;</w:t>
      </w:r>
    </w:p>
    <w:p w:rsidR="00F12FEC" w:rsidRPr="005512C0" w:rsidRDefault="00F12FEC" w:rsidP="00F12FEC">
      <w:pPr>
        <w:ind w:left="720"/>
        <w:jc w:val="both"/>
        <w:rPr>
          <w:rFonts w:ascii="Arial" w:hAnsi="Arial" w:cs="Arial"/>
          <w:sz w:val="20"/>
          <w:szCs w:val="20"/>
          <w:lang w:val="en-US"/>
        </w:rPr>
      </w:pPr>
      <w:r>
        <w:rPr>
          <w:rFonts w:ascii="Arial" w:hAnsi="Arial" w:cs="Arial"/>
          <w:sz w:val="20"/>
          <w:szCs w:val="20"/>
          <w:lang w:val="en-US"/>
        </w:rPr>
        <w:t>- Ex</w:t>
      </w:r>
      <w:r w:rsidRPr="005512C0">
        <w:rPr>
          <w:rFonts w:ascii="Arial" w:hAnsi="Arial" w:cs="Arial"/>
          <w:sz w:val="20"/>
          <w:szCs w:val="20"/>
          <w:lang w:val="en-US"/>
        </w:rPr>
        <w:t xml:space="preserve"> </w:t>
      </w:r>
      <w:proofErr w:type="spellStart"/>
      <w:proofErr w:type="gramStart"/>
      <w:r>
        <w:rPr>
          <w:rFonts w:ascii="Arial" w:hAnsi="Arial" w:cs="Arial"/>
          <w:sz w:val="20"/>
          <w:szCs w:val="20"/>
          <w:lang w:val="en-US"/>
        </w:rPr>
        <w:t>ia</w:t>
      </w:r>
      <w:proofErr w:type="spellEnd"/>
      <w:proofErr w:type="gramEnd"/>
      <w:r w:rsidRPr="005512C0">
        <w:rPr>
          <w:rFonts w:ascii="Arial" w:hAnsi="Arial" w:cs="Arial"/>
          <w:sz w:val="20"/>
          <w:szCs w:val="20"/>
          <w:lang w:val="en-US"/>
        </w:rPr>
        <w:t xml:space="preserve"> </w:t>
      </w:r>
      <w:r>
        <w:rPr>
          <w:rFonts w:ascii="Arial" w:hAnsi="Arial" w:cs="Arial"/>
          <w:sz w:val="20"/>
          <w:szCs w:val="20"/>
          <w:lang w:val="en-US"/>
        </w:rPr>
        <w:t>IIC</w:t>
      </w:r>
      <w:r w:rsidRPr="005512C0">
        <w:rPr>
          <w:rFonts w:ascii="Arial" w:hAnsi="Arial" w:cs="Arial"/>
          <w:sz w:val="20"/>
          <w:szCs w:val="20"/>
          <w:lang w:val="en-US"/>
        </w:rPr>
        <w:t xml:space="preserve"> </w:t>
      </w:r>
      <w:r>
        <w:rPr>
          <w:rFonts w:ascii="Arial" w:hAnsi="Arial" w:cs="Arial"/>
          <w:sz w:val="20"/>
          <w:szCs w:val="20"/>
          <w:lang w:val="en-US"/>
        </w:rPr>
        <w:t>T…Gb;</w:t>
      </w:r>
    </w:p>
    <w:p w:rsidR="00F12FEC" w:rsidRPr="00F56978" w:rsidRDefault="00F12FEC" w:rsidP="00F12FEC">
      <w:pPr>
        <w:ind w:left="720"/>
        <w:jc w:val="both"/>
        <w:rPr>
          <w:rFonts w:ascii="Arial" w:hAnsi="Arial" w:cs="Arial"/>
          <w:sz w:val="20"/>
          <w:szCs w:val="20"/>
          <w:lang w:val="en-US"/>
        </w:rPr>
      </w:pPr>
      <w:r>
        <w:rPr>
          <w:rFonts w:ascii="Arial" w:hAnsi="Arial" w:cs="Arial"/>
          <w:sz w:val="20"/>
          <w:szCs w:val="20"/>
          <w:lang w:val="en-US"/>
        </w:rPr>
        <w:t>- Ex</w:t>
      </w:r>
      <w:r w:rsidRPr="00F56978">
        <w:rPr>
          <w:rFonts w:ascii="Arial" w:hAnsi="Arial" w:cs="Arial"/>
          <w:sz w:val="20"/>
          <w:szCs w:val="20"/>
          <w:lang w:val="en-US"/>
        </w:rPr>
        <w:t xml:space="preserve"> </w:t>
      </w:r>
      <w:proofErr w:type="spellStart"/>
      <w:proofErr w:type="gramStart"/>
      <w:r>
        <w:rPr>
          <w:rFonts w:ascii="Arial" w:hAnsi="Arial" w:cs="Arial"/>
          <w:sz w:val="20"/>
          <w:szCs w:val="20"/>
          <w:lang w:val="en-US"/>
        </w:rPr>
        <w:t>ia</w:t>
      </w:r>
      <w:proofErr w:type="spellEnd"/>
      <w:proofErr w:type="gramEnd"/>
      <w:r w:rsidRPr="00F56978">
        <w:rPr>
          <w:rFonts w:ascii="Arial" w:hAnsi="Arial" w:cs="Arial"/>
          <w:sz w:val="20"/>
          <w:szCs w:val="20"/>
          <w:lang w:val="en-US"/>
        </w:rPr>
        <w:t xml:space="preserve"> [</w:t>
      </w:r>
      <w:proofErr w:type="spellStart"/>
      <w:r>
        <w:rPr>
          <w:rFonts w:ascii="Arial" w:hAnsi="Arial" w:cs="Arial"/>
          <w:sz w:val="20"/>
          <w:szCs w:val="20"/>
          <w:lang w:val="en-US"/>
        </w:rPr>
        <w:t>ia</w:t>
      </w:r>
      <w:proofErr w:type="spellEnd"/>
      <w:r w:rsidRPr="00F56978">
        <w:rPr>
          <w:rFonts w:ascii="Arial" w:hAnsi="Arial" w:cs="Arial"/>
          <w:sz w:val="20"/>
          <w:szCs w:val="20"/>
          <w:lang w:val="en-US"/>
        </w:rPr>
        <w:t xml:space="preserve"> </w:t>
      </w:r>
      <w:r>
        <w:rPr>
          <w:rFonts w:ascii="Arial" w:hAnsi="Arial" w:cs="Arial"/>
          <w:sz w:val="20"/>
          <w:szCs w:val="20"/>
          <w:lang w:val="en-US"/>
        </w:rPr>
        <w:t>Ga</w:t>
      </w:r>
      <w:r w:rsidRPr="00F56978">
        <w:rPr>
          <w:rFonts w:ascii="Arial" w:hAnsi="Arial" w:cs="Arial"/>
          <w:sz w:val="20"/>
          <w:szCs w:val="20"/>
          <w:lang w:val="en-US"/>
        </w:rPr>
        <w:t xml:space="preserve">] </w:t>
      </w:r>
      <w:r>
        <w:rPr>
          <w:rFonts w:ascii="Arial" w:hAnsi="Arial" w:cs="Arial"/>
          <w:sz w:val="20"/>
          <w:szCs w:val="20"/>
          <w:lang w:val="en-US"/>
        </w:rPr>
        <w:t>IIB</w:t>
      </w:r>
      <w:r w:rsidRPr="00F56978">
        <w:rPr>
          <w:rFonts w:ascii="Arial" w:hAnsi="Arial" w:cs="Arial"/>
          <w:sz w:val="20"/>
          <w:szCs w:val="20"/>
          <w:lang w:val="en-US"/>
        </w:rPr>
        <w:t xml:space="preserve"> </w:t>
      </w:r>
      <w:r>
        <w:rPr>
          <w:rFonts w:ascii="Arial" w:hAnsi="Arial" w:cs="Arial"/>
          <w:sz w:val="20"/>
          <w:szCs w:val="20"/>
          <w:lang w:val="en-US"/>
        </w:rPr>
        <w:t xml:space="preserve">T… </w:t>
      </w:r>
      <w:proofErr w:type="gramStart"/>
      <w:r>
        <w:rPr>
          <w:rFonts w:ascii="Arial" w:hAnsi="Arial" w:cs="Arial"/>
          <w:sz w:val="20"/>
          <w:szCs w:val="20"/>
          <w:lang w:val="en-US"/>
        </w:rPr>
        <w:t>Gb</w:t>
      </w:r>
      <w:proofErr w:type="gramEnd"/>
      <w:r>
        <w:rPr>
          <w:rFonts w:ascii="Arial" w:hAnsi="Arial" w:cs="Arial"/>
          <w:sz w:val="20"/>
          <w:szCs w:val="20"/>
          <w:lang w:val="en-US"/>
        </w:rPr>
        <w:t>.</w:t>
      </w:r>
    </w:p>
    <w:p w:rsidR="00F12FEC" w:rsidRPr="00234C27" w:rsidRDefault="00F12FEC" w:rsidP="00F12FEC">
      <w:pPr>
        <w:keepNext/>
        <w:tabs>
          <w:tab w:val="left" w:pos="284"/>
        </w:tabs>
        <w:spacing w:line="200" w:lineRule="exact"/>
        <w:ind w:left="420"/>
        <w:jc w:val="both"/>
        <w:rPr>
          <w:rFonts w:ascii="Arial" w:hAnsi="Arial" w:cs="Arial"/>
          <w:sz w:val="20"/>
          <w:szCs w:val="20"/>
          <w:lang w:val="en-US"/>
        </w:rPr>
      </w:pPr>
    </w:p>
    <w:p w:rsidR="00F12FEC" w:rsidRPr="00234C27" w:rsidRDefault="00F12FEC" w:rsidP="00F12FEC">
      <w:pPr>
        <w:keepNext/>
        <w:spacing w:line="200" w:lineRule="exact"/>
        <w:jc w:val="both"/>
        <w:rPr>
          <w:rFonts w:ascii="Arial" w:hAnsi="Arial" w:cs="Arial"/>
          <w:sz w:val="20"/>
          <w:szCs w:val="20"/>
          <w:lang w:val="en-US"/>
        </w:rPr>
      </w:pPr>
    </w:p>
    <w:p w:rsidR="00F12FEC" w:rsidRPr="00234C27" w:rsidRDefault="00F12FEC" w:rsidP="00F12FEC">
      <w:pPr>
        <w:keepNext/>
        <w:tabs>
          <w:tab w:val="left" w:pos="284"/>
        </w:tabs>
        <w:spacing w:line="200" w:lineRule="exact"/>
        <w:jc w:val="both"/>
        <w:rPr>
          <w:rFonts w:ascii="Arial" w:hAnsi="Arial" w:cs="Arial"/>
          <w:b/>
          <w:bCs/>
          <w:sz w:val="20"/>
          <w:szCs w:val="20"/>
          <w:u w:val="single"/>
          <w:lang w:val="en-US"/>
        </w:rPr>
      </w:pPr>
      <w:r w:rsidRPr="00234C27">
        <w:rPr>
          <w:rFonts w:ascii="Arial" w:hAnsi="Arial" w:cs="Arial"/>
          <w:b/>
          <w:bCs/>
          <w:sz w:val="20"/>
          <w:szCs w:val="20"/>
          <w:u w:val="single"/>
          <w:lang w:val="en-US"/>
        </w:rPr>
        <w:t>QUESTION 2:</w:t>
      </w:r>
    </w:p>
    <w:p w:rsidR="00F12FEC" w:rsidRPr="00234C27" w:rsidRDefault="00F12FEC" w:rsidP="00F12FEC">
      <w:pPr>
        <w:jc w:val="both"/>
        <w:rPr>
          <w:rFonts w:ascii="Arial" w:hAnsi="Arial" w:cs="Arial"/>
          <w:sz w:val="20"/>
          <w:szCs w:val="20"/>
          <w:lang w:val="en-US"/>
        </w:rPr>
      </w:pPr>
      <w:r w:rsidRPr="00234C27">
        <w:rPr>
          <w:rFonts w:ascii="Arial" w:hAnsi="Arial" w:cs="Arial"/>
          <w:sz w:val="20"/>
          <w:szCs w:val="20"/>
          <w:lang w:val="en-US"/>
        </w:rPr>
        <w:t xml:space="preserve">Is the </w:t>
      </w:r>
      <w:r>
        <w:rPr>
          <w:rFonts w:ascii="Arial" w:hAnsi="Arial" w:cs="Arial"/>
          <w:sz w:val="20"/>
          <w:szCs w:val="20"/>
          <w:lang w:val="en-US"/>
        </w:rPr>
        <w:t xml:space="preserve">requirement for the limitation </w:t>
      </w:r>
      <w:r w:rsidRPr="00234C27">
        <w:rPr>
          <w:rFonts w:ascii="Arial" w:hAnsi="Arial" w:cs="Arial"/>
          <w:sz w:val="20"/>
          <w:szCs w:val="20"/>
          <w:lang w:val="en-US"/>
        </w:rPr>
        <w:t xml:space="preserve">of the current through the device in normal operation </w:t>
      </w:r>
      <w:r>
        <w:rPr>
          <w:rFonts w:ascii="Arial" w:hAnsi="Arial" w:cs="Arial"/>
          <w:sz w:val="20"/>
          <w:szCs w:val="20"/>
          <w:lang w:val="en-US"/>
        </w:rPr>
        <w:t xml:space="preserve">to </w:t>
      </w:r>
      <w:r w:rsidRPr="00234C27">
        <w:rPr>
          <w:rFonts w:ascii="Arial" w:hAnsi="Arial" w:cs="Arial"/>
          <w:sz w:val="20"/>
          <w:szCs w:val="20"/>
          <w:lang w:val="en-US"/>
        </w:rPr>
        <w:t>less than 10 microamperes the only requirement and surge protection devices meeting this requirement can be connected to intrinsically safe circuits?</w:t>
      </w:r>
    </w:p>
    <w:p w:rsidR="00F12FEC" w:rsidRPr="00234C27" w:rsidRDefault="00F12FEC" w:rsidP="00F12FEC">
      <w:pPr>
        <w:jc w:val="both"/>
        <w:rPr>
          <w:rFonts w:ascii="Arial" w:hAnsi="Arial" w:cs="Arial"/>
          <w:sz w:val="20"/>
          <w:szCs w:val="20"/>
          <w:lang w:val="en-US"/>
        </w:rPr>
      </w:pPr>
    </w:p>
    <w:p w:rsidR="00F12FEC" w:rsidRPr="00234C27" w:rsidRDefault="00F12FEC" w:rsidP="00F12FEC">
      <w:pPr>
        <w:jc w:val="both"/>
        <w:rPr>
          <w:rFonts w:ascii="Arial" w:hAnsi="Arial" w:cs="Arial"/>
          <w:b/>
          <w:bCs/>
          <w:sz w:val="20"/>
          <w:szCs w:val="20"/>
          <w:u w:val="single"/>
          <w:lang w:val="en-US"/>
        </w:rPr>
      </w:pPr>
      <w:r w:rsidRPr="00234C27">
        <w:rPr>
          <w:rFonts w:ascii="Arial" w:hAnsi="Arial" w:cs="Arial"/>
          <w:b/>
          <w:bCs/>
          <w:sz w:val="20"/>
          <w:szCs w:val="20"/>
          <w:u w:val="single"/>
          <w:lang w:val="en-US"/>
        </w:rPr>
        <w:t xml:space="preserve">ANSWER 2: </w:t>
      </w:r>
    </w:p>
    <w:p w:rsidR="00F12FEC" w:rsidRPr="00234C27" w:rsidRDefault="00F12FEC" w:rsidP="00F12FEC">
      <w:pPr>
        <w:keepNext/>
        <w:tabs>
          <w:tab w:val="left" w:pos="284"/>
        </w:tabs>
        <w:spacing w:line="200" w:lineRule="exact"/>
        <w:jc w:val="both"/>
        <w:rPr>
          <w:rFonts w:ascii="Arial" w:hAnsi="Arial" w:cs="Arial"/>
          <w:sz w:val="20"/>
          <w:szCs w:val="20"/>
          <w:lang w:val="en-US"/>
        </w:rPr>
      </w:pPr>
      <w:r>
        <w:rPr>
          <w:rFonts w:ascii="Arial" w:hAnsi="Arial" w:cs="Arial"/>
          <w:sz w:val="20"/>
          <w:szCs w:val="20"/>
          <w:lang w:val="en-US"/>
        </w:rPr>
        <w:t>No, t</w:t>
      </w:r>
      <w:r w:rsidRPr="00234C27">
        <w:rPr>
          <w:rFonts w:ascii="Arial" w:hAnsi="Arial" w:cs="Arial"/>
          <w:sz w:val="20"/>
          <w:szCs w:val="20"/>
          <w:lang w:val="en-US"/>
        </w:rPr>
        <w:t>he requirement for the limitation of the current through the device</w:t>
      </w:r>
      <w:r>
        <w:rPr>
          <w:rFonts w:ascii="Arial" w:hAnsi="Arial" w:cs="Arial"/>
          <w:sz w:val="20"/>
          <w:szCs w:val="20"/>
          <w:lang w:val="en-US"/>
        </w:rPr>
        <w:t xml:space="preserve"> to</w:t>
      </w:r>
      <w:r w:rsidRPr="00234C27">
        <w:rPr>
          <w:rFonts w:ascii="Arial" w:hAnsi="Arial" w:cs="Arial"/>
          <w:sz w:val="20"/>
          <w:szCs w:val="20"/>
          <w:lang w:val="en-US"/>
        </w:rPr>
        <w:t xml:space="preserve"> less than 10 microamperes in normal operation </w:t>
      </w:r>
      <w:r>
        <w:rPr>
          <w:rFonts w:ascii="Arial" w:hAnsi="Arial" w:cs="Arial"/>
          <w:sz w:val="20"/>
          <w:szCs w:val="20"/>
          <w:lang w:val="en-US"/>
        </w:rPr>
        <w:t>is necessary, but not sufficient</w:t>
      </w:r>
      <w:r w:rsidRPr="00234C27">
        <w:rPr>
          <w:rFonts w:ascii="Arial" w:hAnsi="Arial" w:cs="Arial"/>
          <w:sz w:val="20"/>
          <w:szCs w:val="20"/>
          <w:lang w:val="en-US"/>
        </w:rPr>
        <w:t xml:space="preserve"> to connect such devices to intrinsically safe circuits</w:t>
      </w:r>
      <w:r>
        <w:rPr>
          <w:rFonts w:ascii="Arial" w:hAnsi="Arial" w:cs="Arial"/>
          <w:sz w:val="20"/>
          <w:szCs w:val="20"/>
          <w:lang w:val="en-US"/>
        </w:rPr>
        <w:t>.</w:t>
      </w:r>
    </w:p>
    <w:p w:rsidR="00F12FEC" w:rsidRPr="0054527B" w:rsidRDefault="00F12FEC" w:rsidP="00F12FEC">
      <w:pPr>
        <w:jc w:val="both"/>
        <w:rPr>
          <w:rFonts w:ascii="Arial" w:hAnsi="Arial" w:cs="Arial"/>
          <w:b/>
          <w:bCs/>
          <w:sz w:val="20"/>
          <w:szCs w:val="20"/>
          <w:u w:val="single"/>
          <w:lang w:val="en-US"/>
        </w:rPr>
      </w:pPr>
    </w:p>
    <w:p w:rsidR="00F12FEC" w:rsidRPr="00234C27" w:rsidRDefault="00F12FEC" w:rsidP="00F12FEC">
      <w:pPr>
        <w:jc w:val="both"/>
        <w:rPr>
          <w:rFonts w:ascii="Arial" w:hAnsi="Arial" w:cs="Arial"/>
          <w:b/>
          <w:bCs/>
          <w:sz w:val="20"/>
          <w:szCs w:val="20"/>
          <w:u w:val="single"/>
          <w:lang w:val="en-US"/>
        </w:rPr>
      </w:pPr>
      <w:r w:rsidRPr="00234C27">
        <w:rPr>
          <w:rFonts w:ascii="Arial" w:hAnsi="Arial" w:cs="Arial"/>
          <w:b/>
          <w:bCs/>
          <w:sz w:val="20"/>
          <w:szCs w:val="20"/>
          <w:u w:val="single"/>
          <w:lang w:val="en-US"/>
        </w:rPr>
        <w:t xml:space="preserve">QUESTION 3: </w:t>
      </w:r>
    </w:p>
    <w:p w:rsidR="00F12FEC" w:rsidRPr="00234C27" w:rsidRDefault="00F12FEC" w:rsidP="00F12FEC">
      <w:pPr>
        <w:keepNext/>
        <w:spacing w:line="200" w:lineRule="exact"/>
        <w:jc w:val="both"/>
        <w:rPr>
          <w:rFonts w:ascii="Arial" w:hAnsi="Arial" w:cs="Arial"/>
          <w:sz w:val="20"/>
          <w:szCs w:val="20"/>
          <w:lang w:val="en-US"/>
        </w:rPr>
      </w:pPr>
      <w:r w:rsidRPr="00234C27">
        <w:rPr>
          <w:rFonts w:ascii="Arial" w:hAnsi="Arial" w:cs="Arial"/>
          <w:sz w:val="20"/>
          <w:szCs w:val="20"/>
          <w:lang w:val="en-US"/>
        </w:rPr>
        <w:t>Clause 12 IEC 60079-25:2010 states that surge protection devices shall be installed outside Zone 0. Is it permitted to</w:t>
      </w:r>
      <w:r>
        <w:rPr>
          <w:rFonts w:ascii="Arial" w:hAnsi="Arial" w:cs="Arial"/>
          <w:sz w:val="20"/>
          <w:szCs w:val="20"/>
          <w:lang w:val="en-US"/>
        </w:rPr>
        <w:t xml:space="preserve"> assign EPL Ga to</w:t>
      </w:r>
      <w:r w:rsidRPr="00234C27">
        <w:rPr>
          <w:rFonts w:ascii="Arial" w:hAnsi="Arial" w:cs="Arial"/>
          <w:sz w:val="20"/>
          <w:szCs w:val="20"/>
          <w:lang w:val="en-US"/>
        </w:rPr>
        <w:t xml:space="preserve"> surge protect</w:t>
      </w:r>
      <w:r>
        <w:rPr>
          <w:rFonts w:ascii="Arial" w:hAnsi="Arial" w:cs="Arial"/>
          <w:sz w:val="20"/>
          <w:szCs w:val="20"/>
          <w:lang w:val="en-US"/>
        </w:rPr>
        <w:t>ion devices</w:t>
      </w:r>
      <w:r w:rsidRPr="00234C27">
        <w:rPr>
          <w:rFonts w:ascii="Arial" w:hAnsi="Arial" w:cs="Arial"/>
          <w:sz w:val="20"/>
          <w:szCs w:val="20"/>
          <w:lang w:val="en-US"/>
        </w:rPr>
        <w:t>?</w:t>
      </w:r>
    </w:p>
    <w:p w:rsidR="00F12FEC" w:rsidRPr="00234C27" w:rsidRDefault="00F12FEC" w:rsidP="00F12FEC">
      <w:pPr>
        <w:jc w:val="both"/>
        <w:rPr>
          <w:rFonts w:ascii="Arial" w:hAnsi="Arial" w:cs="Arial"/>
          <w:sz w:val="20"/>
          <w:szCs w:val="20"/>
          <w:lang w:val="en-US"/>
        </w:rPr>
      </w:pPr>
    </w:p>
    <w:p w:rsidR="00F12FEC" w:rsidRPr="00234C27" w:rsidRDefault="00F12FEC" w:rsidP="00F12FEC">
      <w:pPr>
        <w:jc w:val="both"/>
        <w:rPr>
          <w:rFonts w:ascii="Arial" w:hAnsi="Arial" w:cs="Arial"/>
          <w:sz w:val="20"/>
          <w:szCs w:val="20"/>
          <w:lang w:val="en-US"/>
        </w:rPr>
      </w:pPr>
      <w:r w:rsidRPr="00234C27">
        <w:rPr>
          <w:rFonts w:ascii="Arial" w:hAnsi="Arial" w:cs="Arial"/>
          <w:b/>
          <w:bCs/>
          <w:sz w:val="20"/>
          <w:szCs w:val="20"/>
          <w:u w:val="single"/>
          <w:lang w:val="en-US"/>
        </w:rPr>
        <w:t>ANSWER 3:</w:t>
      </w:r>
      <w:r w:rsidRPr="00234C27">
        <w:rPr>
          <w:rFonts w:ascii="Arial" w:hAnsi="Arial" w:cs="Arial"/>
          <w:sz w:val="20"/>
          <w:szCs w:val="20"/>
          <w:lang w:val="en-US"/>
        </w:rPr>
        <w:t xml:space="preserve"> </w:t>
      </w:r>
    </w:p>
    <w:p w:rsidR="00F12FEC" w:rsidRPr="00234C27" w:rsidRDefault="00F12FEC" w:rsidP="00F12FEC">
      <w:pPr>
        <w:keepNext/>
        <w:spacing w:line="200" w:lineRule="exact"/>
        <w:jc w:val="both"/>
        <w:rPr>
          <w:rFonts w:ascii="Arial" w:hAnsi="Arial" w:cs="Arial"/>
          <w:sz w:val="20"/>
          <w:szCs w:val="20"/>
          <w:lang w:val="en-US"/>
        </w:rPr>
      </w:pPr>
      <w:r w:rsidRPr="00234C27">
        <w:rPr>
          <w:rFonts w:ascii="Arial" w:hAnsi="Arial" w:cs="Arial"/>
          <w:sz w:val="20"/>
          <w:szCs w:val="20"/>
          <w:lang w:val="en-US"/>
        </w:rPr>
        <w:t xml:space="preserve">No, it is not permitted assign EPL Ga to surge protection devices, as they are not intended to be installed in </w:t>
      </w:r>
      <w:r>
        <w:rPr>
          <w:rFonts w:ascii="Arial" w:hAnsi="Arial" w:cs="Arial"/>
          <w:sz w:val="20"/>
          <w:szCs w:val="20"/>
          <w:lang w:val="en-US"/>
        </w:rPr>
        <w:t>Z</w:t>
      </w:r>
      <w:r w:rsidRPr="00234C27">
        <w:rPr>
          <w:rFonts w:ascii="Arial" w:hAnsi="Arial" w:cs="Arial"/>
          <w:sz w:val="20"/>
          <w:szCs w:val="20"/>
          <w:lang w:val="en-US"/>
        </w:rPr>
        <w:t>one 0 according to IEC 60079-25.</w:t>
      </w:r>
    </w:p>
    <w:p w:rsidR="00F12FEC" w:rsidRPr="00F12FEC" w:rsidRDefault="00F12FEC" w:rsidP="00F12FEC">
      <w:pPr>
        <w:jc w:val="center"/>
        <w:rPr>
          <w:rFonts w:ascii="Arial" w:hAnsi="Arial" w:cs="Arial"/>
          <w:b/>
          <w:sz w:val="22"/>
          <w:szCs w:val="22"/>
        </w:rPr>
      </w:pPr>
    </w:p>
    <w:sectPr w:rsidR="00F12FEC" w:rsidRPr="00F12FEC" w:rsidSect="00F12F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53C" w:rsidRDefault="00FF653C" w:rsidP="00CB17A3">
      <w:r>
        <w:separator/>
      </w:r>
    </w:p>
  </w:endnote>
  <w:endnote w:type="continuationSeparator" w:id="0">
    <w:p w:rsidR="00FF653C" w:rsidRDefault="00FF653C" w:rsidP="00CB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55" w:rsidRDefault="00607355">
    <w:pPr>
      <w:pStyle w:val="Footer"/>
      <w:jc w:val="right"/>
    </w:pPr>
    <w:r>
      <w:t xml:space="preserve">Page </w:t>
    </w:r>
    <w:r w:rsidR="00867FEB">
      <w:rPr>
        <w:b/>
        <w:bCs/>
      </w:rPr>
      <w:fldChar w:fldCharType="begin"/>
    </w:r>
    <w:r>
      <w:rPr>
        <w:b/>
        <w:bCs/>
      </w:rPr>
      <w:instrText xml:space="preserve"> PAGE </w:instrText>
    </w:r>
    <w:r w:rsidR="00867FEB">
      <w:rPr>
        <w:b/>
        <w:bCs/>
      </w:rPr>
      <w:fldChar w:fldCharType="separate"/>
    </w:r>
    <w:r w:rsidR="00F84B20">
      <w:rPr>
        <w:b/>
        <w:bCs/>
        <w:noProof/>
      </w:rPr>
      <w:t>11</w:t>
    </w:r>
    <w:r w:rsidR="00867FEB">
      <w:rPr>
        <w:b/>
        <w:bCs/>
      </w:rPr>
      <w:fldChar w:fldCharType="end"/>
    </w:r>
    <w:r>
      <w:t xml:space="preserve"> of </w:t>
    </w:r>
    <w:r w:rsidR="00867FEB">
      <w:rPr>
        <w:b/>
        <w:bCs/>
      </w:rPr>
      <w:fldChar w:fldCharType="begin"/>
    </w:r>
    <w:r>
      <w:rPr>
        <w:b/>
        <w:bCs/>
      </w:rPr>
      <w:instrText xml:space="preserve"> NUMPAGES  </w:instrText>
    </w:r>
    <w:r w:rsidR="00867FEB">
      <w:rPr>
        <w:b/>
        <w:bCs/>
      </w:rPr>
      <w:fldChar w:fldCharType="separate"/>
    </w:r>
    <w:r w:rsidR="00F84B20">
      <w:rPr>
        <w:b/>
        <w:bCs/>
        <w:noProof/>
      </w:rPr>
      <w:t>11</w:t>
    </w:r>
    <w:r w:rsidR="00867FEB">
      <w:rPr>
        <w:b/>
        <w:bCs/>
      </w:rPr>
      <w:fldChar w:fldCharType="end"/>
    </w:r>
  </w:p>
  <w:p w:rsidR="00607355" w:rsidRDefault="00607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53C" w:rsidRDefault="00FF653C" w:rsidP="00CB17A3">
      <w:r>
        <w:separator/>
      </w:r>
    </w:p>
  </w:footnote>
  <w:footnote w:type="continuationSeparator" w:id="0">
    <w:p w:rsidR="00FF653C" w:rsidRDefault="00FF653C" w:rsidP="00CB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3D" w:rsidRDefault="00117626">
    <w:pPr>
      <w:pStyle w:val="Header"/>
    </w:pPr>
    <w:r>
      <w:rPr>
        <w:noProof/>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1381760" cy="599440"/>
          <wp:effectExtent l="1905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760" cy="599440"/>
                  </a:xfrm>
                  <a:prstGeom prst="rect">
                    <a:avLst/>
                  </a:prstGeom>
                  <a:noFill/>
                  <a:ln w="9525">
                    <a:noFill/>
                    <a:miter lim="800000"/>
                    <a:headEnd/>
                    <a:tailEnd/>
                  </a:ln>
                </pic:spPr>
              </pic:pic>
            </a:graphicData>
          </a:graphic>
        </wp:anchor>
      </w:drawing>
    </w:r>
  </w:p>
  <w:p w:rsidR="0023443D" w:rsidRDefault="0023443D" w:rsidP="00CB17A3">
    <w:pPr>
      <w:pStyle w:val="Header"/>
      <w:jc w:val="right"/>
      <w:rPr>
        <w:rFonts w:ascii="Arial" w:hAnsi="Arial" w:cs="Arial"/>
        <w:b/>
        <w:sz w:val="22"/>
        <w:szCs w:val="22"/>
      </w:rPr>
    </w:pPr>
    <w:proofErr w:type="spellStart"/>
    <w:r w:rsidRPr="00CB17A3">
      <w:rPr>
        <w:rFonts w:ascii="Arial" w:hAnsi="Arial" w:cs="Arial"/>
        <w:b/>
        <w:sz w:val="22"/>
        <w:szCs w:val="22"/>
      </w:rPr>
      <w:t>ExTAG</w:t>
    </w:r>
    <w:proofErr w:type="spellEnd"/>
    <w:r w:rsidRPr="00CB17A3">
      <w:rPr>
        <w:rFonts w:ascii="Arial" w:hAnsi="Arial" w:cs="Arial"/>
        <w:b/>
        <w:sz w:val="22"/>
        <w:szCs w:val="22"/>
      </w:rPr>
      <w:t>/4</w:t>
    </w:r>
    <w:r w:rsidR="00607355">
      <w:rPr>
        <w:rFonts w:ascii="Arial" w:hAnsi="Arial" w:cs="Arial"/>
        <w:b/>
        <w:sz w:val="22"/>
        <w:szCs w:val="22"/>
      </w:rPr>
      <w:t>27</w:t>
    </w:r>
    <w:r w:rsidR="00482AA2">
      <w:rPr>
        <w:rFonts w:ascii="Arial" w:hAnsi="Arial" w:cs="Arial"/>
        <w:b/>
        <w:sz w:val="22"/>
        <w:szCs w:val="22"/>
      </w:rPr>
      <w:t>A</w:t>
    </w:r>
    <w:r w:rsidRPr="00CB17A3">
      <w:rPr>
        <w:rFonts w:ascii="Arial" w:hAnsi="Arial" w:cs="Arial"/>
        <w:b/>
        <w:sz w:val="22"/>
        <w:szCs w:val="22"/>
      </w:rPr>
      <w:t>/C</w:t>
    </w:r>
    <w:r w:rsidR="00DA2B89">
      <w:rPr>
        <w:rFonts w:ascii="Arial" w:hAnsi="Arial" w:cs="Arial"/>
        <w:b/>
        <w:sz w:val="22"/>
        <w:szCs w:val="22"/>
      </w:rPr>
      <w:t>C</w:t>
    </w:r>
  </w:p>
  <w:p w:rsidR="00482AA2" w:rsidRPr="00CB17A3" w:rsidRDefault="00482AA2" w:rsidP="00CB17A3">
    <w:pPr>
      <w:pStyle w:val="Header"/>
      <w:jc w:val="right"/>
      <w:rPr>
        <w:rFonts w:ascii="Arial" w:hAnsi="Arial" w:cs="Arial"/>
        <w:b/>
        <w:sz w:val="22"/>
        <w:szCs w:val="22"/>
      </w:rPr>
    </w:pPr>
    <w:r>
      <w:rPr>
        <w:rFonts w:ascii="Arial" w:hAnsi="Arial" w:cs="Arial"/>
        <w:b/>
        <w:sz w:val="22"/>
        <w:szCs w:val="22"/>
      </w:rPr>
      <w:t xml:space="preserve">Replaces </w:t>
    </w:r>
    <w:proofErr w:type="spellStart"/>
    <w:r>
      <w:rPr>
        <w:rFonts w:ascii="Arial" w:hAnsi="Arial" w:cs="Arial"/>
        <w:b/>
        <w:sz w:val="22"/>
        <w:szCs w:val="22"/>
      </w:rPr>
      <w:t>ExTAG</w:t>
    </w:r>
    <w:proofErr w:type="spellEnd"/>
    <w:r>
      <w:rPr>
        <w:rFonts w:ascii="Arial" w:hAnsi="Arial" w:cs="Arial"/>
        <w:b/>
        <w:sz w:val="22"/>
        <w:szCs w:val="22"/>
      </w:rPr>
      <w:t>/427/CC</w:t>
    </w:r>
  </w:p>
  <w:p w:rsidR="0023443D" w:rsidRPr="00CB17A3" w:rsidRDefault="00DA2B89" w:rsidP="00CB17A3">
    <w:pPr>
      <w:pStyle w:val="Header"/>
      <w:jc w:val="right"/>
      <w:rPr>
        <w:rFonts w:ascii="Arial" w:hAnsi="Arial" w:cs="Arial"/>
        <w:b/>
        <w:sz w:val="22"/>
        <w:szCs w:val="22"/>
      </w:rPr>
    </w:pPr>
    <w:r>
      <w:rPr>
        <w:rFonts w:ascii="Arial" w:hAnsi="Arial" w:cs="Arial"/>
        <w:b/>
        <w:sz w:val="22"/>
        <w:szCs w:val="22"/>
      </w:rPr>
      <w:t xml:space="preserve">August </w:t>
    </w:r>
    <w:r w:rsidR="0023443D" w:rsidRPr="00CB17A3">
      <w:rPr>
        <w:rFonts w:ascii="Arial" w:hAnsi="Arial" w:cs="Arial"/>
        <w:b/>
        <w:sz w:val="22"/>
        <w:szCs w:val="22"/>
      </w:rPr>
      <w:t xml:space="preserve">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E1B19"/>
    <w:multiLevelType w:val="hybridMultilevel"/>
    <w:tmpl w:val="5D0C21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FF25F5"/>
    <w:multiLevelType w:val="hybridMultilevel"/>
    <w:tmpl w:val="659C8632"/>
    <w:lvl w:ilvl="0" w:tplc="545CD328">
      <w:numFmt w:val="bullet"/>
      <w:lvlText w:val="-"/>
      <w:lvlJc w:val="left"/>
      <w:pPr>
        <w:ind w:left="720" w:hanging="360"/>
      </w:pPr>
      <w:rPr>
        <w:rFonts w:ascii="Arial" w:eastAsia="Times New Roman"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A3"/>
    <w:rsid w:val="00002FD1"/>
    <w:rsid w:val="000054B8"/>
    <w:rsid w:val="00024208"/>
    <w:rsid w:val="00043D35"/>
    <w:rsid w:val="00076890"/>
    <w:rsid w:val="000A0626"/>
    <w:rsid w:val="000C008C"/>
    <w:rsid w:val="000D2C3D"/>
    <w:rsid w:val="000E646F"/>
    <w:rsid w:val="000F780B"/>
    <w:rsid w:val="00102122"/>
    <w:rsid w:val="001021E1"/>
    <w:rsid w:val="00117626"/>
    <w:rsid w:val="00141B13"/>
    <w:rsid w:val="00205CC5"/>
    <w:rsid w:val="0023443D"/>
    <w:rsid w:val="0024275C"/>
    <w:rsid w:val="00257813"/>
    <w:rsid w:val="002756D6"/>
    <w:rsid w:val="00281174"/>
    <w:rsid w:val="00290BFA"/>
    <w:rsid w:val="002D14F6"/>
    <w:rsid w:val="00355AD6"/>
    <w:rsid w:val="003E48AC"/>
    <w:rsid w:val="0043514A"/>
    <w:rsid w:val="00437FAA"/>
    <w:rsid w:val="00463825"/>
    <w:rsid w:val="00482AA2"/>
    <w:rsid w:val="0049426C"/>
    <w:rsid w:val="004B18A8"/>
    <w:rsid w:val="004E6B6A"/>
    <w:rsid w:val="00504097"/>
    <w:rsid w:val="005274D6"/>
    <w:rsid w:val="00554311"/>
    <w:rsid w:val="00595736"/>
    <w:rsid w:val="005A740F"/>
    <w:rsid w:val="005D0505"/>
    <w:rsid w:val="005F28F0"/>
    <w:rsid w:val="00607355"/>
    <w:rsid w:val="006568FB"/>
    <w:rsid w:val="0066075A"/>
    <w:rsid w:val="006607D2"/>
    <w:rsid w:val="0067588B"/>
    <w:rsid w:val="006C7E00"/>
    <w:rsid w:val="0077060F"/>
    <w:rsid w:val="007B2B73"/>
    <w:rsid w:val="007E69B2"/>
    <w:rsid w:val="007E7828"/>
    <w:rsid w:val="008159A2"/>
    <w:rsid w:val="008415F1"/>
    <w:rsid w:val="00864A5C"/>
    <w:rsid w:val="00866C8D"/>
    <w:rsid w:val="00867FEB"/>
    <w:rsid w:val="00894C6B"/>
    <w:rsid w:val="008C5790"/>
    <w:rsid w:val="008D3BDE"/>
    <w:rsid w:val="00923A4C"/>
    <w:rsid w:val="009557C9"/>
    <w:rsid w:val="0098218E"/>
    <w:rsid w:val="00984BC3"/>
    <w:rsid w:val="009C0397"/>
    <w:rsid w:val="00A14DE6"/>
    <w:rsid w:val="00A82420"/>
    <w:rsid w:val="00AC6512"/>
    <w:rsid w:val="00B43F92"/>
    <w:rsid w:val="00B50CCE"/>
    <w:rsid w:val="00B845C6"/>
    <w:rsid w:val="00BA2DA3"/>
    <w:rsid w:val="00BE2F22"/>
    <w:rsid w:val="00BF6FE5"/>
    <w:rsid w:val="00BF7151"/>
    <w:rsid w:val="00CB17A3"/>
    <w:rsid w:val="00D54808"/>
    <w:rsid w:val="00D67C75"/>
    <w:rsid w:val="00D82EB5"/>
    <w:rsid w:val="00DA2B89"/>
    <w:rsid w:val="00DB0635"/>
    <w:rsid w:val="00E37847"/>
    <w:rsid w:val="00E42A75"/>
    <w:rsid w:val="00E42ED9"/>
    <w:rsid w:val="00E43B49"/>
    <w:rsid w:val="00EA4EEC"/>
    <w:rsid w:val="00EF303A"/>
    <w:rsid w:val="00EF5502"/>
    <w:rsid w:val="00F11B76"/>
    <w:rsid w:val="00F12FEC"/>
    <w:rsid w:val="00F84B20"/>
    <w:rsid w:val="00FC0916"/>
    <w:rsid w:val="00FF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9AFCDE-8CD1-4796-8E20-2BB47CAF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7A3"/>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F12FEC"/>
    <w:pPr>
      <w:keepNext/>
      <w:tabs>
        <w:tab w:val="left" w:pos="2876"/>
        <w:tab w:val="left" w:pos="5713"/>
        <w:tab w:val="right" w:pos="7913"/>
      </w:tabs>
      <w:outlineLvl w:val="0"/>
    </w:pPr>
    <w:rPr>
      <w:rFonts w:ascii="Arial" w:hAnsi="Arial"/>
      <w:b/>
      <w:bCs/>
      <w:color w:val="FF000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7A3"/>
    <w:pPr>
      <w:tabs>
        <w:tab w:val="center" w:pos="4513"/>
        <w:tab w:val="right" w:pos="9026"/>
      </w:tabs>
    </w:pPr>
  </w:style>
  <w:style w:type="character" w:customStyle="1" w:styleId="HeaderChar">
    <w:name w:val="Header Char"/>
    <w:link w:val="Header"/>
    <w:uiPriority w:val="99"/>
    <w:rsid w:val="00CB17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7A3"/>
    <w:pPr>
      <w:tabs>
        <w:tab w:val="center" w:pos="4513"/>
        <w:tab w:val="right" w:pos="9026"/>
      </w:tabs>
    </w:pPr>
  </w:style>
  <w:style w:type="character" w:customStyle="1" w:styleId="FooterChar">
    <w:name w:val="Footer Char"/>
    <w:link w:val="Footer"/>
    <w:uiPriority w:val="99"/>
    <w:rsid w:val="00CB17A3"/>
    <w:rPr>
      <w:rFonts w:ascii="Times New Roman" w:eastAsia="Times New Roman" w:hAnsi="Times New Roman" w:cs="Times New Roman"/>
      <w:sz w:val="24"/>
      <w:szCs w:val="24"/>
    </w:rPr>
  </w:style>
  <w:style w:type="character" w:customStyle="1" w:styleId="None">
    <w:name w:val="None"/>
    <w:rsid w:val="00595736"/>
  </w:style>
  <w:style w:type="character" w:customStyle="1" w:styleId="Heading1Char">
    <w:name w:val="Heading 1 Char"/>
    <w:link w:val="Heading1"/>
    <w:rsid w:val="00F12FEC"/>
    <w:rPr>
      <w:rFonts w:ascii="Arial" w:eastAsia="Times New Roman" w:hAnsi="Arial"/>
      <w:b/>
      <w:bCs/>
      <w:color w:val="FF0000"/>
      <w:szCs w:val="24"/>
      <w:lang w:val="en-GB"/>
    </w:rPr>
  </w:style>
  <w:style w:type="paragraph" w:styleId="ListParagraph">
    <w:name w:val="List Paragraph"/>
    <w:basedOn w:val="Normal"/>
    <w:uiPriority w:val="34"/>
    <w:qFormat/>
    <w:rsid w:val="00F12FEC"/>
    <w:pPr>
      <w:ind w:left="708"/>
    </w:pPr>
  </w:style>
  <w:style w:type="paragraph" w:styleId="Subtitle">
    <w:name w:val="Subtitle"/>
    <w:link w:val="SubtitleChar"/>
    <w:rsid w:val="00F12FEC"/>
    <w:pPr>
      <w:pBdr>
        <w:top w:val="nil"/>
        <w:left w:val="nil"/>
        <w:bottom w:val="nil"/>
        <w:right w:val="nil"/>
        <w:between w:val="nil"/>
        <w:bar w:val="nil"/>
      </w:pBdr>
    </w:pPr>
    <w:rPr>
      <w:rFonts w:ascii="Arial" w:eastAsia="SimSun" w:hAnsi="Arial" w:cs="Arial Unicode MS"/>
      <w:b/>
      <w:bCs/>
      <w:color w:val="000000"/>
      <w:sz w:val="18"/>
      <w:szCs w:val="18"/>
      <w:u w:color="000000"/>
      <w:bdr w:val="nil"/>
      <w:lang w:eastAsia="en-AU"/>
    </w:rPr>
  </w:style>
  <w:style w:type="character" w:customStyle="1" w:styleId="SubtitleChar">
    <w:name w:val="Subtitle Char"/>
    <w:link w:val="Subtitle"/>
    <w:rsid w:val="00F12FEC"/>
    <w:rPr>
      <w:rFonts w:ascii="Arial" w:eastAsia="SimSun" w:hAnsi="Arial" w:cs="Arial Unicode MS"/>
      <w:b/>
      <w:bCs/>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Links>
    <vt:vector size="18" baseType="variant">
      <vt:variant>
        <vt:i4>2097156</vt:i4>
      </vt:variant>
      <vt:variant>
        <vt:i4>6</vt:i4>
      </vt:variant>
      <vt:variant>
        <vt:i4>0</vt:i4>
      </vt:variant>
      <vt:variant>
        <vt:i4>5</vt:i4>
      </vt:variant>
      <vt:variant>
        <vt:lpwstr>mailto:julien.gauthier@fr.bureauveritas.com</vt:lpwstr>
      </vt:variant>
      <vt:variant>
        <vt:lpwstr/>
      </vt:variant>
      <vt:variant>
        <vt:i4>6225989</vt:i4>
      </vt:variant>
      <vt:variant>
        <vt:i4>3</vt:i4>
      </vt:variant>
      <vt:variant>
        <vt:i4>0</vt:i4>
      </vt:variant>
      <vt:variant>
        <vt:i4>5</vt:i4>
      </vt:variant>
      <vt:variant>
        <vt:lpwstr>../../../../../../../../../../../jugauthier/AppData/Local/Temp/notesC9812B/www.iecex.com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 Agius</cp:lastModifiedBy>
  <cp:revision>3</cp:revision>
  <dcterms:created xsi:type="dcterms:W3CDTF">2016-08-30T00:42:00Z</dcterms:created>
  <dcterms:modified xsi:type="dcterms:W3CDTF">2016-08-30T00:42:00Z</dcterms:modified>
</cp:coreProperties>
</file>