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A560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85F5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3C1421E0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B646B95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785F5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r w:rsidRPr="00785F56">
        <w:rPr>
          <w:rFonts w:ascii="Arial" w:eastAsia="Times New Roman" w:hAnsi="Arial" w:cs="Arial"/>
          <w:b/>
          <w:sz w:val="24"/>
          <w:szCs w:val="24"/>
        </w:rPr>
        <w:t xml:space="preserve"> Extensions of Scope Processed since the IECEx 201</w:t>
      </w:r>
      <w:r>
        <w:rPr>
          <w:rFonts w:ascii="Arial" w:eastAsia="Times New Roman" w:hAnsi="Arial" w:cs="Arial"/>
          <w:b/>
          <w:sz w:val="24"/>
          <w:szCs w:val="24"/>
        </w:rPr>
        <w:t>9</w:t>
      </w:r>
      <w:r w:rsidRPr="00785F56">
        <w:rPr>
          <w:rFonts w:ascii="Arial" w:eastAsia="Times New Roman" w:hAnsi="Arial" w:cs="Arial"/>
          <w:b/>
          <w:sz w:val="24"/>
          <w:szCs w:val="24"/>
        </w:rPr>
        <w:t xml:space="preserve"> ExMC </w:t>
      </w:r>
      <w:r>
        <w:rPr>
          <w:rFonts w:ascii="Arial" w:eastAsia="Times New Roman" w:hAnsi="Arial" w:cs="Arial"/>
          <w:b/>
          <w:sz w:val="24"/>
          <w:szCs w:val="24"/>
        </w:rPr>
        <w:t xml:space="preserve">Dubai </w:t>
      </w:r>
      <w:r w:rsidRPr="00785F56"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068031D6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</w:p>
    <w:p w14:paraId="7F049835" w14:textId="77777777" w:rsidR="00785F56" w:rsidRPr="00785F56" w:rsidRDefault="00785F56" w:rsidP="00785F56">
      <w:pPr>
        <w:tabs>
          <w:tab w:val="left" w:pos="0"/>
        </w:tabs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785F56">
        <w:rPr>
          <w:rFonts w:ascii="Arial" w:eastAsia="Times New Roman" w:hAnsi="Arial" w:cs="Arial"/>
          <w:b/>
          <w:sz w:val="24"/>
          <w:szCs w:val="24"/>
        </w:rPr>
        <w:t xml:space="preserve">To:  Members of the IECEx Management Committee, ExMC </w:t>
      </w:r>
    </w:p>
    <w:p w14:paraId="6E5035AB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627CA40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85F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B424CA" wp14:editId="66F422CF">
                <wp:simplePos x="0" y="0"/>
                <wp:positionH relativeFrom="column">
                  <wp:posOffset>314325</wp:posOffset>
                </wp:positionH>
                <wp:positionV relativeFrom="paragraph">
                  <wp:posOffset>129539</wp:posOffset>
                </wp:positionV>
                <wp:extent cx="54864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ADE2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10.2pt" to="456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" strokecolor="blue" strokeweight="4.5pt">
                <v:stroke linestyle="thickThin"/>
              </v:line>
            </w:pict>
          </mc:Fallback>
        </mc:AlternateContent>
      </w:r>
    </w:p>
    <w:p w14:paraId="0F86A6BC" w14:textId="77777777" w:rsidR="00785F56" w:rsidRPr="00785F56" w:rsidRDefault="00785F56" w:rsidP="00785F56">
      <w:pPr>
        <w:keepNext/>
        <w:spacing w:before="240" w:after="60" w:line="240" w:lineRule="auto"/>
        <w:ind w:left="567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785F56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85F56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85F56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85F56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85F56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85F56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3BB73797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EDC65A8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</w:p>
    <w:p w14:paraId="6834DB02" w14:textId="4E72A88C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85F56">
        <w:rPr>
          <w:rFonts w:ascii="Arial" w:eastAsia="Times New Roman" w:hAnsi="Arial" w:cs="Arial"/>
          <w:sz w:val="24"/>
          <w:szCs w:val="24"/>
        </w:rPr>
        <w:t>This document is a list of Extensions of Scope Processed via ExMC/251B/Q and those requiring a site assessment visit s</w:t>
      </w: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>ince the 201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9</w:t>
      </w: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ExMC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Dubai </w:t>
      </w: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Meeting. </w:t>
      </w:r>
    </w:p>
    <w:p w14:paraId="4EC2DB07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24598CB0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>This document is presented in the following two tables:</w:t>
      </w:r>
    </w:p>
    <w:p w14:paraId="1A76FA0E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6163B4D0" w14:textId="5C9A0E26" w:rsidR="00785F56" w:rsidRPr="00785F56" w:rsidRDefault="00785F56" w:rsidP="00785F56">
      <w:pPr>
        <w:numPr>
          <w:ilvl w:val="0"/>
          <w:numId w:val="1"/>
        </w:numPr>
        <w:tabs>
          <w:tab w:val="left" w:pos="1276"/>
          <w:tab w:val="right" w:pos="9026"/>
        </w:tabs>
        <w:spacing w:after="0" w:line="240" w:lineRule="auto"/>
        <w:rPr>
          <w:rFonts w:ascii="Calibri" w:eastAsia="Calibri" w:hAnsi="Calibri" w:cs="Times New Roman"/>
        </w:rPr>
      </w:pP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1 - </w:t>
      </w:r>
      <w:r w:rsidRPr="00785F56">
        <w:rPr>
          <w:rFonts w:ascii="Calibri" w:eastAsia="Calibri" w:hAnsi="Calibri" w:cs="Times New Roman"/>
          <w:b/>
          <w:i/>
          <w:noProof/>
          <w:spacing w:val="-3"/>
          <w:sz w:val="26"/>
          <w:szCs w:val="26"/>
          <w:lang w:eastAsia="en-AU"/>
        </w:rPr>
        <w:t xml:space="preserve">Extensions of Scope via ExMC/251B/Q </w:t>
      </w:r>
      <w:r w:rsidR="00336B66">
        <w:rPr>
          <w:rFonts w:ascii="Calibri" w:eastAsia="Calibri" w:hAnsi="Calibri" w:cs="Times New Roman"/>
          <w:b/>
          <w:i/>
          <w:noProof/>
          <w:spacing w:val="-3"/>
          <w:sz w:val="26"/>
          <w:szCs w:val="26"/>
          <w:lang w:eastAsia="en-AU"/>
        </w:rPr>
        <w:t xml:space="preserve">Declarations </w:t>
      </w:r>
      <w:r w:rsidRPr="00785F56">
        <w:rPr>
          <w:rFonts w:ascii="Calibri" w:eastAsia="Calibri" w:hAnsi="Calibri" w:cs="Times New Roman"/>
          <w:b/>
          <w:i/>
          <w:noProof/>
          <w:spacing w:val="-3"/>
          <w:sz w:val="26"/>
          <w:szCs w:val="26"/>
          <w:lang w:eastAsia="en-AU"/>
        </w:rPr>
        <w:t xml:space="preserve">Post </w:t>
      </w:r>
      <w:r>
        <w:rPr>
          <w:rFonts w:ascii="Calibri" w:eastAsia="Calibri" w:hAnsi="Calibri" w:cs="Times New Roman"/>
          <w:b/>
          <w:i/>
          <w:noProof/>
          <w:spacing w:val="-3"/>
          <w:sz w:val="26"/>
          <w:szCs w:val="26"/>
          <w:lang w:eastAsia="en-AU"/>
        </w:rPr>
        <w:t xml:space="preserve">Dubai 2019 </w:t>
      </w:r>
    </w:p>
    <w:p w14:paraId="491C8593" w14:textId="4B9246DC" w:rsidR="00785F56" w:rsidRPr="00785F56" w:rsidRDefault="00785F56" w:rsidP="00785F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2 - </w:t>
      </w:r>
      <w:r w:rsidRPr="00785F56">
        <w:rPr>
          <w:rFonts w:ascii="Arial" w:eastAsia="Calibri" w:hAnsi="Arial" w:cs="Arial"/>
          <w:b/>
          <w:i/>
        </w:rPr>
        <w:t xml:space="preserve">Scope Extensions requiring site assessment and voting by ExMC via correspondence since </w:t>
      </w:r>
      <w:r>
        <w:rPr>
          <w:rFonts w:ascii="Arial" w:eastAsia="Calibri" w:hAnsi="Arial" w:cs="Arial"/>
          <w:b/>
          <w:i/>
        </w:rPr>
        <w:t>Dubai 2019</w:t>
      </w:r>
      <w:r w:rsidR="0097448B">
        <w:rPr>
          <w:rFonts w:ascii="Arial" w:eastAsia="Calibri" w:hAnsi="Arial" w:cs="Arial"/>
          <w:b/>
          <w:i/>
        </w:rPr>
        <w:t xml:space="preserve"> (up to 20</w:t>
      </w:r>
      <w:r w:rsidR="00336B66">
        <w:rPr>
          <w:rFonts w:ascii="Arial" w:eastAsia="Calibri" w:hAnsi="Arial" w:cs="Arial"/>
          <w:b/>
          <w:i/>
        </w:rPr>
        <w:t>20</w:t>
      </w:r>
      <w:r w:rsidR="0097448B">
        <w:rPr>
          <w:rFonts w:ascii="Arial" w:eastAsia="Calibri" w:hAnsi="Arial" w:cs="Arial"/>
          <w:b/>
          <w:i/>
        </w:rPr>
        <w:t xml:space="preserve"> </w:t>
      </w:r>
      <w:r>
        <w:rPr>
          <w:rFonts w:ascii="Arial" w:eastAsia="Calibri" w:hAnsi="Arial" w:cs="Arial"/>
          <w:b/>
          <w:i/>
        </w:rPr>
        <w:t>08</w:t>
      </w:r>
      <w:r w:rsidR="0097448B">
        <w:rPr>
          <w:rFonts w:ascii="Arial" w:eastAsia="Calibri" w:hAnsi="Arial" w:cs="Arial"/>
          <w:b/>
          <w:i/>
        </w:rPr>
        <w:t xml:space="preserve"> </w:t>
      </w:r>
      <w:r>
        <w:rPr>
          <w:rFonts w:ascii="Arial" w:eastAsia="Calibri" w:hAnsi="Arial" w:cs="Arial"/>
          <w:b/>
          <w:i/>
        </w:rPr>
        <w:t>17</w:t>
      </w:r>
      <w:r w:rsidRPr="00785F56">
        <w:rPr>
          <w:rFonts w:ascii="Arial" w:eastAsia="Calibri" w:hAnsi="Arial" w:cs="Arial"/>
          <w:b/>
          <w:i/>
        </w:rPr>
        <w:t>)</w:t>
      </w:r>
    </w:p>
    <w:p w14:paraId="663D3576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5538E0A2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85F56">
        <w:rPr>
          <w:rFonts w:ascii="Arial" w:eastAsia="Times New Roman" w:hAnsi="Arial" w:cs="Arial"/>
          <w:sz w:val="24"/>
          <w:szCs w:val="24"/>
        </w:rPr>
        <w:t xml:space="preserve">This document </w:t>
      </w: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>is issued for information and endorsement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during the 2020 Remote ExMC </w:t>
      </w:r>
      <w:r w:rsidRPr="00785F5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Meeting. </w:t>
      </w:r>
    </w:p>
    <w:p w14:paraId="020E8EDB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038B1F89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457230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3A5461" w14:textId="77777777" w:rsidR="00785F56" w:rsidRPr="00785F56" w:rsidRDefault="0097448B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</w:pPr>
      <w:r w:rsidRPr="0097448B"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  <w:t>Chris Agius</w:t>
      </w:r>
    </w:p>
    <w:p w14:paraId="12C3B342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</w:pPr>
    </w:p>
    <w:p w14:paraId="78C0A962" w14:textId="77777777" w:rsidR="00785F56" w:rsidRPr="00785F56" w:rsidRDefault="00785F56" w:rsidP="00785F56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22F01F2" w14:textId="77777777" w:rsidR="00785F56" w:rsidRPr="00785F56" w:rsidRDefault="00785F56" w:rsidP="00785F56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785F56">
        <w:rPr>
          <w:rFonts w:ascii="Arial" w:eastAsia="Times New Roman" w:hAnsi="Arial" w:cs="Arial"/>
          <w:b/>
          <w:sz w:val="24"/>
          <w:szCs w:val="24"/>
        </w:rPr>
        <w:t>Chris Agius</w:t>
      </w:r>
    </w:p>
    <w:p w14:paraId="306A4D33" w14:textId="77777777" w:rsidR="00785F56" w:rsidRPr="00785F56" w:rsidRDefault="00785F56" w:rsidP="00785F56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</w:rPr>
      </w:pPr>
      <w:r w:rsidRPr="00785F56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14:paraId="79205E69" w14:textId="77777777" w:rsidR="00785F56" w:rsidRPr="00785F56" w:rsidRDefault="00785F56" w:rsidP="00785F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14:paraId="69D2EDE2" w14:textId="77777777" w:rsidR="00785F56" w:rsidRPr="00785F56" w:rsidRDefault="00785F56" w:rsidP="00785F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tbl>
      <w:tblPr>
        <w:tblW w:w="8640" w:type="dxa"/>
        <w:jc w:val="center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85F56" w:rsidRPr="00785F56" w14:paraId="08953AEC" w14:textId="77777777" w:rsidTr="00551128">
        <w:trPr>
          <w:jc w:val="center"/>
        </w:trPr>
        <w:tc>
          <w:tcPr>
            <w:tcW w:w="4320" w:type="dxa"/>
          </w:tcPr>
          <w:p w14:paraId="5BFCEE29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Address:</w:t>
            </w:r>
          </w:p>
          <w:p w14:paraId="11498CCA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Level 33, Australia Square</w:t>
            </w:r>
          </w:p>
          <w:p w14:paraId="4DAAD874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264 George Street</w:t>
            </w:r>
          </w:p>
          <w:p w14:paraId="2E3EC763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Sydney NSW 2000</w:t>
            </w:r>
          </w:p>
          <w:p w14:paraId="3973F45C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Australia</w:t>
            </w:r>
          </w:p>
          <w:p w14:paraId="30724DA2" w14:textId="77777777" w:rsidR="00785F56" w:rsidRPr="00785F56" w:rsidRDefault="00785F56" w:rsidP="00785F5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2C18FC05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Contact Details:</w:t>
            </w:r>
          </w:p>
          <w:p w14:paraId="5589202F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Tel: +61 2 46 28 4690</w:t>
            </w:r>
          </w:p>
          <w:p w14:paraId="08A49926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Fax: +61 2 46 27 5285</w:t>
            </w:r>
          </w:p>
          <w:p w14:paraId="2D93F3C3" w14:textId="77777777" w:rsidR="00785F56" w:rsidRPr="00785F56" w:rsidRDefault="00785F5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85F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 xml:space="preserve">e-mail: </w:t>
            </w:r>
            <w:hyperlink r:id="rId7" w:history="1">
              <w:r w:rsidRPr="00785F56">
                <w:rPr>
                  <w:rFonts w:ascii="Arial" w:eastAsia="Times New Roman" w:hAnsi="Arial" w:cs="Arial"/>
                  <w:b/>
                  <w:bCs/>
                  <w:color w:val="0563C1"/>
                  <w:sz w:val="24"/>
                  <w:szCs w:val="24"/>
                  <w:u w:val="single"/>
                  <w:lang w:val="en-US" w:eastAsia="en-AU"/>
                </w:rPr>
                <w:t>info@iecex.com</w:t>
              </w:r>
            </w:hyperlink>
          </w:p>
          <w:p w14:paraId="1FFB5915" w14:textId="77777777" w:rsidR="00785F56" w:rsidRPr="00785F56" w:rsidRDefault="00336B66" w:rsidP="0078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  <w:hyperlink r:id="rId8" w:history="1">
              <w:r w:rsidR="00785F56" w:rsidRPr="00785F5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en-AU"/>
                </w:rPr>
                <w:t>http://www.iecex.com</w:t>
              </w:r>
            </w:hyperlink>
          </w:p>
        </w:tc>
      </w:tr>
    </w:tbl>
    <w:p w14:paraId="60021D5D" w14:textId="77777777" w:rsidR="00785F56" w:rsidRPr="00785F56" w:rsidRDefault="00785F56" w:rsidP="00785F56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i/>
          <w:iCs/>
          <w:sz w:val="21"/>
          <w:szCs w:val="21"/>
        </w:rPr>
        <w:sectPr w:rsidR="00785F56" w:rsidRPr="00785F56" w:rsidSect="002A3877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402"/>
        <w:gridCol w:w="3969"/>
      </w:tblGrid>
      <w:tr w:rsidR="00785F56" w:rsidRPr="00785F56" w14:paraId="6DFBABD6" w14:textId="77777777" w:rsidTr="00785F56">
        <w:trPr>
          <w:tblHeader/>
        </w:trPr>
        <w:tc>
          <w:tcPr>
            <w:tcW w:w="9469" w:type="dxa"/>
            <w:gridSpan w:val="3"/>
          </w:tcPr>
          <w:p w14:paraId="4C2D6A60" w14:textId="5A50BD3A" w:rsidR="00785F56" w:rsidRPr="00785F56" w:rsidRDefault="00785F56" w:rsidP="00785F56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785F56">
              <w:rPr>
                <w:rFonts w:ascii="Arial" w:eastAsia="Calibri" w:hAnsi="Arial" w:cs="Arial"/>
                <w:b/>
                <w:sz w:val="21"/>
                <w:szCs w:val="21"/>
              </w:rPr>
              <w:lastRenderedPageBreak/>
              <w:t xml:space="preserve">Table 1 - </w:t>
            </w:r>
            <w:r w:rsidRPr="00785F56">
              <w:rPr>
                <w:rFonts w:ascii="Arial" w:eastAsia="Calibri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 xml:space="preserve">Extensions of Scope via ExMC/251B/Q </w:t>
            </w:r>
            <w:r w:rsidR="00336B66">
              <w:rPr>
                <w:rFonts w:ascii="Arial" w:eastAsia="Calibri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 xml:space="preserve">Declarations </w:t>
            </w:r>
            <w:r w:rsidRPr="00785F56">
              <w:rPr>
                <w:rFonts w:ascii="Arial" w:eastAsia="Calibri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 xml:space="preserve">Post </w:t>
            </w:r>
            <w:r w:rsidR="0097448B">
              <w:rPr>
                <w:rFonts w:ascii="Arial" w:eastAsia="Calibri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>Dubai 20</w:t>
            </w:r>
            <w:r w:rsidR="00336B66">
              <w:rPr>
                <w:rFonts w:ascii="Arial" w:eastAsia="Calibri" w:hAnsi="Arial" w:cs="Arial"/>
                <w:b/>
                <w:noProof/>
                <w:spacing w:val="-3"/>
                <w:sz w:val="21"/>
                <w:szCs w:val="21"/>
                <w:lang w:eastAsia="en-AU"/>
              </w:rPr>
              <w:t>19</w:t>
            </w:r>
          </w:p>
          <w:p w14:paraId="0556CCCE" w14:textId="77777777" w:rsidR="00785F56" w:rsidRPr="00785F56" w:rsidRDefault="00785F56" w:rsidP="00785F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785F56" w14:paraId="6A232F3F" w14:textId="77777777" w:rsidTr="00785F56">
        <w:trPr>
          <w:tblHeader/>
        </w:trPr>
        <w:tc>
          <w:tcPr>
            <w:tcW w:w="2098" w:type="dxa"/>
          </w:tcPr>
          <w:p w14:paraId="6AFC2900" w14:textId="77777777" w:rsidR="00785F56" w:rsidRPr="00785F56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785F56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Organisation</w:t>
            </w:r>
          </w:p>
        </w:tc>
        <w:tc>
          <w:tcPr>
            <w:tcW w:w="3402" w:type="dxa"/>
          </w:tcPr>
          <w:p w14:paraId="66BDD35E" w14:textId="77777777" w:rsidR="00785F56" w:rsidRPr="00785F56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785F56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Date of </w:t>
            </w:r>
          </w:p>
          <w:p w14:paraId="1B62AC6B" w14:textId="77777777" w:rsidR="00785F56" w:rsidRPr="00785F56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785F56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Application</w:t>
            </w:r>
          </w:p>
        </w:tc>
        <w:tc>
          <w:tcPr>
            <w:tcW w:w="3969" w:type="dxa"/>
          </w:tcPr>
          <w:p w14:paraId="337D5499" w14:textId="77777777" w:rsidR="00785F56" w:rsidRPr="00785F56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785F56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Scope of Application</w:t>
            </w:r>
          </w:p>
        </w:tc>
      </w:tr>
      <w:tr w:rsidR="00785F56" w:rsidRPr="0091655A" w14:paraId="3615CD2F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088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BKI</w:t>
            </w:r>
          </w:p>
          <w:p w14:paraId="2461F9C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HU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878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32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2015 Ed.5</w:t>
            </w:r>
          </w:p>
          <w:p w14:paraId="64A1D32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2014 Ed. 4</w:t>
            </w:r>
          </w:p>
          <w:p w14:paraId="2F2EEBB8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1FE593A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7A8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CNEx</w:t>
            </w:r>
          </w:p>
          <w:p w14:paraId="6462F21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226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4D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14:paraId="6753AE09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10486FA1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14:paraId="45EF3D98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  <w:p w14:paraId="061ABC5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4AB86AC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64C8C4B5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0C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CNEx</w:t>
            </w:r>
          </w:p>
          <w:p w14:paraId="57E5596B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504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771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785F56" w:rsidRPr="0091655A" w14:paraId="32094F58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AEF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CNEX</w:t>
            </w:r>
          </w:p>
          <w:p w14:paraId="7FF49ADE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1C1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3BC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</w:tc>
      </w:tr>
      <w:tr w:rsidR="00785F56" w:rsidRPr="0091655A" w14:paraId="359BEB0E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9F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CQST</w:t>
            </w:r>
          </w:p>
          <w:p w14:paraId="6A2BE7C8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68F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BEF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14:paraId="22AAC4AD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0C47D646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14:paraId="3AF40276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  <w:p w14:paraId="3E0F4A33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6B9E5E7E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5706E4EF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57D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CSA</w:t>
            </w:r>
          </w:p>
          <w:p w14:paraId="2E97983D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F1C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191023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B93" w14:textId="1D1DAC49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785F56" w:rsidRPr="0091655A" w14:paraId="043B400A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6F2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CSA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 xml:space="preserve">CA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EC0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79C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60079-29-1: 2016 Ed.2 </w:t>
            </w:r>
          </w:p>
        </w:tc>
      </w:tr>
      <w:tr w:rsidR="00785F56" w:rsidRPr="0091655A" w14:paraId="0562D20E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67A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DEKRA </w:t>
            </w:r>
          </w:p>
          <w:p w14:paraId="5C12250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703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424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60079-6: 2020 Ed.4.1</w:t>
            </w:r>
          </w:p>
        </w:tc>
      </w:tr>
      <w:tr w:rsidR="00785F56" w:rsidRPr="0091655A" w14:paraId="582BEE17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8EB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DEKRA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44E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200707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B26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60079-25: 2020 Ed. 3</w:t>
            </w:r>
          </w:p>
        </w:tc>
      </w:tr>
      <w:tr w:rsidR="00785F56" w:rsidRPr="0091655A" w14:paraId="7926D9D2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EAB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DNV/NEMKO</w:t>
            </w:r>
          </w:p>
          <w:p w14:paraId="1AC018B2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E95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190910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3A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14:paraId="14BDA7BD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2015 Ed.5</w:t>
            </w:r>
          </w:p>
          <w:p w14:paraId="4AD8C5BE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 </w:t>
            </w:r>
          </w:p>
        </w:tc>
      </w:tr>
      <w:tr w:rsidR="00785F56" w:rsidRPr="0091655A" w14:paraId="2AB74422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84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DNV/</w:t>
            </w:r>
          </w:p>
          <w:p w14:paraId="459F310B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Presafe</w:t>
            </w:r>
          </w:p>
          <w:p w14:paraId="07295BC0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5AD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F24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</w:tc>
      </w:tr>
      <w:tr w:rsidR="00785F56" w:rsidRPr="0091655A" w14:paraId="2675DBC7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DD7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EMT</w:t>
            </w:r>
          </w:p>
          <w:p w14:paraId="29F74181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7E2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0A9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  <w:p w14:paraId="587548C7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</w:tc>
      </w:tr>
      <w:tr w:rsidR="00785F56" w:rsidRPr="0091655A" w14:paraId="2A14F8F1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0D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EUROFIONS 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66A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4F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5835FC18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7E249D3B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F53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Eurofins Expert Services Oy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85A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30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</w:tc>
      </w:tr>
      <w:tr w:rsidR="00785F56" w:rsidRPr="0091655A" w14:paraId="7E281487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59F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Eurofins MET Labs</w:t>
            </w:r>
          </w:p>
          <w:p w14:paraId="640011E5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TX and MD </w:t>
            </w:r>
          </w:p>
          <w:p w14:paraId="71BB75ED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8FA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200226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D9B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</w:tc>
      </w:tr>
      <w:tr w:rsidR="00785F56" w:rsidRPr="0091655A" w14:paraId="4276CA71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B5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FTZU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C5B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191116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5E4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7E940F53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60079-40: 2015 Ed.1</w:t>
            </w:r>
          </w:p>
          <w:p w14:paraId="111CDAF7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  <w:p w14:paraId="1B08FA4B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61F85DD0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78E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INERIS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FR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FDD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619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60079-42: 2019 Ed.1</w:t>
            </w:r>
          </w:p>
        </w:tc>
      </w:tr>
      <w:tr w:rsidR="00785F56" w:rsidRPr="0091655A" w14:paraId="77C45380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183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lastRenderedPageBreak/>
              <w:t>INTERTEK ETL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61D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191213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DE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5C599F51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7541C8E1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1E27AC4B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7C4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KARA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432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B69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</w:tc>
      </w:tr>
      <w:tr w:rsidR="00785F56" w:rsidRPr="0091655A" w14:paraId="103FAB0C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838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Kiwa</w:t>
            </w:r>
          </w:p>
          <w:p w14:paraId="4FBBB76A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D13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D7F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785F56" w:rsidRPr="0091655A" w14:paraId="52CB60F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33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Kiwa</w:t>
            </w:r>
          </w:p>
          <w:p w14:paraId="7195263C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350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200213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CBF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70539D6D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</w:tc>
      </w:tr>
      <w:tr w:rsidR="00785F56" w:rsidRPr="0091655A" w14:paraId="0D2CD914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64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Labtest</w:t>
            </w:r>
          </w:p>
          <w:p w14:paraId="366C53A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37B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200726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4C3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</w:tc>
      </w:tr>
      <w:tr w:rsidR="00785F56" w:rsidRPr="0091655A" w14:paraId="3D2A8090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EBF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MSTC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DFF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37D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</w:tc>
      </w:tr>
      <w:tr w:rsidR="00785F56" w:rsidRPr="0091655A" w14:paraId="22280EA7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919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NCC</w:t>
            </w:r>
          </w:p>
          <w:p w14:paraId="769F642D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938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200218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16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  <w:p w14:paraId="31EE06D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1389A267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43C70AEC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03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NEPSI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CN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5C2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190825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446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</w:tc>
      </w:tr>
      <w:tr w:rsidR="00785F56" w:rsidRPr="0091655A" w14:paraId="75E973E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590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PTB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962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190808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6CD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</w:tc>
      </w:tr>
      <w:tr w:rsidR="00785F56" w:rsidRPr="0091655A" w14:paraId="46D891CE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FC0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PTB </w:t>
            </w:r>
          </w:p>
          <w:p w14:paraId="53332733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02F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10E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ISO 16852: 2016 Ed.2</w:t>
            </w:r>
          </w:p>
        </w:tc>
      </w:tr>
      <w:tr w:rsidR="00785F56" w:rsidRPr="0091655A" w14:paraId="6994F7B8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CC1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PTB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EE9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1C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IEC/IEEE 60079-30-1</w:t>
            </w:r>
          </w:p>
        </w:tc>
      </w:tr>
      <w:tr w:rsidR="00785F56" w:rsidRPr="0091655A" w14:paraId="3A446910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912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PTB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83F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200519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EE8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60079-8:2014+AMD1:2017 CSV</w:t>
            </w:r>
          </w:p>
        </w:tc>
      </w:tr>
      <w:tr w:rsidR="00785F56" w:rsidRPr="0091655A" w14:paraId="689CE5A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B2C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PTB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84F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C52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2014 2017 Ed. 4.1</w:t>
            </w:r>
          </w:p>
        </w:tc>
      </w:tr>
      <w:tr w:rsidR="00785F56" w:rsidRPr="0091655A" w14:paraId="17EDD424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65C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PTI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BD3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200114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6C7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60079-46: 2017 Ed.1</w:t>
            </w:r>
          </w:p>
        </w:tc>
      </w:tr>
      <w:tr w:rsidR="00785F56" w:rsidRPr="0091655A" w14:paraId="04C9E3EE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65F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SGS BASEEFA</w:t>
            </w:r>
          </w:p>
          <w:p w14:paraId="2CFCD451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E0A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190908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4EF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75E6F60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  <w:p w14:paraId="3879C915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3323F063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6C7B15DB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C65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SIMTARS</w:t>
            </w:r>
          </w:p>
          <w:p w14:paraId="54631B9A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5C6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200603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D2C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0697CEB9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  <w:p w14:paraId="08E24B9A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29474F0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444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SIRA (CSA)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925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57B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TS 60079-40: 2015 Ed.1</w:t>
            </w:r>
          </w:p>
        </w:tc>
      </w:tr>
      <w:tr w:rsidR="00785F56" w:rsidRPr="0091655A" w14:paraId="414FA728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D75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TUVR</w:t>
            </w:r>
          </w:p>
          <w:p w14:paraId="0669DC65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ED5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1908916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76F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60079-13: 2017 Ed.2</w:t>
            </w:r>
          </w:p>
        </w:tc>
      </w:tr>
      <w:tr w:rsidR="00785F56" w:rsidRPr="0091655A" w14:paraId="25EDACF4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0DC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TUVR</w:t>
            </w: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br/>
              <w:t>DE</w:t>
            </w:r>
          </w:p>
          <w:p w14:paraId="6DDE0DE7" w14:textId="77777777" w:rsidR="0091655A" w:rsidRPr="0091655A" w:rsidRDefault="0091655A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C8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200720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907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13A116A0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58459EE4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24A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UL DEMKO</w:t>
            </w:r>
          </w:p>
          <w:p w14:paraId="5FFA6CD1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942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200109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211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</w:tc>
      </w:tr>
      <w:tr w:rsidR="00785F56" w:rsidRPr="0091655A" w14:paraId="43803965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D12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UL do Brasil</w:t>
            </w:r>
          </w:p>
          <w:p w14:paraId="0C7DEFA8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8A3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66C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60079-0: 2017 Ed.7</w:t>
            </w:r>
          </w:p>
        </w:tc>
      </w:tr>
      <w:tr w:rsidR="00785F56" w:rsidRPr="0091655A" w14:paraId="5E158C60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191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lastRenderedPageBreak/>
              <w:t>UL do Brasil</w:t>
            </w:r>
          </w:p>
          <w:p w14:paraId="4EDCA467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D43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191005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EA6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60079-7: 2017 Ed.5.1</w:t>
            </w:r>
          </w:p>
          <w:p w14:paraId="09CCFFB3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60079-15: 2017 Ed.5</w:t>
            </w:r>
          </w:p>
          <w:p w14:paraId="187A295B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IEC 60079-18: 2017 Ed. 4.1</w:t>
            </w:r>
          </w:p>
          <w:p w14:paraId="21914BCC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785F56" w:rsidRPr="0091655A" w14:paraId="454F3B29" w14:textId="77777777" w:rsidTr="00785F5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2B6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UL LLC</w:t>
            </w:r>
          </w:p>
          <w:p w14:paraId="3E216947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US</w:t>
            </w:r>
          </w:p>
          <w:p w14:paraId="22D097B2" w14:textId="77777777" w:rsidR="00785F56" w:rsidRPr="0091655A" w:rsidRDefault="00785F56" w:rsidP="00785F5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568" w14:textId="77777777" w:rsidR="00785F56" w:rsidRPr="0091655A" w:rsidRDefault="00785F56" w:rsidP="00785F5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190926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408" w14:textId="77777777" w:rsidR="00785F56" w:rsidRPr="0091655A" w:rsidRDefault="00785F56" w:rsidP="00785F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91655A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IEC 62784 Ed. 1.1 :2019 </w:t>
            </w:r>
          </w:p>
        </w:tc>
      </w:tr>
    </w:tbl>
    <w:p w14:paraId="0B9D6F16" w14:textId="77777777" w:rsidR="0097448B" w:rsidRPr="0091655A" w:rsidRDefault="0097448B">
      <w:pPr>
        <w:rPr>
          <w:rFonts w:ascii="Arial" w:hAnsi="Arial" w:cs="Arial"/>
          <w:sz w:val="21"/>
          <w:szCs w:val="21"/>
        </w:rPr>
        <w:sectPr w:rsidR="0097448B" w:rsidRPr="0091655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2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34"/>
        <w:gridCol w:w="3241"/>
        <w:gridCol w:w="3173"/>
      </w:tblGrid>
      <w:tr w:rsidR="00336B66" w:rsidRPr="0097448B" w14:paraId="251A7A2D" w14:textId="77777777" w:rsidTr="002D55D1">
        <w:trPr>
          <w:trHeight w:val="305"/>
          <w:tblHeader/>
        </w:trPr>
        <w:tc>
          <w:tcPr>
            <w:tcW w:w="10248" w:type="dxa"/>
            <w:gridSpan w:val="4"/>
            <w:tcBorders>
              <w:top w:val="single" w:sz="4" w:space="0" w:color="auto"/>
            </w:tcBorders>
          </w:tcPr>
          <w:p w14:paraId="2D54B117" w14:textId="5828611C" w:rsidR="00336B66" w:rsidRPr="0097448B" w:rsidRDefault="00336B66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lastRenderedPageBreak/>
              <w:t xml:space="preserve">Table 2- </w:t>
            </w:r>
            <w:r w:rsidRPr="00785F56">
              <w:rPr>
                <w:rFonts w:ascii="Arial" w:eastAsia="Calibri" w:hAnsi="Arial" w:cs="Arial"/>
                <w:b/>
                <w:i/>
              </w:rPr>
              <w:t>Scope Extensions requiring site assessment and voting</w:t>
            </w:r>
          </w:p>
        </w:tc>
      </w:tr>
      <w:tr w:rsidR="0097448B" w:rsidRPr="0097448B" w14:paraId="23AF101C" w14:textId="77777777" w:rsidTr="007044D9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</w:tcBorders>
          </w:tcPr>
          <w:p w14:paraId="31BB54A4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Organisation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7AAAF383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Closing date</w:t>
            </w:r>
          </w:p>
        </w:tc>
        <w:tc>
          <w:tcPr>
            <w:tcW w:w="3241" w:type="dxa"/>
            <w:tcBorders>
              <w:top w:val="single" w:sz="4" w:space="0" w:color="auto"/>
            </w:tcBorders>
            <w:shd w:val="clear" w:color="auto" w:fill="auto"/>
          </w:tcPr>
          <w:p w14:paraId="0B4CE3ED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Scope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FD0ADFA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</w:pPr>
            <w:r w:rsidRPr="0097448B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</w:rPr>
              <w:t>ExMC Document Numbers</w:t>
            </w:r>
          </w:p>
        </w:tc>
      </w:tr>
      <w:tr w:rsidR="0097448B" w:rsidRPr="0097448B" w14:paraId="050F6D8B" w14:textId="77777777" w:rsidTr="007044D9">
        <w:trPr>
          <w:trHeight w:val="305"/>
        </w:trPr>
        <w:tc>
          <w:tcPr>
            <w:tcW w:w="1800" w:type="dxa"/>
          </w:tcPr>
          <w:p w14:paraId="0E09D62B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INERIS</w:t>
            </w:r>
          </w:p>
          <w:p w14:paraId="2A69FADA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FR</w:t>
            </w:r>
          </w:p>
        </w:tc>
        <w:tc>
          <w:tcPr>
            <w:tcW w:w="2034" w:type="dxa"/>
          </w:tcPr>
          <w:p w14:paraId="3EC93EC2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190814</w:t>
            </w:r>
          </w:p>
        </w:tc>
        <w:tc>
          <w:tcPr>
            <w:tcW w:w="3241" w:type="dxa"/>
            <w:shd w:val="clear" w:color="auto" w:fill="auto"/>
          </w:tcPr>
          <w:p w14:paraId="49796FD8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60079-33: 2013 Ed.1</w:t>
            </w:r>
          </w:p>
          <w:p w14:paraId="52C4835D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60079-29-1:2016 Ed.2</w:t>
            </w:r>
          </w:p>
          <w:p w14:paraId="57F07514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</w:tcPr>
          <w:p w14:paraId="3EC8687E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ExMC/1502/DV</w:t>
            </w:r>
          </w:p>
          <w:p w14:paraId="295D76A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019DA61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17F93D1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ExMC/1533/RV</w:t>
            </w:r>
          </w:p>
          <w:p w14:paraId="4FA8429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4B01E981" w14:textId="77777777" w:rsidTr="007044D9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EA6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INTERTEK</w:t>
            </w:r>
          </w:p>
          <w:p w14:paraId="1FA6A624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IN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2C4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191122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22D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60079-6, 2016 Ed.4</w:t>
            </w:r>
          </w:p>
          <w:p w14:paraId="63E3548B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60079-13 2017 Ed.2</w:t>
            </w:r>
          </w:p>
          <w:p w14:paraId="232F3D6D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 2015 Ed.2</w:t>
            </w:r>
          </w:p>
          <w:p w14:paraId="66544BC6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83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ExMC/1547A/DV</w:t>
            </w:r>
          </w:p>
          <w:p w14:paraId="526CC54A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31D9838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009764C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ExMC/1556/RV</w:t>
            </w:r>
          </w:p>
        </w:tc>
      </w:tr>
      <w:tr w:rsidR="0097448B" w:rsidRPr="0097448B" w14:paraId="7B84DC33" w14:textId="77777777" w:rsidTr="007044D9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115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KARANDIKAR</w:t>
            </w:r>
          </w:p>
          <w:p w14:paraId="60CCE20D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IN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B3E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191122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504B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60079-28, 2015 Ed.2</w:t>
            </w:r>
          </w:p>
          <w:p w14:paraId="0F640DC3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80079-36 2016 Ed.1</w:t>
            </w:r>
          </w:p>
          <w:p w14:paraId="0C70B461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80079-37 2016 Ed.1</w:t>
            </w:r>
          </w:p>
          <w:p w14:paraId="5AC4AC1A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A7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ExMC/1545/DV</w:t>
            </w:r>
          </w:p>
          <w:p w14:paraId="3A35B6F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39B7F5F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6165053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ExMC/1555/RV</w:t>
            </w:r>
          </w:p>
        </w:tc>
      </w:tr>
      <w:tr w:rsidR="0097448B" w:rsidRPr="0097448B" w14:paraId="7F70802D" w14:textId="77777777" w:rsidTr="007044D9">
        <w:trPr>
          <w:trHeight w:val="11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198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INTERTEK</w:t>
            </w:r>
          </w:p>
          <w:p w14:paraId="357881CE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US</w:t>
            </w:r>
          </w:p>
          <w:p w14:paraId="6B1890A7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830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191227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141B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 xml:space="preserve">IEC 60079-13: 2017 Ed.2 </w:t>
            </w:r>
          </w:p>
          <w:p w14:paraId="3F383244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  <w:p w14:paraId="69ED281A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IEC/TS 60079-40: 2015 Ed.1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FA3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ExMC/1551/DV</w:t>
            </w:r>
          </w:p>
          <w:p w14:paraId="09E9C32A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67F0D8A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1DB479ED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ExMC/1569/RV</w:t>
            </w:r>
          </w:p>
          <w:p w14:paraId="2FB64B38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332697FC" w14:textId="77777777" w:rsidTr="007044D9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093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KSC</w:t>
            </w:r>
          </w:p>
          <w:p w14:paraId="7DA4158D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KR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D5F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190812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E5C2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 xml:space="preserve">IEC 60079-33: 2013 Ed.1 </w:t>
            </w:r>
          </w:p>
          <w:p w14:paraId="4FF931EC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TS 60079-46: 2017 Ed.1</w:t>
            </w:r>
          </w:p>
          <w:p w14:paraId="25FCFAAF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14:paraId="7529DE24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  <w:p w14:paraId="623C11B9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FC8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ExMC/1486/DV</w:t>
            </w:r>
          </w:p>
          <w:p w14:paraId="29B002E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606B0F5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0638266B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ExMC/1534/DV</w:t>
            </w: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</w:p>
        </w:tc>
      </w:tr>
      <w:tr w:rsidR="0097448B" w:rsidRPr="0097448B" w14:paraId="0027ED1E" w14:textId="77777777" w:rsidTr="007044D9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7277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KTL</w:t>
            </w:r>
          </w:p>
          <w:p w14:paraId="4EB129DA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KR</w:t>
            </w:r>
          </w:p>
          <w:p w14:paraId="7D9F7C3D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D83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190822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673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  <w:p w14:paraId="47FF56EB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79B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ExMC/1505/DV</w:t>
            </w:r>
          </w:p>
          <w:p w14:paraId="534B8DCE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148BF008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57840E5D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ExMC/1537/RV</w:t>
            </w: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</w:p>
        </w:tc>
      </w:tr>
      <w:tr w:rsidR="0097448B" w:rsidRPr="0097448B" w14:paraId="75206E9C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785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PBNA</w:t>
            </w:r>
          </w:p>
          <w:p w14:paraId="671EB5D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NL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C98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200113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DDF7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Units Ex 000, Ex 002, Ex 003, Ex 004, Ex 005, Ex 006, Ex 007, Ex 008 &amp; Unit Ex 010</w:t>
            </w:r>
          </w:p>
          <w:p w14:paraId="6A650FCA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80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ExMC/1558/DV</w:t>
            </w:r>
          </w:p>
          <w:p w14:paraId="3A09E0B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27FFCED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Result of vote </w:t>
            </w:r>
          </w:p>
          <w:p w14:paraId="1BADC9B9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ExMC/1570/RV</w:t>
            </w:r>
          </w:p>
        </w:tc>
      </w:tr>
      <w:tr w:rsidR="0097448B" w:rsidRPr="0097448B" w14:paraId="70EABAE8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D8C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QPS </w:t>
            </w:r>
          </w:p>
          <w:p w14:paraId="53860CD5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CA</w:t>
            </w:r>
          </w:p>
          <w:p w14:paraId="58A733A6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334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200118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BAF2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Units 003, Ex 004, Ex 007 and Ex 009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393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ExMC/1560/DV</w:t>
            </w:r>
          </w:p>
          <w:p w14:paraId="20B2EA31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0ACF20D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472B6CB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ExMC/1571/RV</w:t>
            </w:r>
          </w:p>
          <w:p w14:paraId="67F65A1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41BCFEA4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9F8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SIRIM</w:t>
            </w:r>
            <w:r w:rsidRPr="0097448B">
              <w:rPr>
                <w:rFonts w:ascii="Arial" w:eastAsia="Times New Roman" w:hAnsi="Arial" w:cs="Arial"/>
                <w:b/>
                <w:color w:val="000000"/>
              </w:rPr>
              <w:br/>
              <w:t>MY</w:t>
            </w:r>
          </w:p>
          <w:p w14:paraId="4A4F9A5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C9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191213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5A08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97448B">
              <w:rPr>
                <w:rFonts w:ascii="Arial" w:eastAsia="Times New Roman" w:hAnsi="Arial" w:cs="Arial"/>
                <w:b/>
                <w:lang w:val="en-US"/>
              </w:rPr>
              <w:t>Unit  002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959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ExMC/1550/DV</w:t>
            </w:r>
          </w:p>
          <w:p w14:paraId="4DD0805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52D98BB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7ED19EBA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ExMC/1564/RV</w:t>
            </w:r>
          </w:p>
          <w:p w14:paraId="4AC34F1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21B6F752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DA7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MSTC</w:t>
            </w:r>
          </w:p>
          <w:p w14:paraId="2BEF8B8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AU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14F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190823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3514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EA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ExMC/1506/DV</w:t>
            </w:r>
          </w:p>
          <w:p w14:paraId="2E29834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099DB1CE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01BAE71C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ExMC/1538/RV</w:t>
            </w:r>
          </w:p>
          <w:p w14:paraId="7A40C448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42F74718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442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TRAINOR</w:t>
            </w:r>
          </w:p>
          <w:p w14:paraId="0087C5B0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3B79CC5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C5E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191227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415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97448B">
              <w:rPr>
                <w:rFonts w:ascii="Arial" w:eastAsia="Times New Roman" w:hAnsi="Arial" w:cs="Arial"/>
                <w:b/>
                <w:lang w:val="en-US"/>
              </w:rPr>
              <w:t>Unit  002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C9D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ExMC/1553/DV</w:t>
            </w:r>
          </w:p>
          <w:p w14:paraId="1A1F4BB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3DA85584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7DE57EF8" w14:textId="77777777" w:rsid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ExMC/1566/RV</w:t>
            </w:r>
          </w:p>
          <w:p w14:paraId="6844DE03" w14:textId="77777777" w:rsidR="0091655A" w:rsidRPr="0097448B" w:rsidRDefault="0091655A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350604EA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750E5002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58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 UL</w:t>
            </w:r>
          </w:p>
          <w:p w14:paraId="7ECA1AE9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do Brasil</w:t>
            </w:r>
          </w:p>
          <w:p w14:paraId="2A774D90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CF6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190824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266D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Units Ex 003, 007 and 008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45D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ExMC/1507/DV</w:t>
            </w:r>
          </w:p>
          <w:p w14:paraId="6CE31BDC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5FB0AC4C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17CED6AC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ExMC/1539/RV</w:t>
            </w: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</w:p>
        </w:tc>
      </w:tr>
      <w:tr w:rsidR="0097448B" w:rsidRPr="0097448B" w14:paraId="405B3C92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087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Eurofins</w:t>
            </w:r>
          </w:p>
          <w:p w14:paraId="1223E20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IT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45E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200404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FE0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  <w:p w14:paraId="7758A0EA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80079-36: 2016 Ed.1</w:t>
            </w:r>
          </w:p>
          <w:p w14:paraId="1E222839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ISO 80079-37: 2016 Ed.1</w:t>
            </w:r>
          </w:p>
          <w:p w14:paraId="1F6DC5E3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IEC/TS 60079-46: 2017 Ed.1</w:t>
            </w:r>
          </w:p>
          <w:p w14:paraId="514D4B43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33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ExMC/1575/DV</w:t>
            </w:r>
          </w:p>
          <w:p w14:paraId="35B291B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1E8CA698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14DFE6E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ExMC/1584/RV</w:t>
            </w:r>
          </w:p>
          <w:p w14:paraId="6CA99237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20699F3D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8CC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UL LLC</w:t>
            </w:r>
            <w:r w:rsidRPr="0097448B">
              <w:rPr>
                <w:rFonts w:ascii="Arial" w:eastAsia="Times New Roman" w:hAnsi="Arial" w:cs="Arial"/>
                <w:b/>
                <w:color w:val="000000"/>
              </w:rPr>
              <w:br/>
              <w:t>US</w:t>
            </w:r>
          </w:p>
          <w:p w14:paraId="4339CFB9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D18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200413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FDF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 xml:space="preserve">Units Ex 004 and Ex 006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A05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ExMC/1576/DV</w:t>
            </w:r>
          </w:p>
          <w:p w14:paraId="0E3DECE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78B5E72D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7572AF51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ExMC/1585/RV</w:t>
            </w:r>
          </w:p>
          <w:p w14:paraId="4BBCADF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5CA49BD2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2D7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TUV SUD </w:t>
            </w:r>
          </w:p>
          <w:p w14:paraId="41EFA71D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88A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 xml:space="preserve">200610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CA47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60079-28: 2015 Ed.2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EF6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ExMC/1586/DV</w:t>
            </w:r>
          </w:p>
          <w:p w14:paraId="5E413CB0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07C2040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392257F1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ExMC/1600/RV</w:t>
            </w:r>
          </w:p>
          <w:p w14:paraId="75947DA2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7448B" w:rsidRPr="0097448B" w14:paraId="4AEB8005" w14:textId="77777777" w:rsidTr="00704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DC0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Eurofins Electric &amp; Electronic Product Testing AG</w:t>
            </w:r>
          </w:p>
          <w:p w14:paraId="7B4E4F41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F05" w14:textId="77777777" w:rsidR="0097448B" w:rsidRPr="0097448B" w:rsidRDefault="0097448B" w:rsidP="009744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color w:val="000000"/>
              </w:rPr>
              <w:t>200626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D6C6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60079-6: 2016 Ed.4</w:t>
            </w:r>
          </w:p>
          <w:p w14:paraId="756A6077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97448B">
              <w:rPr>
                <w:rFonts w:ascii="Arial" w:eastAsia="Times New Roman" w:hAnsi="Arial" w:cs="Arial"/>
                <w:b/>
                <w:lang w:val="en-US"/>
              </w:rPr>
              <w:t>IEC TS 60079-40: 2015 Ed.1</w:t>
            </w:r>
          </w:p>
          <w:p w14:paraId="0D039CB6" w14:textId="77777777" w:rsidR="0097448B" w:rsidRPr="0097448B" w:rsidRDefault="0097448B" w:rsidP="0097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FBF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ExMC/1594/DV</w:t>
            </w:r>
          </w:p>
          <w:p w14:paraId="2CC053FB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696285BE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Result of Vote</w:t>
            </w:r>
          </w:p>
          <w:p w14:paraId="03B1C7C2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44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ExMC/1604/RV</w:t>
            </w:r>
          </w:p>
          <w:p w14:paraId="56490902" w14:textId="77777777" w:rsidR="0097448B" w:rsidRPr="0097448B" w:rsidRDefault="0097448B" w:rsidP="009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479B280B" w14:textId="77777777" w:rsidR="0097448B" w:rsidRPr="0097448B" w:rsidRDefault="0097448B" w:rsidP="0097448B">
      <w:pPr>
        <w:rPr>
          <w:rFonts w:ascii="Arial" w:eastAsia="Calibri" w:hAnsi="Arial" w:cs="Arial"/>
        </w:rPr>
      </w:pPr>
    </w:p>
    <w:p w14:paraId="265BFAE0" w14:textId="77777777" w:rsidR="006B5B77" w:rsidRPr="0091655A" w:rsidRDefault="006B5B77">
      <w:pPr>
        <w:rPr>
          <w:rFonts w:ascii="Arial" w:hAnsi="Arial" w:cs="Arial"/>
        </w:rPr>
      </w:pPr>
    </w:p>
    <w:sectPr w:rsidR="006B5B77" w:rsidRPr="0091655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E022" w14:textId="77777777" w:rsidR="0097448B" w:rsidRDefault="0097448B" w:rsidP="0097448B">
      <w:pPr>
        <w:spacing w:after="0" w:line="240" w:lineRule="auto"/>
      </w:pPr>
      <w:r>
        <w:separator/>
      </w:r>
    </w:p>
  </w:endnote>
  <w:endnote w:type="continuationSeparator" w:id="0">
    <w:p w14:paraId="322A5A20" w14:textId="77777777" w:rsidR="0097448B" w:rsidRDefault="0097448B" w:rsidP="0097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2F19" w14:textId="77777777" w:rsidR="00DF6576" w:rsidRDefault="0091655A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B5CF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B5CF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24DA9166" w14:textId="77777777" w:rsidR="00DF6576" w:rsidRDefault="00336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5FB4" w14:textId="77777777" w:rsidR="0097448B" w:rsidRDefault="0097448B" w:rsidP="0097448B">
      <w:pPr>
        <w:spacing w:after="0" w:line="240" w:lineRule="auto"/>
      </w:pPr>
      <w:r>
        <w:separator/>
      </w:r>
    </w:p>
  </w:footnote>
  <w:footnote w:type="continuationSeparator" w:id="0">
    <w:p w14:paraId="32A9274F" w14:textId="77777777" w:rsidR="0097448B" w:rsidRDefault="0097448B" w:rsidP="0097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864C" w14:textId="77777777" w:rsidR="00DF6576" w:rsidRDefault="0091655A" w:rsidP="002A3877">
    <w:pPr>
      <w:tabs>
        <w:tab w:val="left" w:pos="4800"/>
      </w:tabs>
      <w:spacing w:after="0" w:line="240" w:lineRule="auto"/>
      <w:rPr>
        <w:b/>
        <w:i/>
        <w:noProof/>
        <w:spacing w:val="-3"/>
        <w:sz w:val="26"/>
        <w:szCs w:val="26"/>
        <w:lang w:eastAsia="en-AU"/>
      </w:rPr>
    </w:pPr>
    <w:r>
      <w:rPr>
        <w:noProof/>
        <w:lang w:eastAsia="en-AU"/>
      </w:rPr>
      <w:drawing>
        <wp:inline distT="0" distB="0" distL="0" distR="0" wp14:anchorId="484066C5" wp14:editId="69B36B61">
          <wp:extent cx="147637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E6B0405" w14:textId="77777777" w:rsidR="00DF6576" w:rsidRPr="007C2DC9" w:rsidRDefault="0091655A" w:rsidP="002A3877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b/>
        <w:noProof/>
        <w:spacing w:val="-3"/>
        <w:sz w:val="20"/>
        <w:szCs w:val="20"/>
        <w:lang w:eastAsia="en-AU"/>
      </w:rPr>
    </w:pPr>
    <w:r>
      <w:rPr>
        <w:rFonts w:ascii="Arial" w:hAnsi="Arial" w:cs="Arial"/>
        <w:b/>
        <w:noProof/>
        <w:spacing w:val="-3"/>
        <w:sz w:val="20"/>
        <w:szCs w:val="20"/>
        <w:lang w:eastAsia="en-AU"/>
      </w:rPr>
      <w:t>ExMC/1511</w:t>
    </w:r>
    <w:r w:rsidRPr="007C2DC9">
      <w:rPr>
        <w:rFonts w:ascii="Arial" w:hAnsi="Arial" w:cs="Arial"/>
        <w:b/>
        <w:noProof/>
        <w:spacing w:val="-3"/>
        <w:sz w:val="20"/>
        <w:szCs w:val="20"/>
        <w:lang w:eastAsia="en-AU"/>
      </w:rPr>
      <w:t>/R</w:t>
    </w:r>
  </w:p>
  <w:p w14:paraId="6A864207" w14:textId="77777777" w:rsidR="00DF6576" w:rsidRPr="007C2DC9" w:rsidRDefault="0091655A" w:rsidP="002A3877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b/>
        <w:noProof/>
        <w:spacing w:val="-3"/>
        <w:sz w:val="20"/>
        <w:szCs w:val="20"/>
        <w:lang w:eastAsia="en-AU"/>
      </w:rPr>
    </w:pPr>
    <w:r w:rsidRPr="007C2DC9">
      <w:rPr>
        <w:rFonts w:ascii="Arial" w:hAnsi="Arial" w:cs="Arial"/>
        <w:b/>
        <w:noProof/>
        <w:spacing w:val="-3"/>
        <w:sz w:val="20"/>
        <w:szCs w:val="20"/>
        <w:lang w:eastAsia="en-AU"/>
      </w:rPr>
      <w:t>August 201</w:t>
    </w:r>
    <w:r>
      <w:rPr>
        <w:rFonts w:ascii="Arial" w:hAnsi="Arial" w:cs="Arial"/>
        <w:b/>
        <w:noProof/>
        <w:spacing w:val="-3"/>
        <w:sz w:val="20"/>
        <w:szCs w:val="20"/>
        <w:lang w:eastAsia="en-AU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57E1" w14:textId="77777777" w:rsidR="00DF6576" w:rsidRPr="001B0E00" w:rsidRDefault="0091655A" w:rsidP="002A3877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32B63F2" wp14:editId="52A6107B">
          <wp:extent cx="1079500" cy="466725"/>
          <wp:effectExtent l="0" t="0" r="635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1B0E00">
      <w:rPr>
        <w:rFonts w:ascii="Arial" w:hAnsi="Arial" w:cs="Arial"/>
        <w:b/>
      </w:rPr>
      <w:t>ExMC/</w:t>
    </w:r>
    <w:r>
      <w:rPr>
        <w:rFonts w:ascii="Arial" w:hAnsi="Arial" w:cs="Arial"/>
        <w:b/>
      </w:rPr>
      <w:t>1</w:t>
    </w:r>
    <w:r w:rsidR="0097448B">
      <w:rPr>
        <w:rFonts w:ascii="Arial" w:hAnsi="Arial" w:cs="Arial"/>
        <w:b/>
      </w:rPr>
      <w:t>628</w:t>
    </w:r>
    <w:r>
      <w:rPr>
        <w:rFonts w:ascii="Arial" w:hAnsi="Arial" w:cs="Arial"/>
        <w:b/>
      </w:rPr>
      <w:t>/R</w:t>
    </w:r>
  </w:p>
  <w:p w14:paraId="18C00F82" w14:textId="77777777" w:rsidR="00C638EA" w:rsidRDefault="0091655A" w:rsidP="002A387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 20</w:t>
    </w:r>
    <w:r w:rsidR="0097448B">
      <w:rPr>
        <w:rFonts w:ascii="Arial" w:hAnsi="Arial" w:cs="Arial"/>
        <w:b/>
      </w:rPr>
      <w:t>20</w:t>
    </w:r>
  </w:p>
  <w:p w14:paraId="1B1FAD9E" w14:textId="77777777" w:rsidR="00DF6576" w:rsidRPr="001B0E00" w:rsidRDefault="0091655A" w:rsidP="002A3877">
    <w:pPr>
      <w:pStyle w:val="Header"/>
      <w:jc w:val="right"/>
      <w:rPr>
        <w:rFonts w:ascii="Arial" w:hAnsi="Arial" w:cs="Arial"/>
        <w:b/>
      </w:rPr>
    </w:pPr>
    <w:r w:rsidRPr="001B0E00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2BD2" w14:textId="77777777" w:rsidR="00047F71" w:rsidRPr="00B2676C" w:rsidRDefault="0091655A" w:rsidP="00B2676C">
    <w:pPr>
      <w:pStyle w:val="Header"/>
      <w:jc w:val="center"/>
      <w:rPr>
        <w:rFonts w:ascii="Arial" w:hAnsi="Arial" w:cs="Arial"/>
        <w:b/>
      </w:rPr>
    </w:pPr>
    <w:r w:rsidRPr="00B2676C">
      <w:rPr>
        <w:rFonts w:ascii="Arial" w:hAnsi="Arial" w:cs="Arial"/>
        <w:b/>
      </w:rPr>
      <w:t>IECEx Schemes Scope extension by Voting</w:t>
    </w:r>
    <w:r>
      <w:rPr>
        <w:rFonts w:ascii="Arial" w:hAnsi="Arial" w:cs="Arial"/>
        <w:b/>
      </w:rPr>
      <w:t xml:space="preserve"> from August 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24935"/>
    <w:multiLevelType w:val="hybridMultilevel"/>
    <w:tmpl w:val="43D0D9B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56"/>
    <w:rsid w:val="00336B66"/>
    <w:rsid w:val="006B5B77"/>
    <w:rsid w:val="006C13D9"/>
    <w:rsid w:val="007044D9"/>
    <w:rsid w:val="00785F56"/>
    <w:rsid w:val="0091655A"/>
    <w:rsid w:val="0097448B"/>
    <w:rsid w:val="00AB5CF8"/>
    <w:rsid w:val="00D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1A5"/>
  <w15:chartTrackingRefBased/>
  <w15:docId w15:val="{7BB1750D-6D75-4559-8A49-F17E450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F56"/>
  </w:style>
  <w:style w:type="paragraph" w:styleId="Footer">
    <w:name w:val="footer"/>
    <w:basedOn w:val="Normal"/>
    <w:link w:val="FooterChar"/>
    <w:uiPriority w:val="99"/>
    <w:unhideWhenUsed/>
    <w:rsid w:val="0078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4</cp:revision>
  <dcterms:created xsi:type="dcterms:W3CDTF">2020-08-17T02:44:00Z</dcterms:created>
  <dcterms:modified xsi:type="dcterms:W3CDTF">2020-08-18T05:36:00Z</dcterms:modified>
</cp:coreProperties>
</file>