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9E8" w:rsidRDefault="002A79E8" w:rsidP="002A79E8">
      <w:pPr>
        <w:spacing w:after="0" w:line="240" w:lineRule="auto"/>
        <w:rPr>
          <w:rFonts w:ascii="Arial" w:eastAsia="Times New Roman" w:hAnsi="Arial"/>
          <w:b/>
          <w:bCs/>
          <w:sz w:val="24"/>
          <w:szCs w:val="24"/>
          <w:lang w:eastAsia="x-none"/>
        </w:rPr>
      </w:pPr>
      <w:bookmarkStart w:id="0" w:name="_GoBack"/>
    </w:p>
    <w:bookmarkEnd w:id="0"/>
    <w:p w:rsidR="002A79E8" w:rsidRDefault="002A79E8" w:rsidP="002A79E8">
      <w:pPr>
        <w:spacing w:after="0" w:line="240" w:lineRule="auto"/>
        <w:rPr>
          <w:rFonts w:ascii="Arial" w:eastAsia="Times New Roman" w:hAnsi="Arial"/>
          <w:b/>
          <w:bCs/>
          <w:sz w:val="24"/>
          <w:szCs w:val="24"/>
          <w:lang w:eastAsia="x-none"/>
        </w:rPr>
      </w:pPr>
    </w:p>
    <w:p w:rsidR="002A79E8" w:rsidRPr="00C41528" w:rsidRDefault="002A79E8" w:rsidP="002A79E8">
      <w:pPr>
        <w:spacing w:after="0" w:line="240" w:lineRule="auto"/>
        <w:rPr>
          <w:rFonts w:ascii="Arial" w:eastAsia="Times New Roman" w:hAnsi="Arial"/>
          <w:b/>
          <w:bCs/>
          <w:sz w:val="24"/>
          <w:szCs w:val="24"/>
          <w:lang w:eastAsia="x-none"/>
        </w:rPr>
      </w:pPr>
      <w:r>
        <w:rPr>
          <w:rFonts w:ascii="Arial" w:eastAsia="Times New Roman" w:hAnsi="Arial"/>
          <w:b/>
          <w:bCs/>
          <w:sz w:val="24"/>
          <w:szCs w:val="24"/>
          <w:lang w:eastAsia="x-none"/>
        </w:rPr>
        <w:t>I</w:t>
      </w:r>
      <w:r w:rsidRPr="00C41528">
        <w:rPr>
          <w:rFonts w:ascii="Arial" w:eastAsia="Times New Roman" w:hAnsi="Arial"/>
          <w:b/>
          <w:bCs/>
          <w:sz w:val="24"/>
          <w:szCs w:val="24"/>
          <w:lang w:eastAsia="x-none"/>
        </w:rPr>
        <w:t>NTERNATIONAL ELECTROTECHNICAL COMMISSION SYSTEM FOR CERTIFICATION TO STANDARDS RELATING TO EQUIPMENT FOR USE IN EXPLOSIVE ATMOSPHERES (IECEx SYSTEM)</w:t>
      </w:r>
    </w:p>
    <w:p w:rsidR="002A79E8" w:rsidRPr="00C41528" w:rsidRDefault="002A79E8" w:rsidP="002A79E8">
      <w:pPr>
        <w:spacing w:after="0" w:line="240" w:lineRule="auto"/>
        <w:ind w:left="142" w:hanging="142"/>
        <w:jc w:val="both"/>
        <w:outlineLvl w:val="0"/>
        <w:rPr>
          <w:rFonts w:ascii="Arial" w:eastAsia="Times New Roman" w:hAnsi="Arial" w:cs="Arial"/>
          <w:b/>
          <w:bCs/>
        </w:rPr>
      </w:pPr>
    </w:p>
    <w:p w:rsidR="002A79E8" w:rsidRPr="00F80C0A" w:rsidRDefault="002A79E8" w:rsidP="002A79E8">
      <w:pPr>
        <w:spacing w:after="0" w:line="240" w:lineRule="auto"/>
        <w:outlineLvl w:val="0"/>
        <w:rPr>
          <w:rFonts w:ascii="Arial" w:eastAsia="Arial Unicode MS" w:hAnsi="Arial" w:cs="Arial"/>
          <w:b/>
          <w:bCs/>
          <w:color w:val="000000"/>
          <w:bdr w:val="none" w:sz="0" w:space="0" w:color="auto" w:frame="1"/>
          <w:lang w:val="en-US" w:eastAsia="en-AU"/>
        </w:rPr>
      </w:pPr>
      <w:r w:rsidRPr="00C41528">
        <w:rPr>
          <w:rFonts w:ascii="Arial" w:eastAsia="Times New Roman" w:hAnsi="Arial" w:cs="Arial"/>
          <w:b/>
          <w:bCs/>
        </w:rPr>
        <w:t>TITLE: Compilation of comments</w:t>
      </w:r>
      <w:r>
        <w:rPr>
          <w:rFonts w:ascii="Arial" w:eastAsia="Times New Roman" w:hAnsi="Arial" w:cs="Arial"/>
          <w:b/>
          <w:bCs/>
        </w:rPr>
        <w:t xml:space="preserve"> on</w:t>
      </w:r>
      <w:r w:rsidRPr="00C41528">
        <w:rPr>
          <w:rFonts w:ascii="Arial" w:eastAsia="Times New Roman" w:hAnsi="Arial" w:cs="Arial"/>
          <w:b/>
          <w:bCs/>
        </w:rPr>
        <w:t xml:space="preserve"> </w:t>
      </w:r>
      <w:r>
        <w:rPr>
          <w:rFonts w:ascii="Arial" w:eastAsia="Arial Unicode MS" w:hAnsi="Arial" w:cs="Arial"/>
          <w:b/>
          <w:bCs/>
          <w:color w:val="000000"/>
          <w:u w:color="000000"/>
          <w:bdr w:val="nil"/>
          <w:lang w:val="en-US" w:eastAsia="en-AU"/>
        </w:rPr>
        <w:t xml:space="preserve">ExTAG/602A/CD – </w:t>
      </w:r>
      <w:r>
        <w:rPr>
          <w:rFonts w:ascii="Arial" w:eastAsia="Arial Unicode MS" w:hAnsi="Arial" w:cs="Arial"/>
          <w:b/>
          <w:bCs/>
          <w:color w:val="000000"/>
          <w:bdr w:val="none" w:sz="0" w:space="0" w:color="auto" w:frame="1"/>
          <w:lang w:val="en-US" w:eastAsia="en-AU"/>
        </w:rPr>
        <w:t xml:space="preserve">Draft ExTAG Decision Sheet - </w:t>
      </w:r>
      <w:r w:rsidRPr="00F80C0A">
        <w:rPr>
          <w:rFonts w:ascii="Arial" w:eastAsia="Arial Unicode MS" w:hAnsi="Arial" w:cs="Arial"/>
          <w:b/>
          <w:bCs/>
          <w:color w:val="000000"/>
          <w:bdr w:val="none" w:sz="0" w:space="0" w:color="auto" w:frame="1"/>
          <w:lang w:val="en-US" w:eastAsia="en-AU"/>
        </w:rPr>
        <w:t>Materials used to maintain a Sealed Device</w:t>
      </w:r>
    </w:p>
    <w:p w:rsidR="002A79E8" w:rsidRPr="00C41528" w:rsidRDefault="002A79E8" w:rsidP="002A79E8">
      <w:pPr>
        <w:pBdr>
          <w:between w:val="nil"/>
          <w:bar w:val="nil"/>
        </w:pBdr>
        <w:spacing w:after="0" w:line="240" w:lineRule="auto"/>
        <w:jc w:val="both"/>
        <w:outlineLvl w:val="0"/>
        <w:rPr>
          <w:rFonts w:ascii="Arial" w:eastAsia="Arial Unicode MS" w:hAnsi="Arial" w:cs="Arial"/>
          <w:b/>
          <w:bCs/>
          <w:color w:val="000000"/>
          <w:u w:color="000000"/>
          <w:bdr w:val="nil"/>
          <w:lang w:eastAsia="en-AU"/>
        </w:rPr>
      </w:pPr>
    </w:p>
    <w:p w:rsidR="002A79E8" w:rsidRPr="00C41528" w:rsidRDefault="002A79E8" w:rsidP="002A79E8">
      <w:pPr>
        <w:spacing w:after="0" w:line="240" w:lineRule="auto"/>
        <w:ind w:left="851" w:hanging="851"/>
        <w:jc w:val="both"/>
        <w:rPr>
          <w:rFonts w:ascii="Arial" w:eastAsia="Times New Roman" w:hAnsi="Arial" w:cs="Arial"/>
          <w:b/>
          <w:bCs/>
        </w:rPr>
      </w:pPr>
    </w:p>
    <w:p w:rsidR="002A79E8" w:rsidRPr="00C41528" w:rsidRDefault="002A79E8" w:rsidP="002A79E8">
      <w:pPr>
        <w:spacing w:after="0" w:line="240" w:lineRule="auto"/>
        <w:ind w:left="142" w:hanging="142"/>
        <w:jc w:val="both"/>
        <w:outlineLvl w:val="0"/>
        <w:rPr>
          <w:rFonts w:ascii="Arial" w:eastAsia="Times New Roman" w:hAnsi="Arial" w:cs="Arial"/>
          <w:b/>
          <w:bCs/>
        </w:rPr>
      </w:pPr>
      <w:r w:rsidRPr="00C41528">
        <w:rPr>
          <w:rFonts w:ascii="Arial" w:eastAsia="Times New Roman" w:hAnsi="Arial" w:cs="Arial"/>
          <w:b/>
          <w:bCs/>
          <w:sz w:val="24"/>
          <w:szCs w:val="24"/>
        </w:rPr>
        <w:t xml:space="preserve">Circulated to: </w:t>
      </w:r>
      <w:r w:rsidRPr="00C41528">
        <w:rPr>
          <w:rFonts w:ascii="Arial" w:eastAsia="Times New Roman" w:hAnsi="Arial" w:cs="Arial"/>
          <w:b/>
          <w:bCs/>
        </w:rPr>
        <w:t>ExTAG – IECEx Testing and Assessment Group</w:t>
      </w:r>
    </w:p>
    <w:p w:rsidR="002A79E8" w:rsidRPr="00C41528" w:rsidRDefault="002A79E8" w:rsidP="002A79E8">
      <w:pPr>
        <w:spacing w:after="0" w:line="240" w:lineRule="auto"/>
        <w:ind w:left="851" w:hanging="851"/>
        <w:rPr>
          <w:rFonts w:ascii="Arial" w:eastAsia="Times New Roman" w:hAnsi="Arial"/>
          <w:b/>
          <w:bCs/>
          <w:lang w:eastAsia="x-none"/>
        </w:rPr>
      </w:pPr>
    </w:p>
    <w:p w:rsidR="002A79E8" w:rsidRPr="00C41528" w:rsidRDefault="002A79E8" w:rsidP="002A79E8">
      <w:pPr>
        <w:pBdr>
          <w:top w:val="thinThickSmallGap" w:sz="24" w:space="1" w:color="0000FF"/>
        </w:pBdr>
        <w:spacing w:after="0" w:line="240" w:lineRule="auto"/>
        <w:ind w:left="142" w:hanging="142"/>
        <w:outlineLvl w:val="0"/>
        <w:rPr>
          <w:rFonts w:ascii="Arial" w:eastAsia="Times New Roman" w:hAnsi="Arial"/>
          <w:b/>
          <w:bCs/>
          <w:lang w:eastAsia="x-none"/>
        </w:rPr>
      </w:pPr>
    </w:p>
    <w:p w:rsidR="002A79E8" w:rsidRPr="00C41528" w:rsidRDefault="002A79E8" w:rsidP="002A79E8">
      <w:pPr>
        <w:spacing w:after="0" w:line="240" w:lineRule="auto"/>
        <w:ind w:left="142" w:hanging="142"/>
        <w:jc w:val="center"/>
        <w:rPr>
          <w:rFonts w:ascii="Arial" w:eastAsia="Times New Roman" w:hAnsi="Arial" w:cs="Arial"/>
          <w:b/>
          <w:bCs/>
          <w:iCs/>
          <w:sz w:val="24"/>
          <w:szCs w:val="24"/>
          <w:u w:val="single"/>
        </w:rPr>
      </w:pPr>
      <w:r w:rsidRPr="00C41528">
        <w:rPr>
          <w:rFonts w:ascii="Arial" w:eastAsia="Times New Roman" w:hAnsi="Arial" w:cs="Arial"/>
          <w:b/>
          <w:bCs/>
          <w:iCs/>
          <w:sz w:val="24"/>
          <w:szCs w:val="24"/>
          <w:u w:val="single"/>
        </w:rPr>
        <w:t>INTRODUCTION</w:t>
      </w:r>
    </w:p>
    <w:p w:rsidR="002A79E8" w:rsidRDefault="002A79E8" w:rsidP="002A79E8">
      <w:pPr>
        <w:spacing w:after="0" w:line="240" w:lineRule="auto"/>
        <w:ind w:left="142" w:hanging="142"/>
        <w:rPr>
          <w:rFonts w:ascii="Arial" w:eastAsia="Times New Roman" w:hAnsi="Arial" w:cs="Arial"/>
          <w:b/>
          <w:bCs/>
          <w:iCs/>
          <w:sz w:val="24"/>
          <w:szCs w:val="24"/>
          <w:u w:val="single"/>
        </w:rPr>
      </w:pPr>
    </w:p>
    <w:p w:rsidR="002A79E8" w:rsidRDefault="002A79E8" w:rsidP="002A79E8">
      <w:pPr>
        <w:spacing w:after="0" w:line="240" w:lineRule="auto"/>
        <w:rPr>
          <w:rFonts w:ascii="Arial" w:eastAsia="Times New Roman" w:hAnsi="Arial" w:cs="Arial"/>
          <w:sz w:val="24"/>
          <w:szCs w:val="24"/>
        </w:rPr>
      </w:pPr>
      <w:r w:rsidRPr="00602059">
        <w:rPr>
          <w:rFonts w:ascii="Arial" w:eastAsia="Times New Roman" w:hAnsi="Arial" w:cs="Arial"/>
          <w:sz w:val="24"/>
          <w:szCs w:val="24"/>
        </w:rPr>
        <w:t>This document contains the comp</w:t>
      </w:r>
      <w:r>
        <w:rPr>
          <w:rFonts w:ascii="Arial" w:eastAsia="Times New Roman" w:hAnsi="Arial" w:cs="Arial"/>
          <w:sz w:val="24"/>
          <w:szCs w:val="24"/>
        </w:rPr>
        <w:t xml:space="preserve">ilation of comments, </w:t>
      </w:r>
      <w:r w:rsidRPr="00284C0E">
        <w:rPr>
          <w:rFonts w:ascii="Arial" w:eastAsia="Times New Roman" w:hAnsi="Arial" w:cs="Arial"/>
          <w:sz w:val="24"/>
          <w:szCs w:val="24"/>
        </w:rPr>
        <w:t xml:space="preserve">as well as observations from the originator, </w:t>
      </w:r>
      <w:r>
        <w:rPr>
          <w:rFonts w:ascii="Arial" w:eastAsia="Times New Roman" w:hAnsi="Arial" w:cs="Arial"/>
          <w:sz w:val="24"/>
          <w:szCs w:val="24"/>
        </w:rPr>
        <w:t>UL LLC, US, received on</w:t>
      </w:r>
      <w:r w:rsidRPr="004D45AB">
        <w:t xml:space="preserve"> </w:t>
      </w:r>
      <w:r>
        <w:rPr>
          <w:rFonts w:ascii="Arial" w:eastAsia="Times New Roman" w:hAnsi="Arial" w:cs="Arial"/>
          <w:sz w:val="24"/>
          <w:szCs w:val="24"/>
        </w:rPr>
        <w:t>ExTAG/602A</w:t>
      </w:r>
      <w:r w:rsidRPr="004D45AB">
        <w:rPr>
          <w:rFonts w:ascii="Arial" w:eastAsia="Times New Roman" w:hAnsi="Arial" w:cs="Arial"/>
          <w:sz w:val="24"/>
          <w:szCs w:val="24"/>
        </w:rPr>
        <w:t>/CD –</w:t>
      </w:r>
      <w:r>
        <w:rPr>
          <w:rFonts w:ascii="Arial" w:eastAsia="Times New Roman" w:hAnsi="Arial" w:cs="Arial"/>
          <w:sz w:val="24"/>
          <w:szCs w:val="24"/>
        </w:rPr>
        <w:t xml:space="preserve"> </w:t>
      </w:r>
      <w:r w:rsidRPr="002A79E8">
        <w:rPr>
          <w:rFonts w:ascii="Arial" w:eastAsia="Times New Roman" w:hAnsi="Arial" w:cs="Arial"/>
          <w:sz w:val="24"/>
          <w:szCs w:val="24"/>
        </w:rPr>
        <w:t>Draft ExTAG Decision Sheet - Materials used to maintain a Sealed Device</w:t>
      </w:r>
      <w:r>
        <w:rPr>
          <w:rFonts w:ascii="Arial" w:eastAsia="Times New Roman" w:hAnsi="Arial" w:cs="Arial"/>
          <w:sz w:val="24"/>
          <w:szCs w:val="24"/>
        </w:rPr>
        <w:t>.</w:t>
      </w:r>
    </w:p>
    <w:p w:rsidR="002A79E8" w:rsidRDefault="002A79E8" w:rsidP="002A79E8">
      <w:pPr>
        <w:spacing w:after="0" w:line="240" w:lineRule="auto"/>
        <w:rPr>
          <w:rFonts w:ascii="Arial" w:eastAsia="Times New Roman" w:hAnsi="Arial" w:cs="Arial"/>
          <w:sz w:val="24"/>
          <w:szCs w:val="24"/>
        </w:rPr>
      </w:pPr>
    </w:p>
    <w:p w:rsidR="002A79E8" w:rsidRPr="00602059" w:rsidRDefault="002A79E8" w:rsidP="002A79E8">
      <w:pPr>
        <w:spacing w:after="0" w:line="240" w:lineRule="auto"/>
        <w:rPr>
          <w:rFonts w:ascii="Arial" w:eastAsia="Times New Roman" w:hAnsi="Arial" w:cs="Arial"/>
          <w:sz w:val="24"/>
          <w:szCs w:val="24"/>
        </w:rPr>
      </w:pPr>
      <w:r>
        <w:rPr>
          <w:rFonts w:ascii="Arial" w:eastAsia="Times New Roman" w:hAnsi="Arial" w:cs="Arial"/>
          <w:sz w:val="24"/>
          <w:szCs w:val="24"/>
        </w:rPr>
        <w:t>A revised document</w:t>
      </w:r>
      <w:r>
        <w:rPr>
          <w:rFonts w:ascii="Arial" w:eastAsia="Times New Roman" w:hAnsi="Arial" w:cs="Arial"/>
          <w:i/>
          <w:sz w:val="24"/>
          <w:szCs w:val="24"/>
        </w:rPr>
        <w:t xml:space="preserve"> ExTAG/6</w:t>
      </w:r>
      <w:r w:rsidRPr="00C71A95">
        <w:rPr>
          <w:rFonts w:ascii="Arial" w:eastAsia="Times New Roman" w:hAnsi="Arial" w:cs="Arial"/>
          <w:i/>
          <w:sz w:val="24"/>
          <w:szCs w:val="24"/>
        </w:rPr>
        <w:t>0</w:t>
      </w:r>
      <w:r>
        <w:rPr>
          <w:rFonts w:ascii="Arial" w:eastAsia="Times New Roman" w:hAnsi="Arial" w:cs="Arial"/>
          <w:i/>
          <w:sz w:val="24"/>
          <w:szCs w:val="24"/>
        </w:rPr>
        <w:t>2B</w:t>
      </w:r>
      <w:r w:rsidRPr="00C71A95">
        <w:rPr>
          <w:rFonts w:ascii="Arial" w:eastAsia="Times New Roman" w:hAnsi="Arial" w:cs="Arial"/>
          <w:i/>
          <w:sz w:val="24"/>
          <w:szCs w:val="24"/>
        </w:rPr>
        <w:t xml:space="preserve">/CD </w:t>
      </w:r>
      <w:r w:rsidRPr="002A79E8">
        <w:rPr>
          <w:rFonts w:ascii="Arial" w:eastAsia="Times New Roman" w:hAnsi="Arial" w:cs="Arial"/>
          <w:i/>
          <w:sz w:val="24"/>
          <w:szCs w:val="24"/>
        </w:rPr>
        <w:t>Draft ExTAG Decision Sheet - Materials used to maintain a Sealed Device</w:t>
      </w:r>
      <w:r>
        <w:rPr>
          <w:rFonts w:ascii="Arial" w:eastAsia="Times New Roman" w:hAnsi="Arial" w:cs="Arial"/>
          <w:i/>
          <w:sz w:val="24"/>
          <w:szCs w:val="24"/>
        </w:rPr>
        <w:t xml:space="preserve"> </w:t>
      </w:r>
      <w:r w:rsidRPr="00C71A95">
        <w:rPr>
          <w:rFonts w:ascii="Arial" w:eastAsia="Times New Roman" w:hAnsi="Arial" w:cs="Arial"/>
          <w:sz w:val="24"/>
          <w:szCs w:val="24"/>
        </w:rPr>
        <w:t xml:space="preserve">has </w:t>
      </w:r>
      <w:r>
        <w:rPr>
          <w:rFonts w:ascii="Arial" w:eastAsia="Times New Roman" w:hAnsi="Arial" w:cs="Arial"/>
          <w:sz w:val="24"/>
          <w:szCs w:val="24"/>
        </w:rPr>
        <w:t>b</w:t>
      </w:r>
      <w:r w:rsidRPr="00C71A95">
        <w:rPr>
          <w:rFonts w:ascii="Arial" w:eastAsia="Times New Roman" w:hAnsi="Arial" w:cs="Arial"/>
          <w:sz w:val="24"/>
          <w:szCs w:val="24"/>
        </w:rPr>
        <w:t xml:space="preserve">een prepared and circulated for </w:t>
      </w:r>
      <w:r>
        <w:rPr>
          <w:rFonts w:ascii="Arial" w:eastAsia="Times New Roman" w:hAnsi="Arial" w:cs="Arial"/>
          <w:sz w:val="24"/>
          <w:szCs w:val="24"/>
        </w:rPr>
        <w:t>consideration during the ExTAG 2020 Remote Meeting.</w:t>
      </w:r>
    </w:p>
    <w:p w:rsidR="002A79E8" w:rsidRDefault="002A79E8" w:rsidP="002A79E8">
      <w:pPr>
        <w:outlineLvl w:val="0"/>
        <w:rPr>
          <w:rFonts w:ascii="Arial" w:hAnsi="Arial" w:cs="Arial"/>
          <w:b/>
          <w:bCs/>
          <w:i/>
          <w:color w:val="FF0000"/>
          <w:sz w:val="24"/>
          <w:szCs w:val="24"/>
          <w:lang w:val="en-US"/>
        </w:rPr>
      </w:pPr>
    </w:p>
    <w:p w:rsidR="002A79E8" w:rsidRPr="000429B6" w:rsidRDefault="002A79E8" w:rsidP="002A79E8">
      <w:pPr>
        <w:outlineLvl w:val="0"/>
        <w:rPr>
          <w:rFonts w:ascii="Arial" w:hAnsi="Arial" w:cs="Arial"/>
          <w:b/>
          <w:bCs/>
          <w:i/>
          <w:color w:val="FF0000"/>
          <w:sz w:val="24"/>
          <w:szCs w:val="24"/>
          <w:lang w:val="en-US"/>
        </w:rPr>
      </w:pPr>
      <w:r w:rsidRPr="000429B6">
        <w:rPr>
          <w:rFonts w:ascii="Arial" w:hAnsi="Arial" w:cs="Arial"/>
          <w:b/>
          <w:bCs/>
          <w:i/>
          <w:color w:val="FF0000"/>
          <w:sz w:val="24"/>
          <w:szCs w:val="24"/>
          <w:lang w:val="en-US"/>
        </w:rPr>
        <w:t>Please inform the Secretariat immediately of any omissions or errors at-</w:t>
      </w:r>
    </w:p>
    <w:p w:rsidR="002A79E8" w:rsidRDefault="002A79E8" w:rsidP="002A79E8">
      <w:pPr>
        <w:spacing w:after="0" w:line="240" w:lineRule="auto"/>
        <w:outlineLvl w:val="0"/>
      </w:pPr>
    </w:p>
    <w:p w:rsidR="002A79E8" w:rsidRPr="00C41528" w:rsidRDefault="002A79E8" w:rsidP="002A79E8">
      <w:pPr>
        <w:spacing w:after="0" w:line="240" w:lineRule="auto"/>
        <w:outlineLvl w:val="0"/>
        <w:rPr>
          <w:rFonts w:ascii="Arial" w:eastAsia="Times New Roman" w:hAnsi="Arial" w:cs="Arial"/>
          <w:b/>
          <w:bCs/>
          <w:i/>
          <w:lang w:val="en-US"/>
        </w:rPr>
      </w:pPr>
      <w:hyperlink r:id="rId6" w:history="1">
        <w:r w:rsidRPr="00C41528">
          <w:rPr>
            <w:rFonts w:ascii="Arial" w:eastAsia="Times New Roman" w:hAnsi="Arial" w:cs="Arial"/>
            <w:b/>
            <w:bCs/>
            <w:i/>
            <w:color w:val="0563C1"/>
            <w:u w:val="single"/>
            <w:lang w:val="en-US"/>
          </w:rPr>
          <w:t>Christine Kane</w:t>
        </w:r>
      </w:hyperlink>
    </w:p>
    <w:p w:rsidR="002A79E8" w:rsidRPr="00C41528" w:rsidRDefault="002A79E8" w:rsidP="002A79E8">
      <w:pPr>
        <w:spacing w:after="0" w:line="240" w:lineRule="auto"/>
        <w:outlineLvl w:val="0"/>
        <w:rPr>
          <w:rFonts w:ascii="Arial" w:eastAsia="Times New Roman" w:hAnsi="Arial" w:cs="Arial"/>
          <w:sz w:val="24"/>
          <w:szCs w:val="24"/>
          <w:lang w:val="en-US"/>
        </w:rPr>
      </w:pPr>
    </w:p>
    <w:p w:rsidR="002A79E8" w:rsidRDefault="002A79E8" w:rsidP="002A79E8">
      <w:pPr>
        <w:spacing w:after="0" w:line="240" w:lineRule="auto"/>
        <w:ind w:left="426" w:hanging="426"/>
        <w:rPr>
          <w:rFonts w:ascii="Arial" w:eastAsia="Times New Roman" w:hAnsi="Arial" w:cs="Arial"/>
          <w:b/>
          <w:bCs/>
          <w:i/>
          <w:iCs/>
          <w:color w:val="000000"/>
          <w:sz w:val="24"/>
          <w:szCs w:val="24"/>
          <w:lang w:val="en-US"/>
        </w:rPr>
      </w:pPr>
    </w:p>
    <w:p w:rsidR="002A79E8" w:rsidRDefault="002A79E8" w:rsidP="002A79E8">
      <w:pPr>
        <w:spacing w:after="0" w:line="240" w:lineRule="auto"/>
        <w:ind w:left="426" w:hanging="426"/>
        <w:rPr>
          <w:rFonts w:ascii="Arial" w:eastAsia="Times New Roman" w:hAnsi="Arial" w:cs="Arial"/>
          <w:b/>
          <w:bCs/>
          <w:i/>
          <w:iCs/>
          <w:color w:val="000000"/>
          <w:sz w:val="24"/>
          <w:szCs w:val="24"/>
          <w:lang w:val="en-US"/>
        </w:rPr>
      </w:pPr>
    </w:p>
    <w:p w:rsidR="002A79E8" w:rsidRDefault="002A79E8" w:rsidP="002A79E8">
      <w:pPr>
        <w:spacing w:after="0" w:line="240" w:lineRule="auto"/>
        <w:ind w:left="426" w:hanging="426"/>
        <w:rPr>
          <w:rFonts w:ascii="Arial" w:eastAsia="Times New Roman" w:hAnsi="Arial" w:cs="Arial"/>
          <w:b/>
          <w:bCs/>
          <w:i/>
          <w:iCs/>
          <w:color w:val="000000"/>
          <w:sz w:val="24"/>
          <w:szCs w:val="24"/>
          <w:lang w:val="en-US"/>
        </w:rPr>
      </w:pPr>
      <w:r w:rsidRPr="00C41528">
        <w:rPr>
          <w:rFonts w:ascii="Arial" w:eastAsia="Times New Roman" w:hAnsi="Arial" w:cs="Arial"/>
          <w:b/>
          <w:bCs/>
          <w:i/>
          <w:iCs/>
          <w:color w:val="000000"/>
          <w:sz w:val="24"/>
          <w:szCs w:val="24"/>
          <w:lang w:val="en-US"/>
        </w:rPr>
        <w:t>ExTAG Secretar</w:t>
      </w:r>
      <w:r>
        <w:rPr>
          <w:rFonts w:ascii="Arial" w:eastAsia="Times New Roman" w:hAnsi="Arial" w:cs="Arial"/>
          <w:b/>
          <w:bCs/>
          <w:i/>
          <w:iCs/>
          <w:color w:val="000000"/>
          <w:sz w:val="24"/>
          <w:szCs w:val="24"/>
          <w:lang w:val="en-US"/>
        </w:rPr>
        <w:t xml:space="preserve">iat </w:t>
      </w:r>
    </w:p>
    <w:p w:rsidR="002A79E8" w:rsidRDefault="002A79E8" w:rsidP="002A79E8">
      <w:pPr>
        <w:spacing w:after="0" w:line="240" w:lineRule="auto"/>
        <w:ind w:left="426" w:hanging="426"/>
        <w:rPr>
          <w:rFonts w:ascii="Arial" w:eastAsia="Times New Roman" w:hAnsi="Arial" w:cs="Arial"/>
          <w:b/>
          <w:bCs/>
          <w:i/>
          <w:iCs/>
          <w:color w:val="000000"/>
          <w:sz w:val="24"/>
          <w:szCs w:val="24"/>
          <w:lang w:val="en-US"/>
        </w:rPr>
      </w:pPr>
    </w:p>
    <w:p w:rsidR="002A79E8" w:rsidRDefault="002A79E8" w:rsidP="002A79E8">
      <w:pPr>
        <w:spacing w:after="0" w:line="240" w:lineRule="auto"/>
        <w:ind w:left="426" w:hanging="426"/>
        <w:rPr>
          <w:rFonts w:ascii="Arial" w:eastAsia="Times New Roman" w:hAnsi="Arial" w:cs="Arial"/>
          <w:b/>
          <w:bCs/>
          <w:i/>
          <w:iCs/>
          <w:color w:val="000000"/>
          <w:sz w:val="24"/>
          <w:szCs w:val="24"/>
          <w:lang w:val="en-US"/>
        </w:rPr>
      </w:pPr>
    </w:p>
    <w:p w:rsidR="002A79E8" w:rsidRDefault="002A79E8" w:rsidP="002A79E8">
      <w:pPr>
        <w:autoSpaceDE w:val="0"/>
        <w:autoSpaceDN w:val="0"/>
        <w:spacing w:after="240" w:line="240" w:lineRule="auto"/>
        <w:ind w:hanging="720"/>
        <w:rPr>
          <w:rFonts w:ascii="Arial" w:hAnsi="Arial" w:cs="Arial"/>
          <w:sz w:val="24"/>
          <w:szCs w:val="24"/>
          <w:lang w:val="en-US"/>
        </w:rPr>
      </w:pPr>
    </w:p>
    <w:p w:rsidR="002A79E8" w:rsidRPr="00C41528" w:rsidRDefault="002A79E8" w:rsidP="002A79E8">
      <w:pPr>
        <w:autoSpaceDE w:val="0"/>
        <w:autoSpaceDN w:val="0"/>
        <w:spacing w:after="240" w:line="240" w:lineRule="auto"/>
        <w:ind w:hanging="720"/>
        <w:rPr>
          <w:rFonts w:ascii="Arial" w:hAnsi="Arial" w:cs="Arial"/>
          <w:sz w:val="24"/>
          <w:szCs w:val="24"/>
          <w:lang w:val="en-US"/>
        </w:rPr>
      </w:pPr>
    </w:p>
    <w:tbl>
      <w:tblPr>
        <w:tblW w:w="9144" w:type="dxa"/>
        <w:tblInd w:w="108" w:type="dxa"/>
        <w:tblBorders>
          <w:top w:val="single" w:sz="18" w:space="0" w:color="0000FF"/>
          <w:left w:val="single" w:sz="18" w:space="0" w:color="0000FF"/>
          <w:bottom w:val="single" w:sz="18" w:space="0" w:color="0000FF"/>
          <w:right w:val="single" w:sz="18" w:space="0" w:color="0000FF"/>
          <w:insideH w:val="single" w:sz="18" w:space="0" w:color="0000FF"/>
          <w:insideV w:val="single" w:sz="18" w:space="0" w:color="0000FF"/>
        </w:tblBorders>
        <w:tblLayout w:type="fixed"/>
        <w:tblLook w:val="04A0" w:firstRow="1" w:lastRow="0" w:firstColumn="1" w:lastColumn="0" w:noHBand="0" w:noVBand="1"/>
      </w:tblPr>
      <w:tblGrid>
        <w:gridCol w:w="9144"/>
      </w:tblGrid>
      <w:tr w:rsidR="002A79E8" w:rsidRPr="00C41528" w:rsidTr="00B77FE7">
        <w:trPr>
          <w:trHeight w:val="1977"/>
        </w:trPr>
        <w:tc>
          <w:tcPr>
            <w:tcW w:w="9144" w:type="dxa"/>
            <w:tcBorders>
              <w:top w:val="single" w:sz="18" w:space="0" w:color="0000FF"/>
              <w:left w:val="single" w:sz="18" w:space="0" w:color="0000FF"/>
              <w:bottom w:val="single" w:sz="18" w:space="0" w:color="0000FF"/>
              <w:right w:val="single" w:sz="18" w:space="0" w:color="0000FF"/>
            </w:tcBorders>
          </w:tcPr>
          <w:p w:rsidR="002A79E8" w:rsidRPr="00C41528" w:rsidRDefault="002A79E8" w:rsidP="00B77FE7">
            <w:pPr>
              <w:tabs>
                <w:tab w:val="center" w:pos="4680"/>
                <w:tab w:val="right" w:pos="9360"/>
              </w:tabs>
              <w:spacing w:after="0" w:line="240" w:lineRule="auto"/>
              <w:jc w:val="center"/>
              <w:rPr>
                <w:rFonts w:ascii="Arial" w:eastAsia="Times New Roman" w:hAnsi="Arial" w:cs="Arial"/>
                <w:b/>
                <w:bCs/>
                <w:color w:val="0000FF"/>
                <w:lang w:val="en-US"/>
              </w:rPr>
            </w:pPr>
            <w:r w:rsidRPr="00C41528">
              <w:rPr>
                <w:rFonts w:ascii="Arial" w:eastAsia="Times New Roman" w:hAnsi="Arial" w:cs="Arial"/>
                <w:b/>
                <w:bCs/>
                <w:color w:val="0000FF"/>
                <w:u w:val="single"/>
                <w:lang w:val="en-US"/>
              </w:rPr>
              <w:t>Address</w:t>
            </w:r>
            <w:r w:rsidRPr="00C41528">
              <w:rPr>
                <w:rFonts w:ascii="Arial" w:eastAsia="Times New Roman" w:hAnsi="Arial" w:cs="Arial"/>
                <w:b/>
                <w:bCs/>
                <w:color w:val="0000FF"/>
                <w:lang w:val="en-US"/>
              </w:rPr>
              <w:t>:</w:t>
            </w:r>
          </w:p>
          <w:p w:rsidR="002A79E8" w:rsidRPr="00C41528" w:rsidRDefault="002A79E8" w:rsidP="00B77FE7">
            <w:pPr>
              <w:tabs>
                <w:tab w:val="center" w:pos="4680"/>
                <w:tab w:val="right" w:pos="9360"/>
              </w:tabs>
              <w:spacing w:after="0" w:line="240" w:lineRule="auto"/>
              <w:jc w:val="center"/>
              <w:rPr>
                <w:rFonts w:ascii="Arial" w:eastAsia="Times New Roman" w:hAnsi="Arial" w:cs="Arial"/>
                <w:b/>
                <w:bCs/>
                <w:color w:val="0000FF"/>
                <w:lang w:val="en-US"/>
              </w:rPr>
            </w:pPr>
            <w:r w:rsidRPr="00C41528">
              <w:rPr>
                <w:rFonts w:ascii="Arial" w:eastAsia="Times New Roman" w:hAnsi="Arial" w:cs="Arial"/>
                <w:b/>
                <w:bCs/>
                <w:color w:val="0000FF"/>
                <w:lang w:val="en-US"/>
              </w:rPr>
              <w:t>IECEx Secretariat</w:t>
            </w:r>
          </w:p>
          <w:p w:rsidR="002A79E8" w:rsidRPr="00C41528" w:rsidRDefault="002A79E8" w:rsidP="00B77FE7">
            <w:pPr>
              <w:tabs>
                <w:tab w:val="center" w:pos="4680"/>
                <w:tab w:val="right" w:pos="9360"/>
              </w:tabs>
              <w:spacing w:after="0" w:line="240" w:lineRule="auto"/>
              <w:jc w:val="center"/>
              <w:rPr>
                <w:rFonts w:ascii="Arial" w:eastAsia="Times New Roman" w:hAnsi="Arial" w:cs="Arial"/>
                <w:b/>
                <w:bCs/>
                <w:color w:val="0000FF"/>
                <w:lang w:val="en-US"/>
              </w:rPr>
            </w:pPr>
            <w:r w:rsidRPr="00C41528">
              <w:rPr>
                <w:rFonts w:ascii="Arial" w:eastAsia="Times New Roman" w:hAnsi="Arial" w:cs="Arial"/>
                <w:b/>
                <w:bCs/>
                <w:color w:val="0000FF"/>
                <w:lang w:val="en-US"/>
              </w:rPr>
              <w:t>Level 33 Australia Square</w:t>
            </w:r>
          </w:p>
          <w:p w:rsidR="002A79E8" w:rsidRPr="00C41528" w:rsidRDefault="002A79E8" w:rsidP="00B77FE7">
            <w:pPr>
              <w:tabs>
                <w:tab w:val="center" w:pos="4464"/>
                <w:tab w:val="center" w:pos="4680"/>
                <w:tab w:val="left" w:pos="6030"/>
                <w:tab w:val="right" w:pos="9360"/>
              </w:tabs>
              <w:spacing w:after="0" w:line="240" w:lineRule="auto"/>
              <w:jc w:val="center"/>
              <w:rPr>
                <w:rFonts w:ascii="Arial" w:eastAsia="Times New Roman" w:hAnsi="Arial" w:cs="Arial"/>
                <w:b/>
                <w:bCs/>
                <w:color w:val="0000FF"/>
                <w:lang w:val="en-US"/>
              </w:rPr>
            </w:pPr>
            <w:r w:rsidRPr="00C41528">
              <w:rPr>
                <w:rFonts w:ascii="Arial" w:eastAsia="Times New Roman" w:hAnsi="Arial" w:cs="Arial"/>
                <w:b/>
                <w:bCs/>
                <w:color w:val="0000FF"/>
                <w:lang w:val="en-US"/>
              </w:rPr>
              <w:t>264 George Street</w:t>
            </w:r>
          </w:p>
          <w:p w:rsidR="002A79E8" w:rsidRPr="00C41528" w:rsidRDefault="002A79E8" w:rsidP="00B77FE7">
            <w:pPr>
              <w:tabs>
                <w:tab w:val="center" w:pos="4680"/>
                <w:tab w:val="right" w:pos="9360"/>
              </w:tabs>
              <w:spacing w:after="0" w:line="240" w:lineRule="auto"/>
              <w:jc w:val="center"/>
              <w:rPr>
                <w:rFonts w:ascii="Arial" w:eastAsia="Times New Roman" w:hAnsi="Arial" w:cs="Arial"/>
                <w:b/>
                <w:bCs/>
                <w:color w:val="0000FF"/>
                <w:lang w:val="en-US"/>
              </w:rPr>
            </w:pPr>
            <w:r w:rsidRPr="00C41528">
              <w:rPr>
                <w:rFonts w:ascii="Arial" w:eastAsia="Times New Roman" w:hAnsi="Arial" w:cs="Arial"/>
                <w:b/>
                <w:bCs/>
                <w:color w:val="0000FF"/>
                <w:lang w:val="en-US"/>
              </w:rPr>
              <w:t>Sydney NSW 2000</w:t>
            </w:r>
          </w:p>
          <w:p w:rsidR="002A79E8" w:rsidRPr="00C41528" w:rsidRDefault="002A79E8" w:rsidP="00B77FE7">
            <w:pPr>
              <w:spacing w:after="0" w:line="240" w:lineRule="auto"/>
              <w:jc w:val="center"/>
              <w:rPr>
                <w:rFonts w:ascii="Arial" w:eastAsia="Times New Roman" w:hAnsi="Arial" w:cs="Arial"/>
                <w:b/>
                <w:bCs/>
                <w:color w:val="0000FF"/>
                <w:lang w:val="en-US"/>
              </w:rPr>
            </w:pPr>
            <w:r w:rsidRPr="00C41528">
              <w:rPr>
                <w:rFonts w:ascii="Arial" w:eastAsia="Times New Roman" w:hAnsi="Arial" w:cs="Arial"/>
                <w:b/>
                <w:bCs/>
                <w:color w:val="0000FF"/>
                <w:lang w:val="en-US"/>
              </w:rPr>
              <w:t>Australia</w:t>
            </w:r>
          </w:p>
          <w:p w:rsidR="002A79E8" w:rsidRPr="00C41528" w:rsidRDefault="002A79E8" w:rsidP="00B77FE7">
            <w:pPr>
              <w:spacing w:after="0" w:line="240" w:lineRule="auto"/>
              <w:jc w:val="center"/>
              <w:rPr>
                <w:rFonts w:ascii="Arial" w:eastAsia="Times New Roman" w:hAnsi="Arial" w:cs="Arial"/>
                <w:b/>
                <w:bCs/>
                <w:color w:val="0000FF"/>
                <w:lang w:val="en-US"/>
              </w:rPr>
            </w:pPr>
            <w:r w:rsidRPr="00C41528">
              <w:rPr>
                <w:rFonts w:ascii="Arial" w:eastAsia="Times New Roman" w:hAnsi="Arial" w:cs="Arial"/>
                <w:b/>
                <w:bCs/>
                <w:color w:val="0000FF"/>
                <w:lang w:val="en-US"/>
              </w:rPr>
              <w:t xml:space="preserve">Web: </w:t>
            </w:r>
            <w:hyperlink r:id="rId7" w:history="1">
              <w:r w:rsidRPr="00C41528">
                <w:rPr>
                  <w:rFonts w:ascii="Arial" w:eastAsia="Times New Roman" w:hAnsi="Arial" w:cs="Arial"/>
                  <w:b/>
                  <w:bCs/>
                  <w:color w:val="0563C1"/>
                  <w:u w:val="single"/>
                  <w:lang w:val="en-US"/>
                </w:rPr>
                <w:t>www.iecex.com</w:t>
              </w:r>
            </w:hyperlink>
          </w:p>
          <w:p w:rsidR="002A79E8" w:rsidRPr="00C41528" w:rsidRDefault="002A79E8" w:rsidP="00B77FE7">
            <w:pPr>
              <w:spacing w:after="0" w:line="240" w:lineRule="auto"/>
              <w:rPr>
                <w:rFonts w:ascii="Arial" w:eastAsia="Times New Roman" w:hAnsi="Arial" w:cs="Arial"/>
                <w:b/>
                <w:bCs/>
                <w:color w:val="0000FF"/>
                <w:lang w:val="en-US"/>
              </w:rPr>
            </w:pPr>
          </w:p>
        </w:tc>
      </w:tr>
    </w:tbl>
    <w:p w:rsidR="002A79E8" w:rsidRDefault="002A79E8" w:rsidP="00E9539F">
      <w:pPr>
        <w:widowControl w:val="0"/>
        <w:snapToGrid w:val="0"/>
        <w:spacing w:after="0" w:line="240" w:lineRule="auto"/>
        <w:jc w:val="center"/>
        <w:rPr>
          <w:rFonts w:ascii="Arial" w:eastAsia="Times New Roman" w:hAnsi="Arial" w:cs="Arial"/>
          <w:b/>
          <w:bCs/>
          <w:spacing w:val="8"/>
          <w:sz w:val="20"/>
          <w:szCs w:val="20"/>
          <w:lang w:val="en-US" w:eastAsia="zh-CN"/>
        </w:rPr>
        <w:sectPr w:rsidR="002A79E8" w:rsidSect="002A79E8">
          <w:headerReference w:type="default" r:id="rId8"/>
          <w:footerReference w:type="default" r:id="rId9"/>
          <w:pgSz w:w="11906" w:h="16838"/>
          <w:pgMar w:top="1440" w:right="1440" w:bottom="1440" w:left="1440" w:header="708" w:footer="708" w:gutter="0"/>
          <w:cols w:space="708"/>
          <w:docGrid w:linePitch="360"/>
        </w:sectPr>
      </w:pPr>
    </w:p>
    <w:tbl>
      <w:tblPr>
        <w:tblW w:w="14742" w:type="dxa"/>
        <w:tblInd w:w="-8" w:type="dxa"/>
        <w:tblLayout w:type="fixed"/>
        <w:tblCellMar>
          <w:left w:w="56" w:type="dxa"/>
          <w:right w:w="56" w:type="dxa"/>
        </w:tblCellMar>
        <w:tblLook w:val="04A0" w:firstRow="1" w:lastRow="0" w:firstColumn="1" w:lastColumn="0" w:noHBand="0" w:noVBand="1"/>
      </w:tblPr>
      <w:tblGrid>
        <w:gridCol w:w="1134"/>
        <w:gridCol w:w="993"/>
        <w:gridCol w:w="1275"/>
        <w:gridCol w:w="1134"/>
        <w:gridCol w:w="3544"/>
        <w:gridCol w:w="3402"/>
        <w:gridCol w:w="3260"/>
      </w:tblGrid>
      <w:tr w:rsidR="00E9539F" w:rsidRPr="009D6FA0" w:rsidTr="00FC111B">
        <w:trPr>
          <w:trHeight w:val="20"/>
          <w:tblHeader/>
        </w:trPr>
        <w:tc>
          <w:tcPr>
            <w:tcW w:w="1134" w:type="dxa"/>
            <w:tcBorders>
              <w:top w:val="single" w:sz="6" w:space="0" w:color="auto"/>
              <w:left w:val="single" w:sz="6" w:space="0" w:color="auto"/>
              <w:bottom w:val="single" w:sz="6" w:space="0" w:color="auto"/>
              <w:right w:val="single" w:sz="6" w:space="0" w:color="auto"/>
            </w:tcBorders>
            <w:hideMark/>
          </w:tcPr>
          <w:p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lastRenderedPageBreak/>
              <w:t>ExCB/</w:t>
            </w:r>
          </w:p>
          <w:p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ExTL</w:t>
            </w:r>
          </w:p>
        </w:tc>
        <w:tc>
          <w:tcPr>
            <w:tcW w:w="993" w:type="dxa"/>
            <w:tcBorders>
              <w:top w:val="single" w:sz="6" w:space="0" w:color="auto"/>
              <w:left w:val="single" w:sz="6" w:space="0" w:color="auto"/>
              <w:bottom w:val="single" w:sz="6" w:space="0" w:color="auto"/>
              <w:right w:val="single" w:sz="6" w:space="0" w:color="auto"/>
            </w:tcBorders>
            <w:hideMark/>
          </w:tcPr>
          <w:p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Clause/ Sub-clause</w:t>
            </w:r>
          </w:p>
        </w:tc>
        <w:tc>
          <w:tcPr>
            <w:tcW w:w="1275" w:type="dxa"/>
            <w:tcBorders>
              <w:top w:val="single" w:sz="6" w:space="0" w:color="auto"/>
              <w:left w:val="single" w:sz="6" w:space="0" w:color="auto"/>
              <w:bottom w:val="single" w:sz="6" w:space="0" w:color="auto"/>
              <w:right w:val="single" w:sz="6" w:space="0" w:color="auto"/>
            </w:tcBorders>
            <w:hideMark/>
          </w:tcPr>
          <w:p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Paragraph Figure/</w:t>
            </w:r>
          </w:p>
          <w:p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Table</w:t>
            </w:r>
          </w:p>
        </w:tc>
        <w:tc>
          <w:tcPr>
            <w:tcW w:w="1134" w:type="dxa"/>
            <w:tcBorders>
              <w:top w:val="single" w:sz="6" w:space="0" w:color="auto"/>
              <w:left w:val="single" w:sz="6" w:space="0" w:color="auto"/>
              <w:bottom w:val="single" w:sz="6" w:space="0" w:color="auto"/>
              <w:right w:val="single" w:sz="6" w:space="0" w:color="auto"/>
            </w:tcBorders>
            <w:hideMark/>
          </w:tcPr>
          <w:p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Type of</w:t>
            </w:r>
          </w:p>
          <w:p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comment</w:t>
            </w:r>
          </w:p>
          <w:p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General/</w:t>
            </w:r>
          </w:p>
          <w:p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technical/</w:t>
            </w:r>
          </w:p>
          <w:p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editorial</w:t>
            </w:r>
          </w:p>
        </w:tc>
        <w:tc>
          <w:tcPr>
            <w:tcW w:w="3544" w:type="dxa"/>
            <w:tcBorders>
              <w:top w:val="single" w:sz="6" w:space="0" w:color="auto"/>
              <w:left w:val="single" w:sz="6" w:space="0" w:color="auto"/>
              <w:bottom w:val="single" w:sz="6" w:space="0" w:color="auto"/>
              <w:right w:val="single" w:sz="6" w:space="0" w:color="auto"/>
            </w:tcBorders>
            <w:hideMark/>
          </w:tcPr>
          <w:p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COMMENTS</w:t>
            </w:r>
          </w:p>
        </w:tc>
        <w:tc>
          <w:tcPr>
            <w:tcW w:w="3402" w:type="dxa"/>
            <w:tcBorders>
              <w:top w:val="single" w:sz="6" w:space="0" w:color="auto"/>
              <w:left w:val="single" w:sz="6" w:space="0" w:color="auto"/>
              <w:bottom w:val="single" w:sz="6" w:space="0" w:color="auto"/>
              <w:right w:val="single" w:sz="6" w:space="0" w:color="auto"/>
            </w:tcBorders>
            <w:hideMark/>
          </w:tcPr>
          <w:p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Proposed change</w:t>
            </w:r>
          </w:p>
        </w:tc>
        <w:tc>
          <w:tcPr>
            <w:tcW w:w="3260" w:type="dxa"/>
            <w:tcBorders>
              <w:top w:val="single" w:sz="6" w:space="0" w:color="auto"/>
              <w:left w:val="single" w:sz="6" w:space="0" w:color="auto"/>
              <w:bottom w:val="single" w:sz="6" w:space="0" w:color="auto"/>
              <w:right w:val="single" w:sz="6" w:space="0" w:color="auto"/>
            </w:tcBorders>
            <w:hideMark/>
          </w:tcPr>
          <w:p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Observation</w:t>
            </w:r>
          </w:p>
          <w:p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eastAsia="zh-CN"/>
              </w:rPr>
              <w:t>(to be completed by the originator)</w:t>
            </w:r>
          </w:p>
        </w:tc>
      </w:tr>
      <w:tr w:rsidR="00FC111B" w:rsidRPr="009D6FA0" w:rsidTr="00FC111B">
        <w:trPr>
          <w:trHeight w:val="20"/>
        </w:trPr>
        <w:tc>
          <w:tcPr>
            <w:tcW w:w="1134" w:type="dxa"/>
            <w:tcBorders>
              <w:top w:val="single" w:sz="6" w:space="0" w:color="auto"/>
              <w:left w:val="single" w:sz="6" w:space="0" w:color="auto"/>
              <w:bottom w:val="single" w:sz="6" w:space="0" w:color="auto"/>
              <w:right w:val="single" w:sz="6" w:space="0" w:color="auto"/>
            </w:tcBorders>
          </w:tcPr>
          <w:p w:rsidR="00FC111B" w:rsidRPr="00FC111B" w:rsidRDefault="00FC111B" w:rsidP="00FC111B">
            <w:pPr>
              <w:widowControl w:val="0"/>
              <w:snapToGrid w:val="0"/>
              <w:spacing w:after="0" w:line="240" w:lineRule="auto"/>
              <w:rPr>
                <w:rFonts w:ascii="Arial" w:eastAsia="Times New Roman" w:hAnsi="Arial" w:cs="Arial"/>
                <w:b/>
                <w:bCs/>
                <w:spacing w:val="8"/>
                <w:sz w:val="20"/>
                <w:szCs w:val="20"/>
                <w:lang w:val="en-US" w:eastAsia="zh-CN"/>
              </w:rPr>
            </w:pPr>
            <w:r w:rsidRPr="00FC111B">
              <w:rPr>
                <w:rFonts w:ascii="Arial" w:eastAsia="Times New Roman" w:hAnsi="Arial" w:cs="Arial"/>
                <w:b/>
                <w:bCs/>
                <w:spacing w:val="8"/>
                <w:sz w:val="20"/>
                <w:szCs w:val="20"/>
                <w:lang w:val="en-US" w:eastAsia="zh-CN"/>
              </w:rPr>
              <w:t>E&amp;E</w:t>
            </w:r>
          </w:p>
          <w:p w:rsidR="00FC111B" w:rsidRPr="00FC111B" w:rsidRDefault="00FC111B" w:rsidP="00FC111B">
            <w:pPr>
              <w:widowControl w:val="0"/>
              <w:snapToGrid w:val="0"/>
              <w:spacing w:after="0" w:line="240" w:lineRule="auto"/>
              <w:rPr>
                <w:rFonts w:ascii="Arial" w:eastAsia="Times New Roman" w:hAnsi="Arial" w:cs="Arial"/>
                <w:b/>
                <w:bCs/>
                <w:spacing w:val="8"/>
                <w:sz w:val="20"/>
                <w:szCs w:val="20"/>
                <w:lang w:val="en-US" w:eastAsia="zh-CN"/>
              </w:rPr>
            </w:pPr>
            <w:r w:rsidRPr="00FC111B">
              <w:rPr>
                <w:rFonts w:ascii="Arial" w:eastAsia="Times New Roman" w:hAnsi="Arial" w:cs="Arial"/>
                <w:b/>
                <w:bCs/>
                <w:spacing w:val="8"/>
                <w:sz w:val="20"/>
                <w:szCs w:val="20"/>
                <w:lang w:val="en-US" w:eastAsia="zh-CN"/>
              </w:rPr>
              <w:t>CML</w:t>
            </w:r>
            <w:r w:rsidRPr="00FC111B">
              <w:rPr>
                <w:rFonts w:ascii="Arial" w:eastAsia="Times New Roman" w:hAnsi="Arial" w:cs="Arial"/>
                <w:b/>
                <w:bCs/>
                <w:spacing w:val="8"/>
                <w:sz w:val="20"/>
                <w:szCs w:val="20"/>
                <w:lang w:val="en-US" w:eastAsia="zh-CN"/>
              </w:rPr>
              <w:br/>
              <w:t>GB</w:t>
            </w:r>
          </w:p>
          <w:p w:rsidR="00FC111B" w:rsidRPr="00FC111B" w:rsidRDefault="00FC111B" w:rsidP="00FC111B">
            <w:pPr>
              <w:widowControl w:val="0"/>
              <w:snapToGrid w:val="0"/>
              <w:spacing w:after="0" w:line="240" w:lineRule="auto"/>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rsidR="00FC111B" w:rsidRPr="00E9539F" w:rsidRDefault="00FC111B" w:rsidP="002927D8">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FC111B" w:rsidRPr="00E9539F" w:rsidRDefault="00FC111B" w:rsidP="002927D8">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FC111B" w:rsidRDefault="00FC111B" w:rsidP="002927D8">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rsidR="00FC111B" w:rsidRDefault="00FC111B" w:rsidP="00FC111B">
            <w:pPr>
              <w:rPr>
                <w:lang w:val="en-GB"/>
              </w:rPr>
            </w:pPr>
            <w:r>
              <w:rPr>
                <w:lang w:val="en-GB"/>
              </w:rPr>
              <w:t>This DS is OK</w:t>
            </w:r>
          </w:p>
          <w:p w:rsidR="00FC111B" w:rsidRPr="00DD41B6" w:rsidRDefault="00FC111B" w:rsidP="002927D8">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rsidR="00FC111B" w:rsidRDefault="00FC111B" w:rsidP="002927D8">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rsidR="00FC111B" w:rsidRPr="00E9539F" w:rsidRDefault="00E30760" w:rsidP="00CB33C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C732B0" w:rsidRPr="00E9539F" w:rsidTr="00FC111B">
        <w:trPr>
          <w:trHeight w:val="20"/>
        </w:trPr>
        <w:tc>
          <w:tcPr>
            <w:tcW w:w="1134" w:type="dxa"/>
            <w:tcBorders>
              <w:top w:val="single" w:sz="6" w:space="0" w:color="auto"/>
              <w:left w:val="single" w:sz="6" w:space="0" w:color="auto"/>
              <w:bottom w:val="single" w:sz="6" w:space="0" w:color="auto"/>
              <w:right w:val="single" w:sz="6" w:space="0" w:color="auto"/>
            </w:tcBorders>
          </w:tcPr>
          <w:p w:rsidR="00C732B0" w:rsidRDefault="00C732B0" w:rsidP="00C732B0">
            <w:pPr>
              <w:widowControl w:val="0"/>
              <w:snapToGrid w:val="0"/>
              <w:spacing w:after="0" w:line="240" w:lineRule="auto"/>
              <w:rPr>
                <w:rFonts w:ascii="Arial" w:eastAsia="Times New Roman" w:hAnsi="Arial" w:cs="Arial"/>
                <w:b/>
                <w:bCs/>
                <w:spacing w:val="8"/>
                <w:sz w:val="20"/>
                <w:szCs w:val="20"/>
                <w:lang w:val="en-US" w:eastAsia="zh-CN"/>
              </w:rPr>
            </w:pPr>
            <w:r w:rsidRPr="00C732B0">
              <w:rPr>
                <w:rFonts w:ascii="Arial" w:eastAsia="Times New Roman" w:hAnsi="Arial" w:cs="Arial"/>
                <w:b/>
                <w:bCs/>
                <w:spacing w:val="8"/>
                <w:sz w:val="20"/>
                <w:szCs w:val="20"/>
                <w:lang w:val="en-US" w:eastAsia="zh-CN"/>
              </w:rPr>
              <w:t>FME</w:t>
            </w:r>
          </w:p>
          <w:p w:rsidR="00C732B0" w:rsidRPr="00C732B0" w:rsidRDefault="00C732B0" w:rsidP="00C732B0">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GB</w:t>
            </w:r>
          </w:p>
          <w:p w:rsidR="00C732B0" w:rsidRPr="00C732B0" w:rsidRDefault="00C732B0" w:rsidP="00C732B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rsidR="00C732B0" w:rsidRPr="00C732B0" w:rsidRDefault="00C732B0" w:rsidP="00C732B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C732B0" w:rsidRPr="00C732B0" w:rsidRDefault="00C732B0" w:rsidP="00C732B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C732B0" w:rsidRPr="00C732B0" w:rsidRDefault="00C732B0" w:rsidP="00C732B0">
            <w:pPr>
              <w:widowControl w:val="0"/>
              <w:snapToGrid w:val="0"/>
              <w:spacing w:after="0" w:line="240" w:lineRule="auto"/>
              <w:jc w:val="center"/>
              <w:rPr>
                <w:rFonts w:ascii="Arial" w:eastAsia="Times New Roman" w:hAnsi="Arial" w:cs="Arial"/>
                <w:b/>
                <w:bCs/>
                <w:spacing w:val="8"/>
                <w:sz w:val="20"/>
                <w:szCs w:val="20"/>
                <w:lang w:val="en-US" w:eastAsia="zh-CN"/>
              </w:rPr>
            </w:pPr>
            <w:r w:rsidRPr="00C732B0">
              <w:rPr>
                <w:rFonts w:ascii="Arial" w:eastAsia="Times New Roman" w:hAnsi="Arial" w:cs="Arial"/>
                <w:b/>
                <w:bCs/>
                <w:spacing w:val="8"/>
                <w:sz w:val="20"/>
                <w:szCs w:val="20"/>
                <w:lang w:val="en-US" w:eastAsia="zh-CN"/>
              </w:rPr>
              <w:t>Te</w:t>
            </w:r>
          </w:p>
        </w:tc>
        <w:tc>
          <w:tcPr>
            <w:tcW w:w="3544" w:type="dxa"/>
            <w:tcBorders>
              <w:top w:val="single" w:sz="6" w:space="0" w:color="auto"/>
              <w:left w:val="single" w:sz="6" w:space="0" w:color="auto"/>
              <w:bottom w:val="single" w:sz="6" w:space="0" w:color="auto"/>
              <w:right w:val="single" w:sz="6" w:space="0" w:color="auto"/>
            </w:tcBorders>
          </w:tcPr>
          <w:p w:rsidR="00C732B0" w:rsidRPr="00C732B0" w:rsidRDefault="00C732B0" w:rsidP="00C732B0">
            <w:pPr>
              <w:widowControl w:val="0"/>
              <w:autoSpaceDE w:val="0"/>
              <w:autoSpaceDN w:val="0"/>
              <w:spacing w:before="40" w:after="40" w:line="240" w:lineRule="auto"/>
              <w:rPr>
                <w:lang w:val="en-GB"/>
              </w:rPr>
            </w:pPr>
            <w:r w:rsidRPr="00C732B0">
              <w:rPr>
                <w:lang w:val="en-GB"/>
              </w:rPr>
              <w:t>The revised draft DS does not alter our initial view on this subject, which was:</w:t>
            </w:r>
          </w:p>
          <w:p w:rsidR="00C732B0" w:rsidRPr="00C732B0" w:rsidRDefault="00C732B0" w:rsidP="00C732B0">
            <w:pPr>
              <w:widowControl w:val="0"/>
              <w:autoSpaceDE w:val="0"/>
              <w:autoSpaceDN w:val="0"/>
              <w:spacing w:before="40" w:after="40" w:line="240" w:lineRule="auto"/>
              <w:rPr>
                <w:lang w:val="en-GB"/>
              </w:rPr>
            </w:pPr>
            <w:r w:rsidRPr="00C732B0">
              <w:rPr>
                <w:lang w:val="en-GB"/>
              </w:rPr>
              <w:t>While we do not disagree that the housing, base, and “sealed together” all contribute to the effectiveness of the sealing of the sealed device, the current text of IEC 60079-15:2017 – 9.1 excludes the housing and base from consideration as part of the seal. To include those materials would be a technical change to the standard which could only be accomplished with an amendment or a new edition.</w:t>
            </w:r>
          </w:p>
          <w:p w:rsidR="00C732B0" w:rsidRPr="00C732B0" w:rsidRDefault="00C732B0" w:rsidP="00C732B0">
            <w:pPr>
              <w:widowControl w:val="0"/>
              <w:autoSpaceDE w:val="0"/>
              <w:autoSpaceDN w:val="0"/>
              <w:spacing w:before="40" w:after="40" w:line="240" w:lineRule="auto"/>
              <w:rPr>
                <w:lang w:val="en-GB"/>
              </w:rPr>
            </w:pPr>
          </w:p>
          <w:p w:rsidR="00C732B0" w:rsidRPr="00C732B0" w:rsidRDefault="00C732B0" w:rsidP="00C732B0">
            <w:pPr>
              <w:widowControl w:val="0"/>
              <w:autoSpaceDE w:val="0"/>
              <w:autoSpaceDN w:val="0"/>
              <w:spacing w:before="40" w:after="40" w:line="240" w:lineRule="auto"/>
              <w:rPr>
                <w:lang w:val="en-GB"/>
              </w:rPr>
            </w:pPr>
            <w:r w:rsidRPr="00C732B0">
              <w:rPr>
                <w:lang w:val="en-GB"/>
              </w:rPr>
              <w:t xml:space="preserve">For IEC 60079-15:2010 this would be introducing a new requirement. </w:t>
            </w:r>
          </w:p>
          <w:p w:rsidR="00C732B0" w:rsidRPr="00C732B0" w:rsidRDefault="00C732B0" w:rsidP="00C732B0">
            <w:pPr>
              <w:widowControl w:val="0"/>
              <w:autoSpaceDE w:val="0"/>
              <w:autoSpaceDN w:val="0"/>
              <w:spacing w:before="40" w:after="40" w:line="240" w:lineRule="auto"/>
              <w:rPr>
                <w:lang w:val="en-GB"/>
              </w:rPr>
            </w:pPr>
          </w:p>
          <w:p w:rsidR="00C732B0" w:rsidRPr="00C732B0" w:rsidRDefault="00C732B0" w:rsidP="00C732B0">
            <w:pPr>
              <w:widowControl w:val="0"/>
              <w:autoSpaceDE w:val="0"/>
              <w:autoSpaceDN w:val="0"/>
              <w:spacing w:before="40" w:after="40" w:line="240" w:lineRule="auto"/>
              <w:rPr>
                <w:lang w:val="en-GB"/>
              </w:rPr>
            </w:pPr>
            <w:r w:rsidRPr="00C732B0">
              <w:rPr>
                <w:lang w:val="en-GB"/>
              </w:rPr>
              <w:t xml:space="preserve">Controlling the materials of a sealed device, while technically correct, may be close to impossible for sealed devices that are general industrial </w:t>
            </w:r>
            <w:r w:rsidRPr="00C732B0">
              <w:rPr>
                <w:lang w:val="en-GB"/>
              </w:rPr>
              <w:lastRenderedPageBreak/>
              <w:t xml:space="preserve">products applied as an EPL Gc sealed device. The only way forward might be as a certified Ex Component, but the market may be so small as to be impractical to entice any general industrial product manufacturer to consider such a certification. </w:t>
            </w:r>
          </w:p>
          <w:p w:rsidR="00C732B0" w:rsidRPr="00C732B0" w:rsidRDefault="00C732B0" w:rsidP="00C732B0">
            <w:pPr>
              <w:widowControl w:val="0"/>
              <w:autoSpaceDE w:val="0"/>
              <w:autoSpaceDN w:val="0"/>
              <w:spacing w:before="40" w:after="40" w:line="240" w:lineRule="auto"/>
              <w:rPr>
                <w:lang w:val="en-GB"/>
              </w:rPr>
            </w:pPr>
          </w:p>
          <w:p w:rsidR="00C732B0" w:rsidRPr="00C732B0" w:rsidRDefault="00C732B0" w:rsidP="00C732B0">
            <w:pPr>
              <w:widowControl w:val="0"/>
              <w:autoSpaceDE w:val="0"/>
              <w:autoSpaceDN w:val="0"/>
              <w:spacing w:after="0" w:line="240" w:lineRule="auto"/>
              <w:rPr>
                <w:lang w:val="en-GB"/>
              </w:rPr>
            </w:pPr>
            <w:r w:rsidRPr="00C732B0">
              <w:rPr>
                <w:lang w:val="en-GB"/>
              </w:rPr>
              <w:t xml:space="preserve">For these Gc devices, the existing conditioning and testing may provide an acceptable reduction in the risk of ignition in a Zone 2 application where the existence of the flammable atmospheres is infrequent and for short periods; conditions not likely to significantly degrade the sealing of the device. </w:t>
            </w:r>
          </w:p>
          <w:p w:rsidR="00C732B0" w:rsidRPr="00C732B0" w:rsidRDefault="00C732B0" w:rsidP="00C732B0">
            <w:pPr>
              <w:widowControl w:val="0"/>
              <w:autoSpaceDE w:val="0"/>
              <w:autoSpaceDN w:val="0"/>
              <w:spacing w:after="0" w:line="240" w:lineRule="auto"/>
              <w:rPr>
                <w:lang w:val="en-GB"/>
              </w:rPr>
            </w:pPr>
          </w:p>
        </w:tc>
        <w:tc>
          <w:tcPr>
            <w:tcW w:w="3402" w:type="dxa"/>
            <w:tcBorders>
              <w:top w:val="single" w:sz="6" w:space="0" w:color="auto"/>
              <w:left w:val="single" w:sz="6" w:space="0" w:color="auto"/>
              <w:bottom w:val="single" w:sz="6" w:space="0" w:color="auto"/>
              <w:right w:val="single" w:sz="6" w:space="0" w:color="auto"/>
            </w:tcBorders>
          </w:tcPr>
          <w:p w:rsidR="00C732B0" w:rsidRPr="00C732B0" w:rsidRDefault="00C732B0" w:rsidP="00C732B0">
            <w:pPr>
              <w:widowControl w:val="0"/>
              <w:autoSpaceDE w:val="0"/>
              <w:autoSpaceDN w:val="0"/>
              <w:spacing w:before="40" w:after="40" w:line="240" w:lineRule="auto"/>
              <w:rPr>
                <w:lang w:val="en-GB"/>
              </w:rPr>
            </w:pPr>
            <w:r w:rsidRPr="00C732B0">
              <w:rPr>
                <w:lang w:val="en-GB"/>
              </w:rPr>
              <w:lastRenderedPageBreak/>
              <w:t>Do not publish this DS.</w:t>
            </w:r>
          </w:p>
          <w:p w:rsidR="00C732B0" w:rsidRPr="00C732B0" w:rsidRDefault="00C732B0" w:rsidP="00C732B0">
            <w:pPr>
              <w:widowControl w:val="0"/>
              <w:autoSpaceDE w:val="0"/>
              <w:autoSpaceDN w:val="0"/>
              <w:spacing w:before="40" w:after="40" w:line="240" w:lineRule="auto"/>
              <w:rPr>
                <w:lang w:val="en-GB"/>
              </w:rPr>
            </w:pPr>
          </w:p>
          <w:p w:rsidR="00C732B0" w:rsidRPr="00C732B0" w:rsidRDefault="00C732B0" w:rsidP="00C732B0">
            <w:pPr>
              <w:widowControl w:val="0"/>
              <w:autoSpaceDE w:val="0"/>
              <w:autoSpaceDN w:val="0"/>
              <w:spacing w:before="40" w:after="40" w:line="240" w:lineRule="auto"/>
              <w:rPr>
                <w:rFonts w:ascii="Arial" w:eastAsia="Times New Roman" w:hAnsi="Arial" w:cs="Arial"/>
                <w:spacing w:val="8"/>
                <w:sz w:val="20"/>
                <w:szCs w:val="20"/>
                <w:lang w:val="en-US" w:eastAsia="zh-CN"/>
              </w:rPr>
            </w:pPr>
            <w:r w:rsidRPr="00C732B0">
              <w:rPr>
                <w:lang w:val="en-GB"/>
              </w:rPr>
              <w:t xml:space="preserve">Submit to TC31/MT60079-15 for consideration of an amendment to the standard. Noting, however that introducing the requirement proposed by the draft DS would probably result in the removal of ‘sealed devices’ as a practical method of protection for EPL Gc. </w:t>
            </w:r>
          </w:p>
        </w:tc>
        <w:tc>
          <w:tcPr>
            <w:tcW w:w="3260" w:type="dxa"/>
            <w:tcBorders>
              <w:top w:val="single" w:sz="6" w:space="0" w:color="auto"/>
              <w:left w:val="single" w:sz="6" w:space="0" w:color="auto"/>
              <w:bottom w:val="single" w:sz="6" w:space="0" w:color="auto"/>
              <w:right w:val="single" w:sz="6" w:space="0" w:color="auto"/>
            </w:tcBorders>
          </w:tcPr>
          <w:p w:rsidR="00CB33C8" w:rsidRDefault="00CB33C8" w:rsidP="00CB33C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 Accepted</w:t>
            </w:r>
          </w:p>
          <w:p w:rsidR="00CB33C8" w:rsidRDefault="00CB33C8" w:rsidP="00CB33C8">
            <w:pPr>
              <w:widowControl w:val="0"/>
              <w:snapToGrid w:val="0"/>
              <w:spacing w:after="0" w:line="240" w:lineRule="auto"/>
              <w:rPr>
                <w:rFonts w:ascii="Arial" w:eastAsia="Times New Roman" w:hAnsi="Arial" w:cs="Arial"/>
                <w:b/>
                <w:bCs/>
                <w:spacing w:val="8"/>
                <w:sz w:val="20"/>
                <w:szCs w:val="20"/>
                <w:lang w:val="en-US" w:eastAsia="zh-CN"/>
              </w:rPr>
            </w:pPr>
          </w:p>
          <w:p w:rsidR="00C732B0" w:rsidRPr="00C732B0" w:rsidRDefault="00E30760" w:rsidP="00CB33C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Comments provided and Proposed change are identical to the previous comments which were addressed by the previously </w:t>
            </w:r>
            <w:r w:rsidR="00890C51">
              <w:rPr>
                <w:rFonts w:ascii="Arial" w:eastAsia="Times New Roman" w:hAnsi="Arial" w:cs="Arial"/>
                <w:b/>
                <w:bCs/>
                <w:spacing w:val="8"/>
                <w:sz w:val="20"/>
                <w:szCs w:val="20"/>
                <w:lang w:val="en-US" w:eastAsia="zh-CN"/>
              </w:rPr>
              <w:t xml:space="preserve">issued 602/CD.  Discussion at ExTAG is suggested. </w:t>
            </w:r>
          </w:p>
        </w:tc>
      </w:tr>
      <w:tr w:rsidR="00C732B0" w:rsidRPr="00E9539F" w:rsidTr="00FC111B">
        <w:trPr>
          <w:trHeight w:val="20"/>
        </w:trPr>
        <w:tc>
          <w:tcPr>
            <w:tcW w:w="1134" w:type="dxa"/>
            <w:tcBorders>
              <w:top w:val="single" w:sz="6" w:space="0" w:color="auto"/>
              <w:left w:val="single" w:sz="6" w:space="0" w:color="auto"/>
              <w:bottom w:val="single" w:sz="6" w:space="0" w:color="auto"/>
              <w:right w:val="single" w:sz="6" w:space="0" w:color="auto"/>
            </w:tcBorders>
          </w:tcPr>
          <w:p w:rsidR="00C732B0" w:rsidRPr="00FC111B" w:rsidRDefault="00C732B0" w:rsidP="00C732B0">
            <w:pPr>
              <w:widowControl w:val="0"/>
              <w:snapToGrid w:val="0"/>
              <w:spacing w:after="0" w:line="240" w:lineRule="auto"/>
              <w:rPr>
                <w:rFonts w:ascii="Arial" w:eastAsia="Times New Roman" w:hAnsi="Arial" w:cs="Arial"/>
                <w:b/>
                <w:bCs/>
                <w:spacing w:val="8"/>
                <w:sz w:val="20"/>
                <w:szCs w:val="20"/>
                <w:lang w:val="en-US" w:eastAsia="zh-CN"/>
              </w:rPr>
            </w:pPr>
            <w:r w:rsidRPr="00FC111B">
              <w:rPr>
                <w:rFonts w:ascii="Arial" w:eastAsia="Times New Roman" w:hAnsi="Arial" w:cs="Arial"/>
                <w:b/>
                <w:bCs/>
                <w:spacing w:val="8"/>
                <w:sz w:val="20"/>
                <w:szCs w:val="20"/>
                <w:lang w:val="en-US" w:eastAsia="zh-CN"/>
              </w:rPr>
              <w:t>Intertek Testing Services NA, Inc. (USA)</w:t>
            </w:r>
          </w:p>
          <w:p w:rsidR="00C732B0" w:rsidRPr="00FC111B" w:rsidRDefault="00C732B0" w:rsidP="00C732B0">
            <w:pPr>
              <w:widowControl w:val="0"/>
              <w:snapToGrid w:val="0"/>
              <w:spacing w:after="0" w:line="240" w:lineRule="auto"/>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rsidR="00C732B0" w:rsidRPr="00E9539F" w:rsidRDefault="00C732B0" w:rsidP="00C732B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C732B0" w:rsidRPr="00E9539F" w:rsidRDefault="00C732B0" w:rsidP="00C732B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C732B0" w:rsidRPr="00E9539F" w:rsidRDefault="00C732B0" w:rsidP="00C732B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General</w:t>
            </w:r>
          </w:p>
        </w:tc>
        <w:tc>
          <w:tcPr>
            <w:tcW w:w="3544" w:type="dxa"/>
            <w:tcBorders>
              <w:top w:val="single" w:sz="6" w:space="0" w:color="auto"/>
              <w:left w:val="single" w:sz="6" w:space="0" w:color="auto"/>
              <w:bottom w:val="single" w:sz="6" w:space="0" w:color="auto"/>
              <w:right w:val="single" w:sz="6" w:space="0" w:color="auto"/>
            </w:tcBorders>
          </w:tcPr>
          <w:p w:rsidR="00C732B0" w:rsidRPr="00E9539F" w:rsidRDefault="00C732B0" w:rsidP="00C732B0">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We agree with the draft decision, including the rationale; however, we also note that production control is not really covered by the protection method standard.  ISO/IEC 60079-34 seems to be a more appropriate reference.</w:t>
            </w:r>
          </w:p>
        </w:tc>
        <w:tc>
          <w:tcPr>
            <w:tcW w:w="3402" w:type="dxa"/>
            <w:tcBorders>
              <w:top w:val="single" w:sz="6" w:space="0" w:color="auto"/>
              <w:left w:val="single" w:sz="6" w:space="0" w:color="auto"/>
              <w:bottom w:val="single" w:sz="6" w:space="0" w:color="auto"/>
              <w:right w:val="single" w:sz="6" w:space="0" w:color="auto"/>
            </w:tcBorders>
          </w:tcPr>
          <w:p w:rsidR="00C732B0" w:rsidRDefault="00C732B0" w:rsidP="00C732B0">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Add after the final sentence of the </w:t>
            </w:r>
            <w:r>
              <w:rPr>
                <w:rFonts w:ascii="Arial" w:eastAsia="Times New Roman" w:hAnsi="Arial" w:cs="Arial"/>
                <w:b/>
                <w:bCs/>
                <w:i/>
                <w:iCs/>
                <w:spacing w:val="8"/>
                <w:sz w:val="20"/>
                <w:szCs w:val="20"/>
                <w:lang w:val="en-US" w:eastAsia="zh-CN"/>
              </w:rPr>
              <w:t>Answer</w:t>
            </w:r>
            <w:r>
              <w:rPr>
                <w:rFonts w:ascii="Arial" w:eastAsia="Times New Roman" w:hAnsi="Arial" w:cs="Arial"/>
                <w:b/>
                <w:bCs/>
                <w:spacing w:val="8"/>
                <w:sz w:val="20"/>
                <w:szCs w:val="20"/>
                <w:lang w:val="en-US" w:eastAsia="zh-CN"/>
              </w:rPr>
              <w:t>:</w:t>
            </w:r>
          </w:p>
          <w:p w:rsidR="00C732B0" w:rsidRDefault="00C732B0" w:rsidP="00C732B0">
            <w:pPr>
              <w:widowControl w:val="0"/>
              <w:snapToGrid w:val="0"/>
              <w:spacing w:after="0" w:line="240" w:lineRule="auto"/>
              <w:rPr>
                <w:rFonts w:ascii="Arial" w:eastAsia="Times New Roman" w:hAnsi="Arial" w:cs="Arial"/>
                <w:b/>
                <w:bCs/>
                <w:spacing w:val="8"/>
                <w:sz w:val="20"/>
                <w:szCs w:val="20"/>
                <w:lang w:val="en-US" w:eastAsia="zh-CN"/>
              </w:rPr>
            </w:pPr>
          </w:p>
          <w:p w:rsidR="00C732B0" w:rsidRDefault="00C732B0" w:rsidP="00C732B0">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Control of production of Ex equipment is governed by ISO/IEC 60079-34.  The situation described in the draft decision sheet is covered by 8.4.1 and 8.4.2 of ISO/IEC </w:t>
            </w:r>
            <w:r>
              <w:rPr>
                <w:rFonts w:ascii="Arial" w:eastAsia="Times New Roman" w:hAnsi="Arial" w:cs="Arial"/>
                <w:b/>
                <w:bCs/>
                <w:spacing w:val="8"/>
                <w:sz w:val="20"/>
                <w:szCs w:val="20"/>
                <w:lang w:val="en-US" w:eastAsia="zh-CN"/>
              </w:rPr>
              <w:lastRenderedPageBreak/>
              <w:t>60079-34, in which it is clear that the equipment manufacturer is responsible to control all critical parts and assembly of the equipment, although those clauses do not prescribe specific methods of controlling them.</w:t>
            </w:r>
          </w:p>
          <w:p w:rsidR="00C732B0" w:rsidRPr="00923B92" w:rsidRDefault="00C732B0" w:rsidP="00C732B0">
            <w:pPr>
              <w:widowControl w:val="0"/>
              <w:snapToGrid w:val="0"/>
              <w:spacing w:after="0" w:line="240" w:lineRule="auto"/>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rsidR="00C732B0" w:rsidRDefault="00CB33C8" w:rsidP="00CB33C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lastRenderedPageBreak/>
              <w:t>Accepted in part</w:t>
            </w:r>
          </w:p>
          <w:p w:rsidR="00CB33C8" w:rsidRDefault="00CB33C8" w:rsidP="00CB33C8">
            <w:pPr>
              <w:widowControl w:val="0"/>
              <w:snapToGrid w:val="0"/>
              <w:spacing w:after="0" w:line="240" w:lineRule="auto"/>
              <w:rPr>
                <w:rFonts w:ascii="Arial" w:eastAsia="Times New Roman" w:hAnsi="Arial" w:cs="Arial"/>
                <w:b/>
                <w:bCs/>
                <w:spacing w:val="8"/>
                <w:sz w:val="20"/>
                <w:szCs w:val="20"/>
                <w:lang w:val="en-US" w:eastAsia="zh-CN"/>
              </w:rPr>
            </w:pPr>
          </w:p>
          <w:p w:rsidR="00CB33C8" w:rsidRDefault="00CB33C8" w:rsidP="00CB33C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The following text was added to the answer:</w:t>
            </w:r>
          </w:p>
          <w:p w:rsidR="00E30760" w:rsidRDefault="00E30760" w:rsidP="00CB33C8">
            <w:pPr>
              <w:widowControl w:val="0"/>
              <w:snapToGrid w:val="0"/>
              <w:spacing w:after="0" w:line="240" w:lineRule="auto"/>
              <w:rPr>
                <w:rFonts w:ascii="Arial" w:eastAsia="Times New Roman" w:hAnsi="Arial" w:cs="Arial"/>
                <w:b/>
                <w:bCs/>
                <w:spacing w:val="8"/>
                <w:sz w:val="20"/>
                <w:szCs w:val="20"/>
                <w:lang w:val="en-US" w:eastAsia="zh-CN"/>
              </w:rPr>
            </w:pPr>
          </w:p>
          <w:p w:rsidR="00CB33C8" w:rsidRPr="00CB33C8" w:rsidRDefault="000D477A" w:rsidP="00CB33C8">
            <w:pPr>
              <w:widowControl w:val="0"/>
              <w:snapToGrid w:val="0"/>
              <w:spacing w:after="0" w:line="240" w:lineRule="auto"/>
              <w:rPr>
                <w:rFonts w:ascii="Arial" w:eastAsia="Times New Roman" w:hAnsi="Arial" w:cs="Arial"/>
                <w:b/>
                <w:bCs/>
                <w:spacing w:val="8"/>
                <w:sz w:val="20"/>
                <w:szCs w:val="20"/>
                <w:lang w:val="en-GB" w:eastAsia="zh-CN"/>
              </w:rPr>
            </w:pPr>
            <w:r>
              <w:rPr>
                <w:rFonts w:ascii="Arial" w:eastAsia="Times New Roman" w:hAnsi="Arial" w:cs="Arial"/>
                <w:b/>
                <w:bCs/>
                <w:spacing w:val="8"/>
                <w:sz w:val="20"/>
                <w:szCs w:val="20"/>
                <w:lang w:val="en-GB" w:eastAsia="zh-CN"/>
              </w:rPr>
              <w:t>“</w:t>
            </w:r>
            <w:r w:rsidR="00CB33C8" w:rsidRPr="00CB33C8">
              <w:rPr>
                <w:rFonts w:ascii="Arial" w:eastAsia="Times New Roman" w:hAnsi="Arial" w:cs="Arial"/>
                <w:b/>
                <w:bCs/>
                <w:spacing w:val="8"/>
                <w:sz w:val="20"/>
                <w:szCs w:val="20"/>
                <w:lang w:val="en-GB" w:eastAsia="zh-CN"/>
              </w:rPr>
              <w:t xml:space="preserve">Control of production of Ex equipment is governed by ISO/IEC 60079-34, the equipment manufacturer is </w:t>
            </w:r>
            <w:r w:rsidR="00CB33C8" w:rsidRPr="00CB33C8">
              <w:rPr>
                <w:rFonts w:ascii="Arial" w:eastAsia="Times New Roman" w:hAnsi="Arial" w:cs="Arial"/>
                <w:b/>
                <w:bCs/>
                <w:spacing w:val="8"/>
                <w:sz w:val="20"/>
                <w:szCs w:val="20"/>
                <w:lang w:val="en-GB" w:eastAsia="zh-CN"/>
              </w:rPr>
              <w:lastRenderedPageBreak/>
              <w:t>responsible to control all critical parts and assembly of the equipment</w:t>
            </w:r>
            <w:r>
              <w:rPr>
                <w:rFonts w:ascii="Arial" w:eastAsia="Times New Roman" w:hAnsi="Arial" w:cs="Arial"/>
                <w:b/>
                <w:bCs/>
                <w:spacing w:val="8"/>
                <w:sz w:val="20"/>
                <w:szCs w:val="20"/>
                <w:lang w:val="en-GB" w:eastAsia="zh-CN"/>
              </w:rPr>
              <w:t>”</w:t>
            </w:r>
            <w:r w:rsidR="00CB33C8" w:rsidRPr="00CB33C8">
              <w:rPr>
                <w:rFonts w:ascii="Arial" w:eastAsia="Times New Roman" w:hAnsi="Arial" w:cs="Arial"/>
                <w:b/>
                <w:bCs/>
                <w:spacing w:val="8"/>
                <w:sz w:val="20"/>
                <w:szCs w:val="20"/>
                <w:lang w:val="en-GB" w:eastAsia="zh-CN"/>
              </w:rPr>
              <w:t xml:space="preserve">  </w:t>
            </w:r>
          </w:p>
          <w:p w:rsidR="00E30760" w:rsidRPr="00CB33C8" w:rsidRDefault="00E30760" w:rsidP="00CB33C8">
            <w:pPr>
              <w:widowControl w:val="0"/>
              <w:snapToGrid w:val="0"/>
              <w:spacing w:after="0" w:line="240" w:lineRule="auto"/>
              <w:rPr>
                <w:rFonts w:ascii="Arial" w:eastAsia="Times New Roman" w:hAnsi="Arial" w:cs="Arial"/>
                <w:b/>
                <w:bCs/>
                <w:spacing w:val="8"/>
                <w:sz w:val="20"/>
                <w:szCs w:val="20"/>
                <w:lang w:val="en-GB" w:eastAsia="zh-CN"/>
              </w:rPr>
            </w:pPr>
          </w:p>
        </w:tc>
      </w:tr>
      <w:tr w:rsidR="00C732B0" w:rsidRPr="00E9539F" w:rsidTr="00C732B0">
        <w:trPr>
          <w:trHeight w:val="477"/>
        </w:trPr>
        <w:tc>
          <w:tcPr>
            <w:tcW w:w="1134" w:type="dxa"/>
            <w:tcBorders>
              <w:top w:val="single" w:sz="6" w:space="0" w:color="auto"/>
              <w:left w:val="single" w:sz="6" w:space="0" w:color="auto"/>
              <w:bottom w:val="single" w:sz="6" w:space="0" w:color="auto"/>
              <w:right w:val="single" w:sz="6" w:space="0" w:color="auto"/>
            </w:tcBorders>
            <w:vAlign w:val="center"/>
          </w:tcPr>
          <w:p w:rsidR="00C732B0" w:rsidRPr="00FC111B" w:rsidRDefault="00C732B0" w:rsidP="00C732B0">
            <w:pPr>
              <w:widowControl w:val="0"/>
              <w:snapToGrid w:val="0"/>
              <w:spacing w:after="0" w:line="240" w:lineRule="auto"/>
              <w:rPr>
                <w:rFonts w:ascii="Arial" w:eastAsia="Times New Roman" w:hAnsi="Arial" w:cs="Arial"/>
                <w:b/>
                <w:bCs/>
                <w:spacing w:val="8"/>
                <w:sz w:val="20"/>
                <w:szCs w:val="20"/>
                <w:lang w:val="en-US" w:eastAsia="zh-CN"/>
              </w:rPr>
            </w:pPr>
            <w:r w:rsidRPr="00FC111B">
              <w:rPr>
                <w:rFonts w:ascii="Arial" w:eastAsia="Times New Roman" w:hAnsi="Arial" w:cs="Arial"/>
                <w:b/>
                <w:bCs/>
                <w:spacing w:val="8"/>
                <w:sz w:val="20"/>
                <w:szCs w:val="20"/>
                <w:lang w:val="en-US" w:eastAsia="zh-CN"/>
              </w:rPr>
              <w:lastRenderedPageBreak/>
              <w:t>LCIE</w:t>
            </w:r>
          </w:p>
          <w:p w:rsidR="00C732B0" w:rsidRPr="00FC111B" w:rsidRDefault="00C732B0" w:rsidP="00C732B0">
            <w:pPr>
              <w:widowControl w:val="0"/>
              <w:snapToGrid w:val="0"/>
              <w:spacing w:after="0" w:line="240" w:lineRule="auto"/>
              <w:rPr>
                <w:rFonts w:ascii="Arial" w:eastAsia="Times New Roman" w:hAnsi="Arial" w:cs="Arial"/>
                <w:b/>
                <w:bCs/>
                <w:spacing w:val="8"/>
                <w:sz w:val="20"/>
                <w:szCs w:val="20"/>
                <w:lang w:val="en-US" w:eastAsia="zh-CN"/>
              </w:rPr>
            </w:pPr>
            <w:r w:rsidRPr="00FC111B">
              <w:rPr>
                <w:rFonts w:ascii="Arial" w:eastAsia="Times New Roman" w:hAnsi="Arial" w:cs="Arial"/>
                <w:b/>
                <w:bCs/>
                <w:spacing w:val="8"/>
                <w:sz w:val="20"/>
                <w:szCs w:val="20"/>
                <w:lang w:val="en-US" w:eastAsia="zh-CN"/>
              </w:rPr>
              <w:t>FR</w:t>
            </w:r>
          </w:p>
          <w:p w:rsidR="00C732B0" w:rsidRPr="00FC111B" w:rsidRDefault="00C732B0" w:rsidP="00C732B0">
            <w:pPr>
              <w:widowControl w:val="0"/>
              <w:snapToGrid w:val="0"/>
              <w:spacing w:after="0" w:line="240" w:lineRule="auto"/>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vAlign w:val="center"/>
          </w:tcPr>
          <w:p w:rsidR="00C732B0" w:rsidRPr="000E790B" w:rsidRDefault="00C732B0" w:rsidP="00C732B0">
            <w:pPr>
              <w:widowControl w:val="0"/>
              <w:snapToGrid w:val="0"/>
              <w:spacing w:after="0" w:line="240" w:lineRule="auto"/>
              <w:rPr>
                <w:rFonts w:ascii="Arial" w:eastAsia="Times New Roman" w:hAnsi="Arial" w:cs="Arial"/>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vAlign w:val="center"/>
          </w:tcPr>
          <w:p w:rsidR="00C732B0" w:rsidRPr="000E790B" w:rsidRDefault="00C732B0" w:rsidP="00C732B0">
            <w:pPr>
              <w:widowControl w:val="0"/>
              <w:snapToGrid w:val="0"/>
              <w:spacing w:after="0" w:line="240" w:lineRule="auto"/>
              <w:rPr>
                <w:rFonts w:ascii="Arial" w:eastAsia="Times New Roman" w:hAnsi="Arial" w:cs="Arial"/>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C732B0" w:rsidRPr="000E790B" w:rsidRDefault="00C732B0" w:rsidP="00C732B0">
            <w:pPr>
              <w:widowControl w:val="0"/>
              <w:snapToGrid w:val="0"/>
              <w:spacing w:after="0" w:line="240" w:lineRule="auto"/>
              <w:rPr>
                <w:rFonts w:ascii="Arial" w:eastAsia="Times New Roman" w:hAnsi="Arial" w:cs="Arial"/>
                <w:bCs/>
                <w:spacing w:val="8"/>
                <w:sz w:val="20"/>
                <w:szCs w:val="20"/>
                <w:lang w:val="en-US" w:eastAsia="zh-CN"/>
              </w:rPr>
            </w:pPr>
            <w:r w:rsidRPr="000E790B">
              <w:rPr>
                <w:rFonts w:ascii="Arial" w:eastAsia="Times New Roman" w:hAnsi="Arial" w:cs="Arial"/>
                <w:bCs/>
                <w:spacing w:val="8"/>
                <w:sz w:val="20"/>
                <w:szCs w:val="20"/>
                <w:lang w:val="en-US" w:eastAsia="zh-CN"/>
              </w:rPr>
              <w:t>General</w:t>
            </w:r>
          </w:p>
        </w:tc>
        <w:tc>
          <w:tcPr>
            <w:tcW w:w="3544" w:type="dxa"/>
            <w:tcBorders>
              <w:top w:val="single" w:sz="6" w:space="0" w:color="auto"/>
              <w:left w:val="single" w:sz="6" w:space="0" w:color="auto"/>
              <w:bottom w:val="single" w:sz="6" w:space="0" w:color="auto"/>
              <w:right w:val="single" w:sz="6" w:space="0" w:color="auto"/>
            </w:tcBorders>
          </w:tcPr>
          <w:p w:rsidR="00C732B0" w:rsidRPr="000E790B" w:rsidRDefault="00C732B0" w:rsidP="00C732B0">
            <w:pPr>
              <w:widowControl w:val="0"/>
              <w:snapToGrid w:val="0"/>
              <w:spacing w:after="0" w:line="240" w:lineRule="auto"/>
              <w:rPr>
                <w:rFonts w:ascii="Arial" w:eastAsia="Times New Roman" w:hAnsi="Arial" w:cs="Arial"/>
                <w:bCs/>
                <w:spacing w:val="8"/>
                <w:sz w:val="20"/>
                <w:szCs w:val="20"/>
                <w:lang w:val="en-US" w:eastAsia="zh-CN"/>
              </w:rPr>
            </w:pPr>
            <w:r w:rsidRPr="000E790B">
              <w:rPr>
                <w:rFonts w:ascii="Arial" w:eastAsia="Times New Roman" w:hAnsi="Arial" w:cs="Arial"/>
                <w:bCs/>
                <w:spacing w:val="8"/>
                <w:sz w:val="20"/>
                <w:szCs w:val="20"/>
                <w:lang w:val="en-US" w:eastAsia="zh-CN"/>
              </w:rPr>
              <w:t>We agreed with this draft DS</w:t>
            </w:r>
          </w:p>
        </w:tc>
        <w:tc>
          <w:tcPr>
            <w:tcW w:w="3402" w:type="dxa"/>
            <w:tcBorders>
              <w:top w:val="single" w:sz="6" w:space="0" w:color="auto"/>
              <w:left w:val="single" w:sz="6" w:space="0" w:color="auto"/>
              <w:bottom w:val="single" w:sz="6" w:space="0" w:color="auto"/>
              <w:right w:val="single" w:sz="6" w:space="0" w:color="auto"/>
            </w:tcBorders>
          </w:tcPr>
          <w:p w:rsidR="00C732B0" w:rsidRPr="000E790B" w:rsidRDefault="00C732B0" w:rsidP="00C732B0">
            <w:pPr>
              <w:widowControl w:val="0"/>
              <w:snapToGrid w:val="0"/>
              <w:spacing w:after="0" w:line="240" w:lineRule="auto"/>
              <w:rPr>
                <w:rFonts w:ascii="Arial" w:eastAsia="Times New Roman" w:hAnsi="Arial" w:cs="Arial"/>
                <w:bCs/>
                <w:spacing w:val="8"/>
                <w:sz w:val="20"/>
                <w:szCs w:val="20"/>
                <w:lang w:val="en-US" w:eastAsia="zh-CN"/>
              </w:rPr>
            </w:pPr>
            <w:r w:rsidRPr="000E790B">
              <w:rPr>
                <w:rFonts w:ascii="Arial" w:eastAsia="Times New Roman" w:hAnsi="Arial" w:cs="Arial"/>
                <w:bCs/>
                <w:spacing w:val="8"/>
                <w:sz w:val="20"/>
                <w:szCs w:val="20"/>
                <w:lang w:val="en-US" w:eastAsia="zh-CN"/>
              </w:rPr>
              <w:t>None</w:t>
            </w:r>
          </w:p>
        </w:tc>
        <w:tc>
          <w:tcPr>
            <w:tcW w:w="3260" w:type="dxa"/>
            <w:tcBorders>
              <w:top w:val="single" w:sz="6" w:space="0" w:color="auto"/>
              <w:left w:val="single" w:sz="6" w:space="0" w:color="auto"/>
              <w:bottom w:val="single" w:sz="6" w:space="0" w:color="auto"/>
              <w:right w:val="single" w:sz="6" w:space="0" w:color="auto"/>
            </w:tcBorders>
            <w:vAlign w:val="center"/>
          </w:tcPr>
          <w:p w:rsidR="00C732B0" w:rsidRPr="00E9539F" w:rsidRDefault="00CB33C8" w:rsidP="00CB33C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0230C5" w:rsidRPr="00E9539F" w:rsidTr="00455A9F">
        <w:trPr>
          <w:trHeight w:val="20"/>
          <w:tblHeader/>
        </w:trPr>
        <w:tc>
          <w:tcPr>
            <w:tcW w:w="1134" w:type="dxa"/>
            <w:tcBorders>
              <w:top w:val="single" w:sz="6" w:space="0" w:color="auto"/>
              <w:left w:val="single" w:sz="6" w:space="0" w:color="auto"/>
              <w:bottom w:val="single" w:sz="6" w:space="0" w:color="auto"/>
              <w:right w:val="single" w:sz="6" w:space="0" w:color="auto"/>
            </w:tcBorders>
          </w:tcPr>
          <w:p w:rsidR="000230C5" w:rsidRPr="00E9539F" w:rsidRDefault="000230C5" w:rsidP="000230C5">
            <w:pPr>
              <w:widowControl w:val="0"/>
              <w:snapToGrid w:val="0"/>
              <w:spacing w:after="0" w:line="240" w:lineRule="auto"/>
              <w:rPr>
                <w:rFonts w:ascii="Arial" w:eastAsia="Times New Roman" w:hAnsi="Arial" w:cs="Arial"/>
                <w:b/>
                <w:bCs/>
                <w:spacing w:val="8"/>
                <w:sz w:val="20"/>
                <w:szCs w:val="20"/>
                <w:lang w:val="en-US" w:eastAsia="zh-CN"/>
              </w:rPr>
            </w:pPr>
            <w:r w:rsidRPr="00E7027E">
              <w:rPr>
                <w:rFonts w:ascii="Arial" w:eastAsia="Times New Roman" w:hAnsi="Arial" w:cs="Arial"/>
                <w:b/>
                <w:bCs/>
                <w:spacing w:val="8"/>
                <w:sz w:val="20"/>
                <w:szCs w:val="20"/>
                <w:lang w:val="en-US" w:eastAsia="zh-CN"/>
              </w:rPr>
              <w:t>NANIO CCVE (RU</w:t>
            </w:r>
            <w:r>
              <w:rPr>
                <w:rFonts w:ascii="Arial" w:eastAsia="Times New Roman" w:hAnsi="Arial" w:cs="Arial"/>
                <w:b/>
                <w:bCs/>
                <w:spacing w:val="8"/>
                <w:sz w:val="20"/>
                <w:szCs w:val="20"/>
                <w:lang w:val="en-US" w:eastAsia="zh-CN"/>
              </w:rPr>
              <w:t>)</w:t>
            </w:r>
          </w:p>
          <w:p w:rsidR="000230C5" w:rsidRPr="00E9539F" w:rsidRDefault="000230C5" w:rsidP="00455A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rsidR="000230C5" w:rsidRPr="00E9539F" w:rsidRDefault="000230C5" w:rsidP="00455A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0230C5" w:rsidRPr="00E9539F" w:rsidRDefault="000230C5" w:rsidP="00455A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0230C5" w:rsidRPr="00E9539F" w:rsidRDefault="000230C5" w:rsidP="00455A9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General</w:t>
            </w:r>
          </w:p>
        </w:tc>
        <w:tc>
          <w:tcPr>
            <w:tcW w:w="3544" w:type="dxa"/>
            <w:tcBorders>
              <w:top w:val="single" w:sz="6" w:space="0" w:color="auto"/>
              <w:left w:val="single" w:sz="6" w:space="0" w:color="auto"/>
              <w:bottom w:val="single" w:sz="6" w:space="0" w:color="auto"/>
              <w:right w:val="single" w:sz="6" w:space="0" w:color="auto"/>
            </w:tcBorders>
          </w:tcPr>
          <w:p w:rsidR="000230C5" w:rsidRPr="00E9539F" w:rsidRDefault="000230C5" w:rsidP="00455A9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We support this DS without comments.</w:t>
            </w:r>
          </w:p>
        </w:tc>
        <w:tc>
          <w:tcPr>
            <w:tcW w:w="3402" w:type="dxa"/>
            <w:tcBorders>
              <w:top w:val="single" w:sz="6" w:space="0" w:color="auto"/>
              <w:left w:val="single" w:sz="6" w:space="0" w:color="auto"/>
              <w:bottom w:val="single" w:sz="6" w:space="0" w:color="auto"/>
              <w:right w:val="single" w:sz="6" w:space="0" w:color="auto"/>
            </w:tcBorders>
          </w:tcPr>
          <w:p w:rsidR="000230C5" w:rsidRPr="00E9539F" w:rsidRDefault="000230C5" w:rsidP="00455A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rsidR="000230C5" w:rsidRPr="00E9539F" w:rsidRDefault="00CB33C8" w:rsidP="00CB33C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C732B0" w:rsidRPr="00E9539F" w:rsidTr="00FC111B">
        <w:trPr>
          <w:trHeight w:val="477"/>
        </w:trPr>
        <w:tc>
          <w:tcPr>
            <w:tcW w:w="1134" w:type="dxa"/>
            <w:tcBorders>
              <w:top w:val="single" w:sz="6" w:space="0" w:color="auto"/>
              <w:left w:val="single" w:sz="6" w:space="0" w:color="auto"/>
              <w:bottom w:val="single" w:sz="6" w:space="0" w:color="auto"/>
              <w:right w:val="single" w:sz="6" w:space="0" w:color="auto"/>
            </w:tcBorders>
          </w:tcPr>
          <w:p w:rsidR="00C732B0" w:rsidRPr="00FC111B" w:rsidRDefault="00C732B0" w:rsidP="00C732B0">
            <w:pPr>
              <w:widowControl w:val="0"/>
              <w:snapToGrid w:val="0"/>
              <w:spacing w:after="0" w:line="240" w:lineRule="auto"/>
              <w:rPr>
                <w:rFonts w:ascii="Arial" w:eastAsia="Times New Roman" w:hAnsi="Arial" w:cs="Arial"/>
                <w:b/>
                <w:bCs/>
                <w:spacing w:val="8"/>
                <w:sz w:val="20"/>
                <w:szCs w:val="20"/>
                <w:lang w:val="en-US" w:eastAsia="zh-CN"/>
              </w:rPr>
            </w:pPr>
            <w:r w:rsidRPr="00FC111B">
              <w:rPr>
                <w:rFonts w:ascii="Arial" w:eastAsia="Times New Roman" w:hAnsi="Arial" w:cs="Arial"/>
                <w:b/>
                <w:bCs/>
                <w:spacing w:val="8"/>
                <w:sz w:val="20"/>
                <w:szCs w:val="20"/>
                <w:lang w:val="en-US" w:eastAsia="zh-CN"/>
              </w:rPr>
              <w:t>NCC</w:t>
            </w:r>
          </w:p>
          <w:p w:rsidR="00C732B0" w:rsidRPr="00FC111B" w:rsidRDefault="00C732B0" w:rsidP="00C732B0">
            <w:pPr>
              <w:widowControl w:val="0"/>
              <w:snapToGrid w:val="0"/>
              <w:spacing w:after="0" w:line="240" w:lineRule="auto"/>
              <w:rPr>
                <w:rFonts w:ascii="Arial" w:eastAsia="Times New Roman" w:hAnsi="Arial" w:cs="Arial"/>
                <w:b/>
                <w:bCs/>
                <w:spacing w:val="8"/>
                <w:sz w:val="20"/>
                <w:szCs w:val="20"/>
                <w:lang w:val="en-US" w:eastAsia="zh-CN"/>
              </w:rPr>
            </w:pPr>
            <w:r w:rsidRPr="00FC111B">
              <w:rPr>
                <w:rFonts w:ascii="Arial" w:eastAsia="Times New Roman" w:hAnsi="Arial" w:cs="Arial"/>
                <w:b/>
                <w:bCs/>
                <w:spacing w:val="8"/>
                <w:sz w:val="20"/>
                <w:szCs w:val="20"/>
                <w:lang w:val="en-US" w:eastAsia="zh-CN"/>
              </w:rPr>
              <w:t>BR</w:t>
            </w:r>
          </w:p>
        </w:tc>
        <w:tc>
          <w:tcPr>
            <w:tcW w:w="993" w:type="dxa"/>
            <w:tcBorders>
              <w:top w:val="single" w:sz="6" w:space="0" w:color="auto"/>
              <w:left w:val="single" w:sz="6" w:space="0" w:color="auto"/>
              <w:bottom w:val="single" w:sz="6" w:space="0" w:color="auto"/>
              <w:right w:val="single" w:sz="6" w:space="0" w:color="auto"/>
            </w:tcBorders>
          </w:tcPr>
          <w:p w:rsidR="00C732B0" w:rsidRPr="00E9539F" w:rsidRDefault="00C732B0" w:rsidP="00C732B0">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9.1</w:t>
            </w:r>
          </w:p>
        </w:tc>
        <w:tc>
          <w:tcPr>
            <w:tcW w:w="1275" w:type="dxa"/>
            <w:tcBorders>
              <w:top w:val="single" w:sz="6" w:space="0" w:color="auto"/>
              <w:left w:val="single" w:sz="6" w:space="0" w:color="auto"/>
              <w:bottom w:val="single" w:sz="6" w:space="0" w:color="auto"/>
              <w:right w:val="single" w:sz="6" w:space="0" w:color="auto"/>
            </w:tcBorders>
          </w:tcPr>
          <w:p w:rsidR="00C732B0" w:rsidRPr="00E9539F" w:rsidRDefault="00C732B0" w:rsidP="00C732B0">
            <w:pPr>
              <w:widowControl w:val="0"/>
              <w:snapToGrid w:val="0"/>
              <w:spacing w:after="0" w:line="240" w:lineRule="auto"/>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C732B0" w:rsidRPr="00E9539F" w:rsidRDefault="00C732B0" w:rsidP="00C732B0">
            <w:pPr>
              <w:widowControl w:val="0"/>
              <w:snapToGrid w:val="0"/>
              <w:spacing w:after="0" w:line="240" w:lineRule="auto"/>
              <w:rPr>
                <w:rFonts w:ascii="Arial" w:eastAsia="Times New Roman"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rsidR="00C732B0" w:rsidRPr="00E9539F" w:rsidRDefault="00C732B0" w:rsidP="00C732B0">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We keep the previous comments,</w:t>
            </w:r>
            <w:r>
              <w:t xml:space="preserve"> </w:t>
            </w:r>
            <w:r w:rsidRPr="000C7FA2">
              <w:rPr>
                <w:rFonts w:ascii="Arial" w:eastAsia="Times New Roman" w:hAnsi="Arial" w:cs="Arial"/>
                <w:b/>
                <w:bCs/>
                <w:spacing w:val="8"/>
                <w:sz w:val="20"/>
                <w:szCs w:val="20"/>
                <w:lang w:val="en-US" w:eastAsia="zh-CN"/>
              </w:rPr>
              <w:t>agreeing with the</w:t>
            </w:r>
            <w:r>
              <w:rPr>
                <w:rFonts w:ascii="Arial" w:eastAsia="Times New Roman" w:hAnsi="Arial" w:cs="Arial"/>
                <w:b/>
                <w:bCs/>
                <w:spacing w:val="8"/>
                <w:sz w:val="20"/>
                <w:szCs w:val="20"/>
                <w:lang w:val="en-US" w:eastAsia="zh-CN"/>
              </w:rPr>
              <w:t xml:space="preserve"> proposed</w:t>
            </w:r>
            <w:r w:rsidRPr="000C7FA2">
              <w:rPr>
                <w:rFonts w:ascii="Arial" w:eastAsia="Times New Roman" w:hAnsi="Arial" w:cs="Arial"/>
                <w:b/>
                <w:bCs/>
                <w:spacing w:val="8"/>
                <w:sz w:val="20"/>
                <w:szCs w:val="20"/>
                <w:lang w:val="en-US" w:eastAsia="zh-CN"/>
              </w:rPr>
              <w:t xml:space="preserve"> answer</w:t>
            </w:r>
            <w:r>
              <w:rPr>
                <w:rFonts w:ascii="Arial" w:eastAsia="Times New Roman" w:hAnsi="Arial" w:cs="Arial"/>
                <w:b/>
                <w:bCs/>
                <w:spacing w:val="8"/>
                <w:sz w:val="20"/>
                <w:szCs w:val="20"/>
                <w:lang w:val="en-US" w:eastAsia="zh-CN"/>
              </w:rPr>
              <w:t>.</w:t>
            </w:r>
          </w:p>
        </w:tc>
        <w:tc>
          <w:tcPr>
            <w:tcW w:w="3402" w:type="dxa"/>
            <w:tcBorders>
              <w:top w:val="single" w:sz="6" w:space="0" w:color="auto"/>
              <w:left w:val="single" w:sz="6" w:space="0" w:color="auto"/>
              <w:bottom w:val="single" w:sz="6" w:space="0" w:color="auto"/>
              <w:right w:val="single" w:sz="6" w:space="0" w:color="auto"/>
            </w:tcBorders>
          </w:tcPr>
          <w:p w:rsidR="00C732B0" w:rsidRPr="00E9539F" w:rsidRDefault="00C732B0" w:rsidP="00C732B0">
            <w:pPr>
              <w:widowControl w:val="0"/>
              <w:snapToGrid w:val="0"/>
              <w:spacing w:after="0" w:line="240" w:lineRule="auto"/>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rsidR="00C732B0" w:rsidRPr="00E9539F" w:rsidRDefault="00CB33C8" w:rsidP="00CB33C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C732B0" w:rsidRPr="00E9539F" w:rsidTr="00FC111B">
        <w:trPr>
          <w:trHeight w:val="477"/>
        </w:trPr>
        <w:tc>
          <w:tcPr>
            <w:tcW w:w="1134" w:type="dxa"/>
            <w:tcBorders>
              <w:top w:val="single" w:sz="6" w:space="0" w:color="auto"/>
              <w:left w:val="single" w:sz="6" w:space="0" w:color="auto"/>
              <w:bottom w:val="single" w:sz="6" w:space="0" w:color="auto"/>
              <w:right w:val="single" w:sz="6" w:space="0" w:color="auto"/>
            </w:tcBorders>
          </w:tcPr>
          <w:p w:rsidR="00C732B0" w:rsidRDefault="00C732B0" w:rsidP="00C732B0">
            <w:pPr>
              <w:widowControl w:val="0"/>
              <w:snapToGrid w:val="0"/>
              <w:spacing w:after="0" w:line="240" w:lineRule="auto"/>
              <w:rPr>
                <w:rFonts w:ascii="DengXian" w:hAnsi="DengXian" w:cs="Arial"/>
                <w:b/>
                <w:bCs/>
                <w:spacing w:val="8"/>
                <w:sz w:val="20"/>
                <w:szCs w:val="20"/>
                <w:lang w:val="en-US" w:eastAsia="zh-CN"/>
              </w:rPr>
            </w:pPr>
            <w:r w:rsidRPr="00862E80">
              <w:rPr>
                <w:rFonts w:ascii="DengXian" w:hAnsi="DengXian" w:cs="Arial" w:hint="eastAsia"/>
                <w:b/>
                <w:bCs/>
                <w:spacing w:val="8"/>
                <w:sz w:val="20"/>
                <w:szCs w:val="20"/>
                <w:lang w:val="en-US" w:eastAsia="zh-CN"/>
              </w:rPr>
              <w:t>NEPSI</w:t>
            </w:r>
          </w:p>
          <w:p w:rsidR="00C732B0" w:rsidRDefault="00C732B0" w:rsidP="00C732B0">
            <w:pPr>
              <w:widowControl w:val="0"/>
              <w:snapToGrid w:val="0"/>
              <w:spacing w:after="0" w:line="240" w:lineRule="auto"/>
              <w:rPr>
                <w:rFonts w:ascii="DengXian" w:hAnsi="DengXian" w:cs="Arial"/>
                <w:b/>
                <w:bCs/>
                <w:spacing w:val="8"/>
                <w:sz w:val="20"/>
                <w:szCs w:val="20"/>
                <w:lang w:val="en-US" w:eastAsia="zh-CN"/>
              </w:rPr>
            </w:pPr>
            <w:r>
              <w:rPr>
                <w:rFonts w:ascii="DengXian" w:hAnsi="DengXian" w:cs="Arial"/>
                <w:b/>
                <w:bCs/>
                <w:spacing w:val="8"/>
                <w:sz w:val="20"/>
                <w:szCs w:val="20"/>
                <w:lang w:val="en-US" w:eastAsia="zh-CN"/>
              </w:rPr>
              <w:t>CN</w:t>
            </w:r>
          </w:p>
          <w:p w:rsidR="00C732B0" w:rsidRPr="00E9539F" w:rsidRDefault="00C732B0" w:rsidP="00C732B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rsidR="00C732B0" w:rsidRPr="00E9539F" w:rsidRDefault="00C732B0" w:rsidP="00C732B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C732B0" w:rsidRPr="00E9539F" w:rsidRDefault="00C732B0" w:rsidP="00C732B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C732B0" w:rsidRPr="00E9539F" w:rsidRDefault="00C732B0" w:rsidP="00C732B0">
            <w:pPr>
              <w:widowControl w:val="0"/>
              <w:snapToGrid w:val="0"/>
              <w:spacing w:after="0" w:line="240" w:lineRule="auto"/>
              <w:jc w:val="center"/>
              <w:rPr>
                <w:rFonts w:ascii="Arial" w:eastAsia="Times New Roman" w:hAnsi="Arial" w:cs="Arial"/>
                <w:b/>
                <w:bCs/>
                <w:spacing w:val="8"/>
                <w:sz w:val="20"/>
                <w:szCs w:val="20"/>
                <w:lang w:val="en-US" w:eastAsia="zh-CN"/>
              </w:rPr>
            </w:pPr>
            <w:r w:rsidRPr="00862E80">
              <w:rPr>
                <w:rFonts w:ascii="DengXian" w:hAnsi="DengXian" w:cs="Arial" w:hint="eastAsia"/>
                <w:b/>
                <w:bCs/>
                <w:spacing w:val="8"/>
                <w:sz w:val="20"/>
                <w:szCs w:val="20"/>
                <w:lang w:val="en-US" w:eastAsia="zh-CN"/>
              </w:rPr>
              <w:t>G</w:t>
            </w:r>
          </w:p>
        </w:tc>
        <w:tc>
          <w:tcPr>
            <w:tcW w:w="3544" w:type="dxa"/>
            <w:tcBorders>
              <w:top w:val="single" w:sz="6" w:space="0" w:color="auto"/>
              <w:left w:val="single" w:sz="6" w:space="0" w:color="auto"/>
              <w:bottom w:val="single" w:sz="6" w:space="0" w:color="auto"/>
              <w:right w:val="single" w:sz="6" w:space="0" w:color="auto"/>
            </w:tcBorders>
          </w:tcPr>
          <w:p w:rsidR="00C732B0" w:rsidRPr="00862E80" w:rsidRDefault="00C732B0" w:rsidP="00C732B0">
            <w:pPr>
              <w:widowControl w:val="0"/>
              <w:snapToGrid w:val="0"/>
              <w:spacing w:after="0" w:line="240" w:lineRule="auto"/>
              <w:rPr>
                <w:rFonts w:ascii="Arial" w:hAnsi="Arial" w:cs="Arial" w:hint="eastAsia"/>
                <w:b/>
                <w:bCs/>
                <w:spacing w:val="8"/>
                <w:sz w:val="20"/>
                <w:szCs w:val="20"/>
                <w:lang w:val="en-US" w:eastAsia="zh-CN"/>
              </w:rPr>
            </w:pPr>
            <w:r w:rsidRPr="00862E80">
              <w:rPr>
                <w:rFonts w:ascii="Arial" w:hAnsi="Arial" w:cs="Arial" w:hint="eastAsia"/>
                <w:b/>
                <w:bCs/>
                <w:spacing w:val="8"/>
                <w:sz w:val="20"/>
                <w:szCs w:val="20"/>
                <w:lang w:val="en-US" w:eastAsia="zh-CN"/>
              </w:rPr>
              <w:t>We</w:t>
            </w:r>
            <w:r w:rsidRPr="00862E80">
              <w:rPr>
                <w:rFonts w:ascii="Arial" w:hAnsi="Arial" w:cs="Arial"/>
                <w:b/>
                <w:bCs/>
                <w:spacing w:val="8"/>
                <w:sz w:val="20"/>
                <w:szCs w:val="20"/>
                <w:lang w:val="en-US" w:eastAsia="zh-CN"/>
              </w:rPr>
              <w:t xml:space="preserve"> support the draft DS ExTAG/602A/CD.</w:t>
            </w:r>
          </w:p>
        </w:tc>
        <w:tc>
          <w:tcPr>
            <w:tcW w:w="3402" w:type="dxa"/>
            <w:tcBorders>
              <w:top w:val="single" w:sz="6" w:space="0" w:color="auto"/>
              <w:left w:val="single" w:sz="6" w:space="0" w:color="auto"/>
              <w:bottom w:val="single" w:sz="6" w:space="0" w:color="auto"/>
              <w:right w:val="single" w:sz="6" w:space="0" w:color="auto"/>
            </w:tcBorders>
          </w:tcPr>
          <w:p w:rsidR="00C732B0" w:rsidRPr="00E9539F" w:rsidRDefault="00C732B0" w:rsidP="00C732B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rsidR="00C732B0" w:rsidRPr="00E9539F" w:rsidRDefault="00CB33C8" w:rsidP="00CB33C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C732B0" w:rsidRPr="009D6FA0" w:rsidTr="00FC111B">
        <w:trPr>
          <w:trHeight w:val="20"/>
        </w:trPr>
        <w:tc>
          <w:tcPr>
            <w:tcW w:w="1134" w:type="dxa"/>
            <w:tcBorders>
              <w:top w:val="single" w:sz="6" w:space="0" w:color="auto"/>
              <w:left w:val="single" w:sz="6" w:space="0" w:color="auto"/>
              <w:bottom w:val="single" w:sz="6" w:space="0" w:color="auto"/>
              <w:right w:val="single" w:sz="6" w:space="0" w:color="auto"/>
            </w:tcBorders>
          </w:tcPr>
          <w:p w:rsidR="00C732B0" w:rsidRPr="00FC111B" w:rsidRDefault="00C732B0" w:rsidP="00C732B0">
            <w:pPr>
              <w:widowControl w:val="0"/>
              <w:snapToGrid w:val="0"/>
              <w:spacing w:after="0" w:line="240" w:lineRule="auto"/>
              <w:rPr>
                <w:rFonts w:ascii="Arial" w:eastAsia="Times New Roman" w:hAnsi="Arial" w:cs="Arial"/>
                <w:b/>
                <w:bCs/>
                <w:spacing w:val="8"/>
                <w:sz w:val="20"/>
                <w:szCs w:val="20"/>
                <w:lang w:val="en-US" w:eastAsia="zh-CN"/>
              </w:rPr>
            </w:pPr>
            <w:r w:rsidRPr="00FC111B">
              <w:rPr>
                <w:rFonts w:ascii="Arial" w:eastAsia="Times New Roman" w:hAnsi="Arial" w:cs="Arial"/>
                <w:b/>
                <w:bCs/>
                <w:spacing w:val="8"/>
                <w:sz w:val="20"/>
                <w:szCs w:val="20"/>
                <w:lang w:val="en-US" w:eastAsia="zh-CN"/>
              </w:rPr>
              <w:t xml:space="preserve">PTB </w:t>
            </w:r>
          </w:p>
          <w:p w:rsidR="00C732B0" w:rsidRPr="00FC111B" w:rsidRDefault="00C732B0" w:rsidP="00C732B0">
            <w:pPr>
              <w:widowControl w:val="0"/>
              <w:snapToGrid w:val="0"/>
              <w:spacing w:after="0" w:line="240" w:lineRule="auto"/>
              <w:rPr>
                <w:rFonts w:ascii="Arial" w:eastAsia="Times New Roman" w:hAnsi="Arial" w:cs="Arial"/>
                <w:b/>
                <w:bCs/>
                <w:spacing w:val="8"/>
                <w:sz w:val="20"/>
                <w:szCs w:val="20"/>
                <w:lang w:val="en-US" w:eastAsia="zh-CN"/>
              </w:rPr>
            </w:pPr>
            <w:r w:rsidRPr="00FC111B">
              <w:rPr>
                <w:rFonts w:ascii="Arial" w:eastAsia="Times New Roman" w:hAnsi="Arial" w:cs="Arial"/>
                <w:b/>
                <w:bCs/>
                <w:spacing w:val="8"/>
                <w:sz w:val="20"/>
                <w:szCs w:val="20"/>
                <w:lang w:val="en-US" w:eastAsia="zh-CN"/>
              </w:rPr>
              <w:t>DE</w:t>
            </w:r>
          </w:p>
        </w:tc>
        <w:tc>
          <w:tcPr>
            <w:tcW w:w="993" w:type="dxa"/>
            <w:tcBorders>
              <w:top w:val="single" w:sz="6" w:space="0" w:color="auto"/>
              <w:left w:val="single" w:sz="6" w:space="0" w:color="auto"/>
              <w:bottom w:val="single" w:sz="6" w:space="0" w:color="auto"/>
              <w:right w:val="single" w:sz="6" w:space="0" w:color="auto"/>
            </w:tcBorders>
          </w:tcPr>
          <w:p w:rsidR="00C732B0" w:rsidRPr="00E9539F" w:rsidRDefault="00C732B0" w:rsidP="00C732B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C732B0" w:rsidRPr="00E9539F" w:rsidRDefault="00C732B0" w:rsidP="00C732B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C732B0" w:rsidRPr="00E9539F" w:rsidRDefault="00C732B0" w:rsidP="00C732B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GE</w:t>
            </w:r>
          </w:p>
        </w:tc>
        <w:tc>
          <w:tcPr>
            <w:tcW w:w="3544" w:type="dxa"/>
            <w:tcBorders>
              <w:top w:val="single" w:sz="6" w:space="0" w:color="auto"/>
              <w:left w:val="single" w:sz="6" w:space="0" w:color="auto"/>
              <w:bottom w:val="single" w:sz="6" w:space="0" w:color="auto"/>
              <w:right w:val="single" w:sz="6" w:space="0" w:color="auto"/>
            </w:tcBorders>
          </w:tcPr>
          <w:p w:rsidR="00C732B0" w:rsidRPr="00E9539F" w:rsidRDefault="00C732B0" w:rsidP="00C732B0">
            <w:pPr>
              <w:widowControl w:val="0"/>
              <w:snapToGrid w:val="0"/>
              <w:spacing w:after="0" w:line="240" w:lineRule="auto"/>
              <w:jc w:val="center"/>
              <w:rPr>
                <w:rFonts w:ascii="Arial" w:eastAsia="Times New Roman" w:hAnsi="Arial" w:cs="Arial"/>
                <w:b/>
                <w:bCs/>
                <w:spacing w:val="8"/>
                <w:sz w:val="20"/>
                <w:szCs w:val="20"/>
                <w:lang w:val="en-US" w:eastAsia="zh-CN"/>
              </w:rPr>
            </w:pPr>
            <w:r w:rsidRPr="00DD41B6">
              <w:rPr>
                <w:rFonts w:ascii="Arial" w:eastAsia="Times New Roman" w:hAnsi="Arial" w:cs="Arial"/>
                <w:b/>
                <w:bCs/>
                <w:spacing w:val="8"/>
                <w:sz w:val="20"/>
                <w:szCs w:val="20"/>
                <w:lang w:val="en-US" w:eastAsia="zh-CN"/>
              </w:rPr>
              <w:t xml:space="preserve">The current edition of IEC 60079-15 deliberately names only the </w:t>
            </w:r>
            <w:r>
              <w:rPr>
                <w:rFonts w:ascii="Arial" w:eastAsia="Times New Roman" w:hAnsi="Arial" w:cs="Arial"/>
                <w:b/>
                <w:bCs/>
                <w:spacing w:val="8"/>
                <w:sz w:val="20"/>
                <w:szCs w:val="20"/>
                <w:lang w:val="en-US" w:eastAsia="zh-CN"/>
              </w:rPr>
              <w:t xml:space="preserve">seal </w:t>
            </w:r>
            <w:r w:rsidRPr="00DD41B6">
              <w:rPr>
                <w:rFonts w:ascii="Arial" w:eastAsia="Times New Roman" w:hAnsi="Arial" w:cs="Arial"/>
                <w:b/>
                <w:bCs/>
                <w:spacing w:val="8"/>
                <w:sz w:val="20"/>
                <w:szCs w:val="20"/>
                <w:lang w:val="en-US" w:eastAsia="zh-CN"/>
              </w:rPr>
              <w:t xml:space="preserve">and makes no special demands with regard to housing and basis. The quality of the entire Sealed Device can only be guaranteed by the manufacturer, e.g. by a suitable incoming </w:t>
            </w:r>
            <w:r w:rsidRPr="00DD41B6">
              <w:rPr>
                <w:rFonts w:ascii="Arial" w:eastAsia="Times New Roman" w:hAnsi="Arial" w:cs="Arial"/>
                <w:b/>
                <w:bCs/>
                <w:spacing w:val="8"/>
                <w:sz w:val="20"/>
                <w:szCs w:val="20"/>
                <w:lang w:val="en-US" w:eastAsia="zh-CN"/>
              </w:rPr>
              <w:lastRenderedPageBreak/>
              <w:t xml:space="preserve">goods inspection. A tightening of the requirements is not practicable and should only be carried out by MT, if at all. </w:t>
            </w:r>
          </w:p>
        </w:tc>
        <w:tc>
          <w:tcPr>
            <w:tcW w:w="3402" w:type="dxa"/>
            <w:tcBorders>
              <w:top w:val="single" w:sz="6" w:space="0" w:color="auto"/>
              <w:left w:val="single" w:sz="6" w:space="0" w:color="auto"/>
              <w:bottom w:val="single" w:sz="6" w:space="0" w:color="auto"/>
              <w:right w:val="single" w:sz="6" w:space="0" w:color="auto"/>
            </w:tcBorders>
          </w:tcPr>
          <w:p w:rsidR="00C732B0" w:rsidRPr="00E9539F" w:rsidRDefault="00C732B0" w:rsidP="00C732B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lastRenderedPageBreak/>
              <w:t>Refer to MT60079-15</w:t>
            </w:r>
          </w:p>
        </w:tc>
        <w:tc>
          <w:tcPr>
            <w:tcW w:w="3260" w:type="dxa"/>
            <w:tcBorders>
              <w:top w:val="single" w:sz="6" w:space="0" w:color="auto"/>
              <w:left w:val="single" w:sz="6" w:space="0" w:color="auto"/>
              <w:bottom w:val="single" w:sz="6" w:space="0" w:color="auto"/>
              <w:right w:val="single" w:sz="6" w:space="0" w:color="auto"/>
            </w:tcBorders>
          </w:tcPr>
          <w:p w:rsidR="00CB33C8" w:rsidRDefault="00CB33C8" w:rsidP="00CB33C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 Accepted</w:t>
            </w:r>
          </w:p>
          <w:p w:rsidR="00CB33C8" w:rsidRDefault="00CB33C8" w:rsidP="00CB33C8">
            <w:pPr>
              <w:widowControl w:val="0"/>
              <w:snapToGrid w:val="0"/>
              <w:spacing w:after="0" w:line="240" w:lineRule="auto"/>
              <w:rPr>
                <w:rFonts w:ascii="Arial" w:eastAsia="Times New Roman" w:hAnsi="Arial" w:cs="Arial"/>
                <w:b/>
                <w:bCs/>
                <w:spacing w:val="8"/>
                <w:sz w:val="20"/>
                <w:szCs w:val="20"/>
                <w:lang w:val="en-US" w:eastAsia="zh-CN"/>
              </w:rPr>
            </w:pPr>
          </w:p>
          <w:p w:rsidR="00C732B0" w:rsidRPr="00E9539F" w:rsidRDefault="00890C51" w:rsidP="00CB33C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Comments provided and Proposed change are identical to the previous comments which were addressed by the previously issued 602/CD.  Discussion at ExTAG is </w:t>
            </w:r>
            <w:r>
              <w:rPr>
                <w:rFonts w:ascii="Arial" w:eastAsia="Times New Roman" w:hAnsi="Arial" w:cs="Arial"/>
                <w:b/>
                <w:bCs/>
                <w:spacing w:val="8"/>
                <w:sz w:val="20"/>
                <w:szCs w:val="20"/>
                <w:lang w:val="en-US" w:eastAsia="zh-CN"/>
              </w:rPr>
              <w:lastRenderedPageBreak/>
              <w:t>suggested.</w:t>
            </w:r>
          </w:p>
        </w:tc>
      </w:tr>
      <w:tr w:rsidR="00C732B0" w:rsidRPr="009D6FA0" w:rsidTr="00FC111B">
        <w:trPr>
          <w:trHeight w:val="20"/>
        </w:trPr>
        <w:tc>
          <w:tcPr>
            <w:tcW w:w="1134" w:type="dxa"/>
            <w:tcBorders>
              <w:top w:val="single" w:sz="6" w:space="0" w:color="auto"/>
              <w:left w:val="single" w:sz="6" w:space="0" w:color="auto"/>
              <w:bottom w:val="single" w:sz="6" w:space="0" w:color="auto"/>
              <w:right w:val="single" w:sz="6" w:space="0" w:color="auto"/>
            </w:tcBorders>
          </w:tcPr>
          <w:p w:rsidR="00C732B0" w:rsidRPr="00E9539F" w:rsidRDefault="00C732B0" w:rsidP="00C732B0">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lastRenderedPageBreak/>
              <w:t>QPS</w:t>
            </w:r>
            <w:r>
              <w:rPr>
                <w:rFonts w:ascii="Arial" w:eastAsia="Times New Roman" w:hAnsi="Arial" w:cs="Arial"/>
                <w:b/>
                <w:bCs/>
                <w:spacing w:val="8"/>
                <w:sz w:val="20"/>
                <w:szCs w:val="20"/>
                <w:lang w:val="en-US" w:eastAsia="zh-CN"/>
              </w:rPr>
              <w:br/>
              <w:t>CA</w:t>
            </w:r>
          </w:p>
        </w:tc>
        <w:tc>
          <w:tcPr>
            <w:tcW w:w="993" w:type="dxa"/>
            <w:tcBorders>
              <w:top w:val="single" w:sz="6" w:space="0" w:color="auto"/>
              <w:left w:val="single" w:sz="6" w:space="0" w:color="auto"/>
              <w:bottom w:val="single" w:sz="6" w:space="0" w:color="auto"/>
              <w:right w:val="single" w:sz="6" w:space="0" w:color="auto"/>
            </w:tcBorders>
          </w:tcPr>
          <w:p w:rsidR="00C732B0" w:rsidRPr="00E9539F" w:rsidRDefault="00C732B0" w:rsidP="00C732B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C732B0" w:rsidRPr="00E9539F" w:rsidRDefault="00C732B0" w:rsidP="00C732B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C732B0" w:rsidRPr="00E9539F" w:rsidRDefault="00C732B0" w:rsidP="00C732B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rsidR="00C732B0" w:rsidRDefault="00C732B0" w:rsidP="00C732B0">
            <w:pPr>
              <w:rPr>
                <w:lang w:val="en-CA"/>
              </w:rPr>
            </w:pPr>
            <w:r>
              <w:rPr>
                <w:lang w:val="en-CA"/>
              </w:rPr>
              <w:t>QPS supports the changes made to this ExTAG DS and have no further comments.</w:t>
            </w:r>
          </w:p>
          <w:p w:rsidR="00C732B0" w:rsidRPr="00E9539F" w:rsidRDefault="00C732B0" w:rsidP="00C732B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rsidR="00C732B0" w:rsidRPr="00E9539F" w:rsidRDefault="00C732B0" w:rsidP="00C732B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rsidR="00C732B0" w:rsidRPr="00E9539F" w:rsidRDefault="00CB33C8" w:rsidP="00CB33C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C732B0" w:rsidRPr="009D6FA0" w:rsidTr="00FC111B">
        <w:trPr>
          <w:trHeight w:val="20"/>
        </w:trPr>
        <w:tc>
          <w:tcPr>
            <w:tcW w:w="1134" w:type="dxa"/>
            <w:tcBorders>
              <w:top w:val="single" w:sz="6" w:space="0" w:color="auto"/>
              <w:left w:val="single" w:sz="6" w:space="0" w:color="auto"/>
              <w:bottom w:val="single" w:sz="6" w:space="0" w:color="auto"/>
              <w:right w:val="single" w:sz="6" w:space="0" w:color="auto"/>
            </w:tcBorders>
          </w:tcPr>
          <w:p w:rsidR="00C732B0" w:rsidRDefault="00C732B0" w:rsidP="00C732B0">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Simtars</w:t>
            </w:r>
          </w:p>
          <w:p w:rsidR="00C732B0" w:rsidRDefault="00C732B0" w:rsidP="00C732B0">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AU</w:t>
            </w:r>
          </w:p>
          <w:p w:rsidR="00C732B0" w:rsidRDefault="00C732B0" w:rsidP="00C732B0">
            <w:pPr>
              <w:widowControl w:val="0"/>
              <w:snapToGrid w:val="0"/>
              <w:spacing w:after="0" w:line="240" w:lineRule="auto"/>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rsidR="00C732B0" w:rsidRPr="00E9539F" w:rsidRDefault="00C732B0" w:rsidP="00C732B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C732B0" w:rsidRPr="00E9539F" w:rsidRDefault="00C732B0" w:rsidP="00C732B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C732B0" w:rsidRPr="00E9539F" w:rsidRDefault="00C732B0" w:rsidP="00C732B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rsidR="00C732B0" w:rsidRPr="00FC111B" w:rsidRDefault="00C732B0" w:rsidP="00C732B0">
            <w:pPr>
              <w:spacing w:after="0" w:line="240" w:lineRule="auto"/>
              <w:rPr>
                <w:rFonts w:ascii="Arial" w:hAnsi="Arial" w:cs="Arial"/>
                <w:lang w:val="en-GB"/>
              </w:rPr>
            </w:pPr>
            <w:r w:rsidRPr="00AB1D1C">
              <w:rPr>
                <w:rFonts w:ascii="Arial" w:hAnsi="Arial" w:cs="Arial"/>
                <w:lang w:val="en-GB"/>
              </w:rPr>
              <w:t>Simtars has no comments for this DS.</w:t>
            </w:r>
          </w:p>
        </w:tc>
        <w:tc>
          <w:tcPr>
            <w:tcW w:w="3402" w:type="dxa"/>
            <w:tcBorders>
              <w:top w:val="single" w:sz="6" w:space="0" w:color="auto"/>
              <w:left w:val="single" w:sz="6" w:space="0" w:color="auto"/>
              <w:bottom w:val="single" w:sz="6" w:space="0" w:color="auto"/>
              <w:right w:val="single" w:sz="6" w:space="0" w:color="auto"/>
            </w:tcBorders>
          </w:tcPr>
          <w:p w:rsidR="00C732B0" w:rsidRPr="00E9539F" w:rsidRDefault="00C732B0" w:rsidP="00C732B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rsidR="00C732B0" w:rsidRPr="00E9539F" w:rsidRDefault="00CB33C8" w:rsidP="00CB33C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C732B0" w:rsidRPr="009D6FA0" w:rsidTr="00FC111B">
        <w:trPr>
          <w:trHeight w:val="20"/>
        </w:trPr>
        <w:tc>
          <w:tcPr>
            <w:tcW w:w="1134" w:type="dxa"/>
            <w:tcBorders>
              <w:top w:val="single" w:sz="6" w:space="0" w:color="auto"/>
              <w:left w:val="single" w:sz="6" w:space="0" w:color="auto"/>
              <w:bottom w:val="single" w:sz="6" w:space="0" w:color="auto"/>
              <w:right w:val="single" w:sz="6" w:space="0" w:color="auto"/>
            </w:tcBorders>
          </w:tcPr>
          <w:p w:rsidR="00C732B0" w:rsidRDefault="00C732B0" w:rsidP="00C732B0">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SIQ</w:t>
            </w:r>
            <w:r>
              <w:rPr>
                <w:rFonts w:ascii="Arial" w:eastAsia="Times New Roman" w:hAnsi="Arial" w:cs="Arial"/>
                <w:b/>
                <w:bCs/>
                <w:spacing w:val="8"/>
                <w:sz w:val="20"/>
                <w:szCs w:val="20"/>
                <w:lang w:val="en-US" w:eastAsia="zh-CN"/>
              </w:rPr>
              <w:br/>
              <w:t>SI</w:t>
            </w:r>
          </w:p>
          <w:p w:rsidR="00C732B0" w:rsidRPr="00E9539F" w:rsidRDefault="00C732B0" w:rsidP="00C732B0">
            <w:pPr>
              <w:widowControl w:val="0"/>
              <w:snapToGrid w:val="0"/>
              <w:spacing w:after="0" w:line="240" w:lineRule="auto"/>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rsidR="00C732B0" w:rsidRPr="00E9539F" w:rsidRDefault="00C732B0" w:rsidP="00C732B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C732B0" w:rsidRPr="00E9539F" w:rsidRDefault="00C732B0" w:rsidP="00C732B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C732B0" w:rsidRPr="00E9539F" w:rsidRDefault="00C732B0" w:rsidP="00C732B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rsidR="00C732B0" w:rsidRPr="00FC111B" w:rsidRDefault="00C732B0" w:rsidP="00C732B0">
            <w:pPr>
              <w:spacing w:after="0" w:line="240" w:lineRule="auto"/>
              <w:rPr>
                <w:lang w:val="sl-SI"/>
              </w:rPr>
            </w:pPr>
            <w:r w:rsidRPr="00FC111B">
              <w:rPr>
                <w:rFonts w:ascii="Arial" w:hAnsi="Arial" w:cs="Arial"/>
                <w:lang w:val="en-GB"/>
              </w:rPr>
              <w:t>We agree with proposal.</w:t>
            </w:r>
          </w:p>
          <w:p w:rsidR="00C732B0" w:rsidRPr="00E9539F" w:rsidRDefault="00C732B0" w:rsidP="00C732B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rsidR="00C732B0" w:rsidRPr="00E9539F" w:rsidRDefault="00C732B0" w:rsidP="00C732B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rsidR="00C732B0" w:rsidRPr="00E9539F" w:rsidRDefault="00CB33C8" w:rsidP="00CB33C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C732B0" w:rsidRPr="00E9539F" w:rsidTr="00124950">
        <w:trPr>
          <w:trHeight w:val="20"/>
        </w:trPr>
        <w:tc>
          <w:tcPr>
            <w:tcW w:w="1134" w:type="dxa"/>
            <w:tcBorders>
              <w:top w:val="single" w:sz="6" w:space="0" w:color="auto"/>
              <w:left w:val="single" w:sz="6" w:space="0" w:color="auto"/>
              <w:bottom w:val="single" w:sz="6" w:space="0" w:color="auto"/>
              <w:right w:val="single" w:sz="6" w:space="0" w:color="auto"/>
            </w:tcBorders>
          </w:tcPr>
          <w:p w:rsidR="00C732B0" w:rsidRPr="00E9539F" w:rsidRDefault="00C732B0" w:rsidP="00C732B0">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TC 31</w:t>
            </w:r>
          </w:p>
          <w:p w:rsidR="00C732B0" w:rsidRPr="00E9539F" w:rsidRDefault="00C732B0" w:rsidP="0012495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rsidR="00C732B0" w:rsidRPr="00E9539F" w:rsidRDefault="00C732B0" w:rsidP="0012495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C732B0" w:rsidRPr="00E9539F" w:rsidRDefault="00C732B0" w:rsidP="0012495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C732B0" w:rsidRPr="00E9539F" w:rsidRDefault="00C732B0" w:rsidP="0012495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te</w:t>
            </w:r>
          </w:p>
        </w:tc>
        <w:tc>
          <w:tcPr>
            <w:tcW w:w="3544" w:type="dxa"/>
            <w:tcBorders>
              <w:top w:val="single" w:sz="6" w:space="0" w:color="auto"/>
              <w:left w:val="single" w:sz="6" w:space="0" w:color="auto"/>
              <w:bottom w:val="single" w:sz="6" w:space="0" w:color="auto"/>
              <w:right w:val="single" w:sz="6" w:space="0" w:color="auto"/>
            </w:tcBorders>
          </w:tcPr>
          <w:p w:rsidR="00C732B0" w:rsidRPr="00C732B0" w:rsidRDefault="00C732B0" w:rsidP="00124950">
            <w:pPr>
              <w:widowControl w:val="0"/>
              <w:snapToGrid w:val="0"/>
              <w:spacing w:after="0" w:line="240" w:lineRule="auto"/>
              <w:rPr>
                <w:lang w:val="en-GB"/>
              </w:rPr>
            </w:pPr>
            <w:r w:rsidRPr="00C732B0">
              <w:rPr>
                <w:lang w:val="en-GB"/>
              </w:rPr>
              <w:t xml:space="preserve">While the housing, base, and seal all contribute to the sealing of the sealed device, the current text of IEC 60079-15:2017 – 9.1 excludes the housing and base from consideration as part of the seal. To include those materials would be a technical change to the standard which could only be accomplished with an amendment or a new edition by TC 31. </w:t>
            </w:r>
          </w:p>
          <w:p w:rsidR="00C732B0" w:rsidRPr="00C732B0" w:rsidRDefault="00C732B0" w:rsidP="00124950">
            <w:pPr>
              <w:widowControl w:val="0"/>
              <w:snapToGrid w:val="0"/>
              <w:spacing w:after="0" w:line="240" w:lineRule="auto"/>
              <w:rPr>
                <w:lang w:val="en-GB"/>
              </w:rPr>
            </w:pPr>
            <w:r w:rsidRPr="00C732B0">
              <w:rPr>
                <w:lang w:val="en-GB"/>
              </w:rPr>
              <w:t xml:space="preserve">Controlling the materials of a sealed device, while technically correct, may be close to impossible for sealed </w:t>
            </w:r>
            <w:r w:rsidRPr="00C732B0">
              <w:rPr>
                <w:lang w:val="en-GB"/>
              </w:rPr>
              <w:lastRenderedPageBreak/>
              <w:t>devices that are general industrial products applied as an EPL Gc sealed device. The only way forward might be as a certified Ex Component, but the market may be so small as to be impractical to entice any general industrial product manufacturer to consider such a certification.</w:t>
            </w:r>
          </w:p>
          <w:p w:rsidR="00C732B0" w:rsidRPr="00C732B0" w:rsidRDefault="00C732B0" w:rsidP="00124950">
            <w:pPr>
              <w:widowControl w:val="0"/>
              <w:snapToGrid w:val="0"/>
              <w:spacing w:after="0" w:line="240" w:lineRule="auto"/>
              <w:rPr>
                <w:lang w:val="en-GB"/>
              </w:rPr>
            </w:pPr>
            <w:r w:rsidRPr="00C732B0">
              <w:rPr>
                <w:lang w:val="en-GB"/>
              </w:rPr>
              <w:t>For these Gc devices, the existing conditioning and testing may provide an acceptable reduction in the risk of ignition in a Zone 2 application where the existence of the flammable atmospheres is infrequent and for short periods; conditions not likely to significantly degrade the sealing of the device.</w:t>
            </w:r>
          </w:p>
          <w:p w:rsidR="00C732B0" w:rsidRPr="00C732B0" w:rsidRDefault="00C732B0" w:rsidP="00124950">
            <w:pPr>
              <w:widowControl w:val="0"/>
              <w:snapToGrid w:val="0"/>
              <w:spacing w:after="0" w:line="240" w:lineRule="auto"/>
              <w:rPr>
                <w:lang w:val="en-GB"/>
              </w:rPr>
            </w:pPr>
            <w:r w:rsidRPr="00C732B0">
              <w:rPr>
                <w:lang w:val="en-GB"/>
              </w:rPr>
              <w:t>Introducing the requirement proposed by the draft DS would probably result in the removal of ‘sealed devices’ as a practical method of protection for EPL Gc.</w:t>
            </w:r>
          </w:p>
          <w:p w:rsidR="00C732B0" w:rsidRPr="00C732B0" w:rsidRDefault="00C732B0" w:rsidP="00124950">
            <w:pPr>
              <w:widowControl w:val="0"/>
              <w:snapToGrid w:val="0"/>
              <w:spacing w:after="0" w:line="240" w:lineRule="auto"/>
              <w:rPr>
                <w:lang w:val="en-GB"/>
              </w:rPr>
            </w:pPr>
            <w:r w:rsidRPr="00C732B0">
              <w:rPr>
                <w:lang w:val="en-GB"/>
              </w:rPr>
              <w:t>The proposed DS adds an additional requirement to the standard that has intentionally been left out of the standard.</w:t>
            </w:r>
          </w:p>
          <w:p w:rsidR="00C732B0" w:rsidRPr="00C732B0" w:rsidRDefault="00C732B0" w:rsidP="00124950">
            <w:pPr>
              <w:widowControl w:val="0"/>
              <w:snapToGrid w:val="0"/>
              <w:spacing w:after="0" w:line="240" w:lineRule="auto"/>
              <w:rPr>
                <w:lang w:val="en-GB"/>
              </w:rPr>
            </w:pPr>
          </w:p>
        </w:tc>
        <w:tc>
          <w:tcPr>
            <w:tcW w:w="3402" w:type="dxa"/>
            <w:tcBorders>
              <w:top w:val="single" w:sz="6" w:space="0" w:color="auto"/>
              <w:left w:val="single" w:sz="6" w:space="0" w:color="auto"/>
              <w:bottom w:val="single" w:sz="6" w:space="0" w:color="auto"/>
              <w:right w:val="single" w:sz="6" w:space="0" w:color="auto"/>
            </w:tcBorders>
          </w:tcPr>
          <w:p w:rsidR="00C732B0" w:rsidRPr="00C732B0" w:rsidRDefault="00C732B0" w:rsidP="00124950">
            <w:pPr>
              <w:widowControl w:val="0"/>
              <w:snapToGrid w:val="0"/>
              <w:spacing w:after="0" w:line="240" w:lineRule="auto"/>
              <w:rPr>
                <w:lang w:val="en-GB"/>
              </w:rPr>
            </w:pPr>
            <w:r w:rsidRPr="00C732B0">
              <w:rPr>
                <w:lang w:val="en-GB"/>
              </w:rPr>
              <w:lastRenderedPageBreak/>
              <w:t>Withdraw the draft Decision Sheet.</w:t>
            </w:r>
          </w:p>
          <w:p w:rsidR="00C732B0" w:rsidRPr="00C732B0" w:rsidRDefault="00C732B0" w:rsidP="00124950">
            <w:pPr>
              <w:widowControl w:val="0"/>
              <w:snapToGrid w:val="0"/>
              <w:spacing w:after="0" w:line="240" w:lineRule="auto"/>
              <w:rPr>
                <w:lang w:val="en-GB"/>
              </w:rPr>
            </w:pPr>
          </w:p>
        </w:tc>
        <w:tc>
          <w:tcPr>
            <w:tcW w:w="3260" w:type="dxa"/>
            <w:tcBorders>
              <w:top w:val="single" w:sz="6" w:space="0" w:color="auto"/>
              <w:left w:val="single" w:sz="6" w:space="0" w:color="auto"/>
              <w:bottom w:val="single" w:sz="6" w:space="0" w:color="auto"/>
              <w:right w:val="single" w:sz="6" w:space="0" w:color="auto"/>
            </w:tcBorders>
          </w:tcPr>
          <w:p w:rsidR="00CB33C8" w:rsidRPr="00CB33C8" w:rsidRDefault="00CB33C8" w:rsidP="00CB33C8">
            <w:pPr>
              <w:widowControl w:val="0"/>
              <w:snapToGrid w:val="0"/>
              <w:spacing w:after="0" w:line="240" w:lineRule="auto"/>
              <w:rPr>
                <w:rFonts w:ascii="Arial" w:eastAsia="Times New Roman" w:hAnsi="Arial" w:cs="Arial"/>
                <w:b/>
                <w:bCs/>
                <w:spacing w:val="8"/>
                <w:sz w:val="20"/>
                <w:szCs w:val="20"/>
                <w:lang w:val="en-US" w:eastAsia="zh-CN"/>
              </w:rPr>
            </w:pPr>
            <w:r w:rsidRPr="00CB33C8">
              <w:rPr>
                <w:rFonts w:ascii="Arial" w:eastAsia="Times New Roman" w:hAnsi="Arial" w:cs="Arial"/>
                <w:b/>
                <w:bCs/>
                <w:spacing w:val="8"/>
                <w:sz w:val="20"/>
                <w:szCs w:val="20"/>
                <w:lang w:val="en-US" w:eastAsia="zh-CN"/>
              </w:rPr>
              <w:t>Not Accepted</w:t>
            </w:r>
          </w:p>
          <w:p w:rsidR="00CB33C8" w:rsidRPr="00CB33C8" w:rsidRDefault="00CB33C8" w:rsidP="00CB33C8">
            <w:pPr>
              <w:widowControl w:val="0"/>
              <w:snapToGrid w:val="0"/>
              <w:spacing w:after="0" w:line="240" w:lineRule="auto"/>
              <w:rPr>
                <w:rFonts w:ascii="Arial" w:eastAsia="Times New Roman" w:hAnsi="Arial" w:cs="Arial"/>
                <w:b/>
                <w:bCs/>
                <w:spacing w:val="8"/>
                <w:sz w:val="20"/>
                <w:szCs w:val="20"/>
                <w:lang w:val="en-US" w:eastAsia="zh-CN"/>
              </w:rPr>
            </w:pPr>
          </w:p>
          <w:p w:rsidR="00C732B0" w:rsidRPr="00E9539F" w:rsidRDefault="00890C51" w:rsidP="00CB33C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Comments provided and Proposed change are identical to the previous comments which were addressed by the previously issued 602/CD.  Discussion at ExTAG is suggested.</w:t>
            </w:r>
          </w:p>
        </w:tc>
      </w:tr>
      <w:tr w:rsidR="00C732B0" w:rsidRPr="00E9539F" w:rsidTr="009745A9">
        <w:trPr>
          <w:trHeight w:val="20"/>
        </w:trPr>
        <w:tc>
          <w:tcPr>
            <w:tcW w:w="1134" w:type="dxa"/>
            <w:tcBorders>
              <w:top w:val="single" w:sz="6" w:space="0" w:color="auto"/>
              <w:left w:val="single" w:sz="6" w:space="0" w:color="auto"/>
              <w:bottom w:val="single" w:sz="6" w:space="0" w:color="auto"/>
              <w:right w:val="single" w:sz="6" w:space="0" w:color="auto"/>
            </w:tcBorders>
          </w:tcPr>
          <w:p w:rsidR="00C732B0" w:rsidRPr="009745A9" w:rsidRDefault="00C732B0" w:rsidP="00C732B0">
            <w:pPr>
              <w:widowControl w:val="0"/>
              <w:snapToGrid w:val="0"/>
              <w:spacing w:after="0" w:line="240" w:lineRule="auto"/>
              <w:rPr>
                <w:rFonts w:ascii="Arial" w:eastAsia="Times New Roman" w:hAnsi="Arial" w:cs="Arial"/>
                <w:b/>
                <w:bCs/>
                <w:spacing w:val="8"/>
                <w:sz w:val="20"/>
                <w:szCs w:val="20"/>
                <w:lang w:val="en-US" w:eastAsia="zh-CN"/>
              </w:rPr>
            </w:pPr>
            <w:r w:rsidRPr="009745A9">
              <w:rPr>
                <w:rFonts w:ascii="Arial" w:eastAsia="Times New Roman" w:hAnsi="Arial" w:cs="Arial" w:hint="eastAsia"/>
                <w:b/>
                <w:bCs/>
                <w:spacing w:val="8"/>
                <w:sz w:val="20"/>
                <w:szCs w:val="20"/>
                <w:lang w:val="en-US" w:eastAsia="zh-CN"/>
              </w:rPr>
              <w:lastRenderedPageBreak/>
              <w:t>T</w:t>
            </w:r>
            <w:r w:rsidRPr="009745A9">
              <w:rPr>
                <w:rFonts w:ascii="Arial" w:eastAsia="Times New Roman" w:hAnsi="Arial" w:cs="Arial"/>
                <w:b/>
                <w:bCs/>
                <w:spacing w:val="8"/>
                <w:sz w:val="20"/>
                <w:szCs w:val="20"/>
                <w:lang w:val="en-US" w:eastAsia="zh-CN"/>
              </w:rPr>
              <w:t>IIS</w:t>
            </w:r>
          </w:p>
          <w:p w:rsidR="00C732B0" w:rsidRPr="009745A9" w:rsidRDefault="00C732B0" w:rsidP="00C732B0">
            <w:pPr>
              <w:widowControl w:val="0"/>
              <w:snapToGrid w:val="0"/>
              <w:spacing w:after="0" w:line="240" w:lineRule="auto"/>
              <w:rPr>
                <w:rFonts w:ascii="Arial" w:eastAsia="Times New Roman" w:hAnsi="Arial" w:cs="Arial" w:hint="eastAsia"/>
                <w:b/>
                <w:bCs/>
                <w:spacing w:val="8"/>
                <w:sz w:val="20"/>
                <w:szCs w:val="20"/>
                <w:lang w:val="en-US" w:eastAsia="zh-CN"/>
              </w:rPr>
            </w:pPr>
            <w:r w:rsidRPr="009745A9">
              <w:rPr>
                <w:rFonts w:ascii="Arial" w:eastAsia="Times New Roman" w:hAnsi="Arial" w:cs="Arial" w:hint="eastAsia"/>
                <w:b/>
                <w:bCs/>
                <w:spacing w:val="8"/>
                <w:sz w:val="20"/>
                <w:szCs w:val="20"/>
                <w:lang w:val="en-US" w:eastAsia="zh-CN"/>
              </w:rPr>
              <w:t>J</w:t>
            </w:r>
            <w:r w:rsidRPr="009745A9">
              <w:rPr>
                <w:rFonts w:ascii="Arial" w:eastAsia="Times New Roman" w:hAnsi="Arial" w:cs="Arial"/>
                <w:b/>
                <w:bCs/>
                <w:spacing w:val="8"/>
                <w:sz w:val="20"/>
                <w:szCs w:val="20"/>
                <w:lang w:val="en-US" w:eastAsia="zh-CN"/>
              </w:rPr>
              <w:t>P</w:t>
            </w:r>
          </w:p>
        </w:tc>
        <w:tc>
          <w:tcPr>
            <w:tcW w:w="993" w:type="dxa"/>
            <w:tcBorders>
              <w:top w:val="single" w:sz="6" w:space="0" w:color="auto"/>
              <w:left w:val="single" w:sz="6" w:space="0" w:color="auto"/>
              <w:bottom w:val="single" w:sz="6" w:space="0" w:color="auto"/>
              <w:right w:val="single" w:sz="6" w:space="0" w:color="auto"/>
            </w:tcBorders>
          </w:tcPr>
          <w:p w:rsidR="00C732B0" w:rsidRPr="009745A9" w:rsidRDefault="00C732B0" w:rsidP="00C732B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C732B0" w:rsidRPr="009745A9" w:rsidRDefault="00C732B0" w:rsidP="00C732B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C732B0" w:rsidRPr="009745A9" w:rsidRDefault="00C732B0" w:rsidP="00C732B0">
            <w:pPr>
              <w:widowControl w:val="0"/>
              <w:snapToGrid w:val="0"/>
              <w:spacing w:after="0" w:line="240" w:lineRule="auto"/>
              <w:jc w:val="center"/>
              <w:rPr>
                <w:rFonts w:ascii="Arial" w:eastAsia="Times New Roman" w:hAnsi="Arial" w:cs="Arial" w:hint="eastAsia"/>
                <w:b/>
                <w:bCs/>
                <w:spacing w:val="8"/>
                <w:sz w:val="20"/>
                <w:szCs w:val="20"/>
                <w:lang w:val="en-US" w:eastAsia="zh-CN"/>
              </w:rPr>
            </w:pPr>
            <w:r w:rsidRPr="009745A9">
              <w:rPr>
                <w:rFonts w:ascii="Arial" w:eastAsia="Times New Roman" w:hAnsi="Arial" w:cs="Arial" w:hint="eastAsia"/>
                <w:b/>
                <w:bCs/>
                <w:spacing w:val="8"/>
                <w:sz w:val="20"/>
                <w:szCs w:val="20"/>
                <w:lang w:val="en-US" w:eastAsia="zh-CN"/>
              </w:rPr>
              <w:t>g</w:t>
            </w:r>
            <w:r w:rsidRPr="009745A9">
              <w:rPr>
                <w:rFonts w:ascii="Arial" w:eastAsia="Times New Roman" w:hAnsi="Arial" w:cs="Arial"/>
                <w:b/>
                <w:bCs/>
                <w:spacing w:val="8"/>
                <w:sz w:val="20"/>
                <w:szCs w:val="20"/>
                <w:lang w:val="en-US" w:eastAsia="zh-CN"/>
              </w:rPr>
              <w:t>eneral</w:t>
            </w:r>
          </w:p>
        </w:tc>
        <w:tc>
          <w:tcPr>
            <w:tcW w:w="3544" w:type="dxa"/>
            <w:tcBorders>
              <w:top w:val="single" w:sz="6" w:space="0" w:color="auto"/>
              <w:left w:val="single" w:sz="6" w:space="0" w:color="auto"/>
              <w:bottom w:val="single" w:sz="6" w:space="0" w:color="auto"/>
              <w:right w:val="single" w:sz="6" w:space="0" w:color="auto"/>
            </w:tcBorders>
          </w:tcPr>
          <w:p w:rsidR="00C732B0" w:rsidRPr="009745A9" w:rsidRDefault="00C732B0" w:rsidP="00C732B0">
            <w:pPr>
              <w:spacing w:after="0" w:line="240" w:lineRule="auto"/>
              <w:rPr>
                <w:rFonts w:ascii="Arial" w:hAnsi="Arial" w:cs="Arial"/>
                <w:lang w:val="en-GB"/>
              </w:rPr>
            </w:pPr>
            <w:r w:rsidRPr="009745A9">
              <w:rPr>
                <w:rFonts w:ascii="Arial" w:hAnsi="Arial" w:cs="Arial"/>
                <w:lang w:val="en-GB"/>
              </w:rPr>
              <w:t>We agree with the idea that all materials relat</w:t>
            </w:r>
            <w:r w:rsidRPr="009745A9">
              <w:rPr>
                <w:rFonts w:ascii="Arial" w:hAnsi="Arial" w:cs="Arial" w:hint="eastAsia"/>
                <w:lang w:val="en-GB"/>
              </w:rPr>
              <w:t>i</w:t>
            </w:r>
            <w:r w:rsidRPr="009745A9">
              <w:rPr>
                <w:rFonts w:ascii="Arial" w:hAnsi="Arial" w:cs="Arial"/>
                <w:lang w:val="en-GB"/>
              </w:rPr>
              <w:t>ng to maintaining the type of protection should be identified in Technical documents for ExTR as described in 4.1.5 in OD 017.</w:t>
            </w:r>
          </w:p>
          <w:p w:rsidR="00C732B0" w:rsidRPr="009745A9" w:rsidRDefault="00C732B0" w:rsidP="00C732B0">
            <w:pPr>
              <w:spacing w:after="0" w:line="240" w:lineRule="auto"/>
              <w:rPr>
                <w:rFonts w:ascii="Arial" w:hAnsi="Arial" w:cs="Arial"/>
                <w:lang w:val="en-GB"/>
              </w:rPr>
            </w:pPr>
            <w:r w:rsidRPr="009745A9">
              <w:rPr>
                <w:rFonts w:ascii="Arial" w:hAnsi="Arial" w:cs="Arial" w:hint="eastAsia"/>
                <w:lang w:val="en-GB"/>
              </w:rPr>
              <w:t xml:space="preserve">However, </w:t>
            </w:r>
            <w:r w:rsidRPr="009745A9">
              <w:rPr>
                <w:rFonts w:ascii="Arial" w:hAnsi="Arial" w:cs="Arial"/>
                <w:lang w:val="en-GB"/>
              </w:rPr>
              <w:t>we have concerns about the word “control”. It could lead misunderstanding or misinterpretation by CBs or manufacturers.</w:t>
            </w:r>
          </w:p>
          <w:p w:rsidR="00C732B0" w:rsidRPr="009745A9" w:rsidRDefault="00C732B0" w:rsidP="00C732B0">
            <w:pPr>
              <w:spacing w:after="0" w:line="240" w:lineRule="auto"/>
              <w:rPr>
                <w:rFonts w:ascii="Arial" w:hAnsi="Arial" w:cs="Arial" w:hint="eastAsia"/>
                <w:lang w:val="en-GB"/>
              </w:rPr>
            </w:pPr>
            <w:r w:rsidRPr="009745A9">
              <w:rPr>
                <w:rFonts w:ascii="Arial" w:hAnsi="Arial" w:cs="Arial" w:hint="eastAsia"/>
                <w:lang w:val="en-GB"/>
              </w:rPr>
              <w:t>W</w:t>
            </w:r>
            <w:r w:rsidRPr="009745A9">
              <w:rPr>
                <w:rFonts w:ascii="Arial" w:hAnsi="Arial" w:cs="Arial"/>
                <w:lang w:val="en-GB"/>
              </w:rPr>
              <w:t>e think it is better the DS should deal with IEC 60079-15 part only, separating ISO/IEC 80079-34 part from this DS.</w:t>
            </w:r>
          </w:p>
        </w:tc>
        <w:tc>
          <w:tcPr>
            <w:tcW w:w="3402" w:type="dxa"/>
            <w:tcBorders>
              <w:top w:val="single" w:sz="6" w:space="0" w:color="auto"/>
              <w:left w:val="single" w:sz="6" w:space="0" w:color="auto"/>
              <w:bottom w:val="single" w:sz="6" w:space="0" w:color="auto"/>
              <w:right w:val="single" w:sz="6" w:space="0" w:color="auto"/>
            </w:tcBorders>
          </w:tcPr>
          <w:p w:rsidR="00C732B0" w:rsidRPr="009745A9" w:rsidRDefault="00C732B0" w:rsidP="00C732B0">
            <w:pPr>
              <w:widowControl w:val="0"/>
              <w:snapToGrid w:val="0"/>
              <w:spacing w:after="0" w:line="240" w:lineRule="auto"/>
              <w:rPr>
                <w:rFonts w:ascii="Arial" w:eastAsia="Times New Roman" w:hAnsi="Arial" w:cs="Arial"/>
                <w:b/>
                <w:bCs/>
                <w:spacing w:val="8"/>
                <w:sz w:val="20"/>
                <w:szCs w:val="20"/>
                <w:lang w:val="en-US" w:eastAsia="zh-CN"/>
              </w:rPr>
            </w:pPr>
            <w:r w:rsidRPr="009745A9">
              <w:rPr>
                <w:rFonts w:ascii="Arial" w:eastAsia="Times New Roman" w:hAnsi="Arial" w:cs="Arial"/>
                <w:b/>
                <w:bCs/>
                <w:spacing w:val="8"/>
                <w:sz w:val="20"/>
                <w:szCs w:val="20"/>
                <w:lang w:val="en-US" w:eastAsia="zh-CN"/>
              </w:rPr>
              <w:t>We propose to modify question and answer as follows.</w:t>
            </w:r>
          </w:p>
          <w:p w:rsidR="00C732B0" w:rsidRPr="009745A9" w:rsidRDefault="00C732B0" w:rsidP="00C732B0">
            <w:pPr>
              <w:widowControl w:val="0"/>
              <w:snapToGrid w:val="0"/>
              <w:spacing w:after="0" w:line="240" w:lineRule="auto"/>
              <w:rPr>
                <w:rFonts w:ascii="Arial" w:eastAsia="Times New Roman" w:hAnsi="Arial" w:cs="Arial"/>
                <w:b/>
                <w:bCs/>
                <w:spacing w:val="8"/>
                <w:sz w:val="20"/>
                <w:szCs w:val="20"/>
                <w:lang w:val="en-US" w:eastAsia="zh-CN"/>
              </w:rPr>
            </w:pPr>
          </w:p>
          <w:p w:rsidR="00C732B0" w:rsidRPr="009745A9" w:rsidRDefault="00C732B0" w:rsidP="00C732B0">
            <w:pPr>
              <w:widowControl w:val="0"/>
              <w:snapToGrid w:val="0"/>
              <w:spacing w:after="0" w:line="240" w:lineRule="auto"/>
              <w:rPr>
                <w:rFonts w:ascii="Arial" w:eastAsia="Times New Roman" w:hAnsi="Arial" w:cs="Arial"/>
                <w:b/>
                <w:bCs/>
                <w:spacing w:val="8"/>
                <w:sz w:val="20"/>
                <w:szCs w:val="20"/>
                <w:lang w:val="en-US" w:eastAsia="zh-CN"/>
              </w:rPr>
            </w:pPr>
            <w:r w:rsidRPr="009745A9">
              <w:rPr>
                <w:rFonts w:ascii="Arial" w:eastAsia="Times New Roman" w:hAnsi="Arial" w:cs="Arial"/>
                <w:b/>
                <w:bCs/>
                <w:spacing w:val="8"/>
                <w:sz w:val="20"/>
                <w:szCs w:val="20"/>
                <w:lang w:val="en-US" w:eastAsia="zh-CN"/>
              </w:rPr>
              <w:t>Question:</w:t>
            </w:r>
          </w:p>
          <w:p w:rsidR="00C732B0" w:rsidRPr="009745A9" w:rsidRDefault="00C732B0" w:rsidP="00C732B0">
            <w:pPr>
              <w:widowControl w:val="0"/>
              <w:snapToGrid w:val="0"/>
              <w:spacing w:after="0" w:line="240" w:lineRule="auto"/>
              <w:rPr>
                <w:rFonts w:ascii="Arial" w:eastAsia="Times New Roman" w:hAnsi="Arial" w:cs="Arial"/>
                <w:b/>
                <w:bCs/>
                <w:spacing w:val="8"/>
                <w:sz w:val="20"/>
                <w:szCs w:val="20"/>
                <w:lang w:val="en-US" w:eastAsia="zh-CN"/>
              </w:rPr>
            </w:pPr>
            <w:r w:rsidRPr="009745A9">
              <w:rPr>
                <w:rFonts w:ascii="Arial" w:eastAsia="Times New Roman" w:hAnsi="Arial" w:cs="Arial"/>
                <w:b/>
                <w:bCs/>
                <w:spacing w:val="8"/>
                <w:sz w:val="20"/>
                <w:szCs w:val="20"/>
                <w:lang w:val="en-US" w:eastAsia="zh-CN"/>
              </w:rPr>
              <w:t>Are all parts of the Sealed Device relating to maintaining the type of protection to be identified in the Technical documents?</w:t>
            </w:r>
          </w:p>
          <w:p w:rsidR="00C732B0" w:rsidRPr="009745A9" w:rsidRDefault="00C732B0" w:rsidP="00C732B0">
            <w:pPr>
              <w:widowControl w:val="0"/>
              <w:snapToGrid w:val="0"/>
              <w:spacing w:after="0" w:line="240" w:lineRule="auto"/>
              <w:rPr>
                <w:rFonts w:ascii="Arial" w:eastAsia="Times New Roman" w:hAnsi="Arial" w:cs="Arial" w:hint="eastAsia"/>
                <w:b/>
                <w:bCs/>
                <w:spacing w:val="8"/>
                <w:sz w:val="20"/>
                <w:szCs w:val="20"/>
                <w:lang w:val="en-US" w:eastAsia="zh-CN"/>
              </w:rPr>
            </w:pPr>
          </w:p>
          <w:p w:rsidR="00C732B0" w:rsidRPr="009745A9" w:rsidRDefault="00C732B0" w:rsidP="00C732B0">
            <w:pPr>
              <w:widowControl w:val="0"/>
              <w:snapToGrid w:val="0"/>
              <w:spacing w:after="0" w:line="240" w:lineRule="auto"/>
              <w:rPr>
                <w:rFonts w:ascii="Arial" w:eastAsia="Times New Roman" w:hAnsi="Arial" w:cs="Arial"/>
                <w:b/>
                <w:bCs/>
                <w:spacing w:val="8"/>
                <w:sz w:val="20"/>
                <w:szCs w:val="20"/>
                <w:lang w:val="en-US" w:eastAsia="zh-CN"/>
              </w:rPr>
            </w:pPr>
            <w:r w:rsidRPr="009745A9">
              <w:rPr>
                <w:rFonts w:ascii="Arial" w:eastAsia="Times New Roman" w:hAnsi="Arial" w:cs="Arial"/>
                <w:b/>
                <w:bCs/>
                <w:spacing w:val="8"/>
                <w:sz w:val="20"/>
                <w:szCs w:val="20"/>
                <w:lang w:val="en-US" w:eastAsia="zh-CN"/>
              </w:rPr>
              <w:t>Answer:</w:t>
            </w:r>
          </w:p>
          <w:p w:rsidR="00C732B0" w:rsidRPr="009745A9" w:rsidRDefault="00C732B0" w:rsidP="00C732B0">
            <w:pPr>
              <w:widowControl w:val="0"/>
              <w:snapToGrid w:val="0"/>
              <w:spacing w:after="0" w:line="240" w:lineRule="auto"/>
              <w:rPr>
                <w:rFonts w:ascii="Arial" w:eastAsia="Times New Roman" w:hAnsi="Arial" w:cs="Arial"/>
                <w:b/>
                <w:bCs/>
                <w:spacing w:val="8"/>
                <w:sz w:val="20"/>
                <w:szCs w:val="20"/>
                <w:lang w:val="en-US" w:eastAsia="zh-CN"/>
              </w:rPr>
            </w:pPr>
            <w:r w:rsidRPr="009745A9">
              <w:rPr>
                <w:rFonts w:ascii="Arial" w:eastAsia="Times New Roman" w:hAnsi="Arial" w:cs="Arial"/>
                <w:b/>
                <w:bCs/>
                <w:spacing w:val="8"/>
                <w:sz w:val="20"/>
                <w:szCs w:val="20"/>
                <w:lang w:val="en-US" w:eastAsia="zh-CN"/>
              </w:rPr>
              <w:t>All parts which prevent the entry of the external atmosphere into the sealed device shall be identified in Technical documents as they are relating to maintaining the type of protection.</w:t>
            </w:r>
          </w:p>
          <w:p w:rsidR="00C732B0" w:rsidRPr="009745A9" w:rsidRDefault="00C732B0" w:rsidP="00C732B0">
            <w:pPr>
              <w:widowControl w:val="0"/>
              <w:snapToGrid w:val="0"/>
              <w:spacing w:after="0" w:line="240" w:lineRule="auto"/>
              <w:rPr>
                <w:rFonts w:ascii="Arial" w:eastAsia="Times New Roman" w:hAnsi="Arial" w:cs="Arial"/>
                <w:b/>
                <w:bCs/>
                <w:spacing w:val="8"/>
                <w:sz w:val="20"/>
                <w:szCs w:val="20"/>
                <w:lang w:val="en-US" w:eastAsia="zh-CN"/>
              </w:rPr>
            </w:pPr>
            <w:r w:rsidRPr="009745A9">
              <w:rPr>
                <w:rFonts w:ascii="Arial" w:eastAsia="Times New Roman" w:hAnsi="Arial" w:cs="Arial" w:hint="eastAsia"/>
                <w:b/>
                <w:bCs/>
                <w:spacing w:val="8"/>
                <w:sz w:val="20"/>
                <w:szCs w:val="20"/>
                <w:lang w:val="en-US" w:eastAsia="zh-CN"/>
              </w:rPr>
              <w:t>F</w:t>
            </w:r>
            <w:r w:rsidRPr="009745A9">
              <w:rPr>
                <w:rFonts w:ascii="Arial" w:eastAsia="Times New Roman" w:hAnsi="Arial" w:cs="Arial"/>
                <w:b/>
                <w:bCs/>
                <w:spacing w:val="8"/>
                <w:sz w:val="20"/>
                <w:szCs w:val="20"/>
                <w:lang w:val="en-US" w:eastAsia="zh-CN"/>
              </w:rPr>
              <w:t>urther, ... (keep the 2nd paragraph of Answer)</w:t>
            </w:r>
          </w:p>
          <w:p w:rsidR="00C732B0" w:rsidRPr="009745A9" w:rsidRDefault="00C732B0" w:rsidP="00C732B0">
            <w:pPr>
              <w:widowControl w:val="0"/>
              <w:snapToGrid w:val="0"/>
              <w:spacing w:after="0" w:line="240" w:lineRule="auto"/>
              <w:jc w:val="center"/>
              <w:rPr>
                <w:rFonts w:ascii="Arial" w:eastAsia="Times New Roman" w:hAnsi="Arial" w:cs="Arial" w:hint="eastAsia"/>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rsidR="00CB33C8" w:rsidRDefault="00CB33C8" w:rsidP="00CB33C8">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Accepted in part</w:t>
            </w:r>
          </w:p>
          <w:p w:rsidR="00CB33C8" w:rsidRDefault="00CB33C8" w:rsidP="00CB33C8">
            <w:pPr>
              <w:widowControl w:val="0"/>
              <w:snapToGrid w:val="0"/>
              <w:spacing w:after="0" w:line="240" w:lineRule="auto"/>
              <w:rPr>
                <w:rFonts w:ascii="Arial" w:eastAsia="Times New Roman" w:hAnsi="Arial" w:cs="Arial"/>
                <w:b/>
                <w:bCs/>
                <w:spacing w:val="8"/>
                <w:sz w:val="20"/>
                <w:szCs w:val="20"/>
                <w:lang w:val="en-US" w:eastAsia="zh-CN"/>
              </w:rPr>
            </w:pPr>
          </w:p>
          <w:p w:rsidR="00C56CDB" w:rsidRDefault="00C56CDB" w:rsidP="00C56CDB">
            <w:pPr>
              <w:widowControl w:val="0"/>
              <w:snapToGrid w:val="0"/>
              <w:spacing w:after="0" w:line="240" w:lineRule="auto"/>
              <w:rPr>
                <w:rFonts w:ascii="Arial" w:eastAsia="Times New Roman" w:hAnsi="Arial" w:cs="Arial"/>
                <w:b/>
                <w:bCs/>
                <w:spacing w:val="8"/>
                <w:sz w:val="20"/>
                <w:szCs w:val="20"/>
                <w:lang w:val="en-GB" w:eastAsia="zh-CN"/>
              </w:rPr>
            </w:pPr>
            <w:r>
              <w:rPr>
                <w:rFonts w:ascii="Arial" w:eastAsia="Times New Roman" w:hAnsi="Arial" w:cs="Arial"/>
                <w:b/>
                <w:bCs/>
                <w:spacing w:val="8"/>
                <w:sz w:val="20"/>
                <w:szCs w:val="20"/>
                <w:lang w:val="en-US" w:eastAsia="zh-CN"/>
              </w:rPr>
              <w:t>In the Question “controlled” was replaced with “</w:t>
            </w:r>
            <w:r w:rsidRPr="00C56CDB">
              <w:rPr>
                <w:rFonts w:ascii="Arial" w:eastAsia="Times New Roman" w:hAnsi="Arial" w:cs="Arial"/>
                <w:b/>
                <w:bCs/>
                <w:spacing w:val="8"/>
                <w:sz w:val="20"/>
                <w:szCs w:val="20"/>
                <w:lang w:val="en-GB" w:eastAsia="zh-CN"/>
              </w:rPr>
              <w:t>identified in the technical documentation</w:t>
            </w:r>
            <w:r>
              <w:rPr>
                <w:rFonts w:ascii="Arial" w:eastAsia="Times New Roman" w:hAnsi="Arial" w:cs="Arial"/>
                <w:b/>
                <w:bCs/>
                <w:spacing w:val="8"/>
                <w:sz w:val="20"/>
                <w:szCs w:val="20"/>
                <w:lang w:val="en-GB" w:eastAsia="zh-CN"/>
              </w:rPr>
              <w:t xml:space="preserve">”. </w:t>
            </w:r>
          </w:p>
          <w:p w:rsidR="00C56CDB" w:rsidRDefault="00C56CDB" w:rsidP="00C56CDB">
            <w:pPr>
              <w:widowControl w:val="0"/>
              <w:snapToGrid w:val="0"/>
              <w:spacing w:after="0" w:line="240" w:lineRule="auto"/>
              <w:rPr>
                <w:rFonts w:ascii="Arial" w:eastAsia="Times New Roman" w:hAnsi="Arial" w:cs="Arial"/>
                <w:b/>
                <w:bCs/>
                <w:spacing w:val="8"/>
                <w:sz w:val="20"/>
                <w:szCs w:val="20"/>
                <w:lang w:val="en-GB" w:eastAsia="zh-CN"/>
              </w:rPr>
            </w:pPr>
          </w:p>
          <w:p w:rsidR="00CB33C8" w:rsidRPr="00CB33C8" w:rsidRDefault="00C56CDB" w:rsidP="00C56CDB">
            <w:pPr>
              <w:widowControl w:val="0"/>
              <w:snapToGrid w:val="0"/>
              <w:spacing w:after="0" w:line="240" w:lineRule="auto"/>
              <w:rPr>
                <w:rFonts w:ascii="Arial" w:eastAsia="Times New Roman" w:hAnsi="Arial" w:cs="Arial"/>
                <w:b/>
                <w:bCs/>
                <w:spacing w:val="8"/>
                <w:sz w:val="20"/>
                <w:szCs w:val="20"/>
                <w:lang w:val="en-GB" w:eastAsia="zh-CN"/>
              </w:rPr>
            </w:pPr>
            <w:r>
              <w:rPr>
                <w:rFonts w:ascii="Arial" w:eastAsia="Times New Roman" w:hAnsi="Arial" w:cs="Arial"/>
                <w:b/>
                <w:bCs/>
                <w:spacing w:val="8"/>
                <w:sz w:val="20"/>
                <w:szCs w:val="20"/>
                <w:lang w:val="en-GB" w:eastAsia="zh-CN"/>
              </w:rPr>
              <w:t>In the</w:t>
            </w:r>
            <w:r>
              <w:rPr>
                <w:rFonts w:ascii="Arial" w:eastAsia="Times New Roman" w:hAnsi="Arial" w:cs="Arial"/>
                <w:b/>
                <w:bCs/>
                <w:spacing w:val="8"/>
                <w:sz w:val="20"/>
                <w:szCs w:val="20"/>
                <w:lang w:val="en-US" w:eastAsia="zh-CN"/>
              </w:rPr>
              <w:t xml:space="preserve"> Answer “controlled” was replaced with “</w:t>
            </w:r>
            <w:r w:rsidRPr="00C56CDB">
              <w:rPr>
                <w:rFonts w:ascii="Arial" w:eastAsia="Times New Roman" w:hAnsi="Arial" w:cs="Arial"/>
                <w:b/>
                <w:bCs/>
                <w:spacing w:val="8"/>
                <w:sz w:val="20"/>
                <w:szCs w:val="20"/>
                <w:lang w:val="en-GB" w:eastAsia="zh-CN"/>
              </w:rPr>
              <w:t>identified in the technical documentation</w:t>
            </w:r>
            <w:r>
              <w:rPr>
                <w:rFonts w:ascii="Arial" w:eastAsia="Times New Roman" w:hAnsi="Arial" w:cs="Arial"/>
                <w:b/>
                <w:bCs/>
                <w:spacing w:val="8"/>
                <w:sz w:val="20"/>
                <w:szCs w:val="20"/>
                <w:lang w:val="en-GB" w:eastAsia="zh-CN"/>
              </w:rPr>
              <w:t>.”</w:t>
            </w:r>
          </w:p>
        </w:tc>
      </w:tr>
    </w:tbl>
    <w:p w:rsidR="00E9539F" w:rsidRDefault="00E9539F" w:rsidP="00AB0574">
      <w:pPr>
        <w:pStyle w:val="Subtitle"/>
      </w:pPr>
    </w:p>
    <w:sectPr w:rsidR="00E9539F" w:rsidSect="00E9539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FE7" w:rsidRDefault="00B77FE7" w:rsidP="00E9539F">
      <w:pPr>
        <w:spacing w:after="0" w:line="240" w:lineRule="auto"/>
      </w:pPr>
      <w:r>
        <w:separator/>
      </w:r>
    </w:p>
  </w:endnote>
  <w:endnote w:type="continuationSeparator" w:id="0">
    <w:p w:rsidR="00B77FE7" w:rsidRDefault="00B77FE7" w:rsidP="00E95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w:altName w:val="Arial Unicode MS"/>
    <w:panose1 w:val="02010600030101010101"/>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574" w:rsidRDefault="00AB057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D20A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D20AB">
      <w:rPr>
        <w:b/>
        <w:bCs/>
        <w:noProof/>
      </w:rPr>
      <w:t>7</w:t>
    </w:r>
    <w:r>
      <w:rPr>
        <w:b/>
        <w:bCs/>
        <w:sz w:val="24"/>
        <w:szCs w:val="24"/>
      </w:rPr>
      <w:fldChar w:fldCharType="end"/>
    </w:r>
  </w:p>
  <w:p w:rsidR="00AB0574" w:rsidRDefault="00AB05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FE7" w:rsidRDefault="00B77FE7" w:rsidP="00E9539F">
      <w:pPr>
        <w:spacing w:after="0" w:line="240" w:lineRule="auto"/>
      </w:pPr>
      <w:r>
        <w:separator/>
      </w:r>
    </w:p>
  </w:footnote>
  <w:footnote w:type="continuationSeparator" w:id="0">
    <w:p w:rsidR="00B77FE7" w:rsidRDefault="00B77FE7" w:rsidP="00E953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39F" w:rsidRDefault="00AD20AB">
    <w:pPr>
      <w:pStyle w:val="Header"/>
    </w:pPr>
    <w:r w:rsidRPr="005723CB">
      <w:rPr>
        <w:noProof/>
        <w:lang w:eastAsia="en-AU"/>
      </w:rPr>
      <w:drawing>
        <wp:inline distT="0" distB="0" distL="0" distR="0">
          <wp:extent cx="120015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33400"/>
                  </a:xfrm>
                  <a:prstGeom prst="rect">
                    <a:avLst/>
                  </a:prstGeom>
                  <a:noFill/>
                  <a:ln>
                    <a:noFill/>
                  </a:ln>
                </pic:spPr>
              </pic:pic>
            </a:graphicData>
          </a:graphic>
        </wp:inline>
      </w:drawing>
    </w:r>
  </w:p>
  <w:p w:rsidR="00AD20AB" w:rsidRDefault="002B2258" w:rsidP="00E9539F">
    <w:pPr>
      <w:pStyle w:val="Header"/>
      <w:jc w:val="right"/>
      <w:rPr>
        <w:rFonts w:ascii="Arial" w:hAnsi="Arial" w:cs="Arial"/>
        <w:b/>
      </w:rPr>
    </w:pPr>
    <w:r>
      <w:rPr>
        <w:rFonts w:ascii="Arial" w:hAnsi="Arial" w:cs="Arial"/>
        <w:b/>
      </w:rPr>
      <w:t>ExTAG/</w:t>
    </w:r>
    <w:r w:rsidR="007344E1">
      <w:rPr>
        <w:rFonts w:ascii="Arial" w:hAnsi="Arial" w:cs="Arial"/>
        <w:b/>
      </w:rPr>
      <w:t>6</w:t>
    </w:r>
    <w:r w:rsidR="002A79E8">
      <w:rPr>
        <w:rFonts w:ascii="Arial" w:hAnsi="Arial" w:cs="Arial"/>
        <w:b/>
      </w:rPr>
      <w:t>18</w:t>
    </w:r>
    <w:r w:rsidR="002B5EF2">
      <w:rPr>
        <w:rFonts w:ascii="Arial" w:hAnsi="Arial" w:cs="Arial"/>
        <w:b/>
      </w:rPr>
      <w:t>A</w:t>
    </w:r>
    <w:r w:rsidR="00AD20AB">
      <w:rPr>
        <w:rFonts w:ascii="Arial" w:hAnsi="Arial" w:cs="Arial"/>
        <w:b/>
      </w:rPr>
      <w:t>/CC</w:t>
    </w:r>
  </w:p>
  <w:p w:rsidR="00E9539F" w:rsidRPr="00700A17" w:rsidRDefault="002A79E8" w:rsidP="00E9539F">
    <w:pPr>
      <w:pStyle w:val="Header"/>
      <w:jc w:val="right"/>
      <w:rPr>
        <w:rFonts w:ascii="Arial" w:hAnsi="Arial" w:cs="Arial"/>
        <w:b/>
      </w:rPr>
    </w:pPr>
    <w:r>
      <w:rPr>
        <w:rFonts w:ascii="Arial" w:hAnsi="Arial" w:cs="Arial"/>
        <w:b/>
      </w:rPr>
      <w:t>September</w:t>
    </w:r>
    <w:r w:rsidR="007344E1">
      <w:rPr>
        <w:rFonts w:ascii="Arial" w:hAnsi="Arial" w:cs="Arial"/>
        <w:b/>
      </w:rPr>
      <w:t xml:space="preserve"> </w:t>
    </w:r>
    <w:r w:rsidR="00A06575">
      <w:rPr>
        <w:rFonts w:ascii="Arial" w:hAnsi="Arial" w:cs="Arial"/>
        <w:b/>
      </w:rPr>
      <w:t>20</w:t>
    </w:r>
    <w:r w:rsidR="00BD14AF">
      <w:rPr>
        <w:rFonts w:ascii="Arial" w:hAnsi="Arial" w:cs="Arial"/>
        <w:b/>
      </w:rPr>
      <w:t>20</w:t>
    </w:r>
    <w:r w:rsidR="002B2258">
      <w:rPr>
        <w:rFonts w:ascii="Arial" w:hAnsi="Arial" w:cs="Arial"/>
        <w:b/>
      </w:rPr>
      <w:t xml:space="preserve"> </w:t>
    </w:r>
    <w:r w:rsidR="00700A17" w:rsidRPr="00700A17">
      <w:rPr>
        <w:rFonts w:ascii="Arial" w:hAnsi="Arial" w:cs="Arial"/>
        <w:b/>
      </w:rPr>
      <w:t xml:space="preserve"> </w:t>
    </w:r>
    <w:r w:rsidR="00E9539F" w:rsidRPr="00700A17">
      <w:rPr>
        <w:rFonts w:ascii="Arial" w:hAnsi="Arial" w:cs="Arial"/>
        <w: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39F"/>
    <w:rsid w:val="000230C5"/>
    <w:rsid w:val="00024208"/>
    <w:rsid w:val="000C0347"/>
    <w:rsid w:val="000C6F25"/>
    <w:rsid w:val="000D477A"/>
    <w:rsid w:val="001122F9"/>
    <w:rsid w:val="00124950"/>
    <w:rsid w:val="001E6685"/>
    <w:rsid w:val="002008D9"/>
    <w:rsid w:val="002927D8"/>
    <w:rsid w:val="002A79E8"/>
    <w:rsid w:val="002B2258"/>
    <w:rsid w:val="002B5EF2"/>
    <w:rsid w:val="002D52F6"/>
    <w:rsid w:val="002E376F"/>
    <w:rsid w:val="00303458"/>
    <w:rsid w:val="00337871"/>
    <w:rsid w:val="003C1FEF"/>
    <w:rsid w:val="003D55BA"/>
    <w:rsid w:val="00440130"/>
    <w:rsid w:val="00455A9F"/>
    <w:rsid w:val="004C4901"/>
    <w:rsid w:val="00546903"/>
    <w:rsid w:val="0055506D"/>
    <w:rsid w:val="005D318E"/>
    <w:rsid w:val="006355A2"/>
    <w:rsid w:val="00700A17"/>
    <w:rsid w:val="007344E1"/>
    <w:rsid w:val="00763A07"/>
    <w:rsid w:val="007A45D9"/>
    <w:rsid w:val="007E7158"/>
    <w:rsid w:val="007F2DB0"/>
    <w:rsid w:val="008226A8"/>
    <w:rsid w:val="00866268"/>
    <w:rsid w:val="00875EAD"/>
    <w:rsid w:val="008868D5"/>
    <w:rsid w:val="00890C51"/>
    <w:rsid w:val="008B6129"/>
    <w:rsid w:val="0096704B"/>
    <w:rsid w:val="009745A9"/>
    <w:rsid w:val="0099559B"/>
    <w:rsid w:val="009C12F3"/>
    <w:rsid w:val="009D23F8"/>
    <w:rsid w:val="009D6FA0"/>
    <w:rsid w:val="00A06575"/>
    <w:rsid w:val="00A078DA"/>
    <w:rsid w:val="00A86D5C"/>
    <w:rsid w:val="00AB0574"/>
    <w:rsid w:val="00AB1D1C"/>
    <w:rsid w:val="00AD20AB"/>
    <w:rsid w:val="00AD7C4C"/>
    <w:rsid w:val="00B477D5"/>
    <w:rsid w:val="00B7193B"/>
    <w:rsid w:val="00B77FE7"/>
    <w:rsid w:val="00BD14AF"/>
    <w:rsid w:val="00C56CDB"/>
    <w:rsid w:val="00C5784D"/>
    <w:rsid w:val="00C64DFB"/>
    <w:rsid w:val="00C732B0"/>
    <w:rsid w:val="00CB33C8"/>
    <w:rsid w:val="00E25E63"/>
    <w:rsid w:val="00E30760"/>
    <w:rsid w:val="00E44265"/>
    <w:rsid w:val="00E9539F"/>
    <w:rsid w:val="00ED3761"/>
    <w:rsid w:val="00ED44A4"/>
    <w:rsid w:val="00EE4633"/>
    <w:rsid w:val="00F11084"/>
    <w:rsid w:val="00F35EFF"/>
    <w:rsid w:val="00F516CF"/>
    <w:rsid w:val="00F65189"/>
    <w:rsid w:val="00F74D8C"/>
    <w:rsid w:val="00FB13A7"/>
    <w:rsid w:val="00FC111B"/>
    <w:rsid w:val="00FD01C8"/>
    <w:rsid w:val="00FE69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381BBA51-A6F8-418E-AFE4-425F74C3C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3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539F"/>
  </w:style>
  <w:style w:type="paragraph" w:styleId="Footer">
    <w:name w:val="footer"/>
    <w:basedOn w:val="Normal"/>
    <w:link w:val="FooterChar"/>
    <w:uiPriority w:val="99"/>
    <w:unhideWhenUsed/>
    <w:rsid w:val="00E953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39F"/>
  </w:style>
  <w:style w:type="paragraph" w:styleId="Subtitle">
    <w:name w:val="Subtitle"/>
    <w:basedOn w:val="Normal"/>
    <w:next w:val="Normal"/>
    <w:link w:val="SubtitleChar"/>
    <w:uiPriority w:val="11"/>
    <w:qFormat/>
    <w:rsid w:val="00AB0574"/>
    <w:pPr>
      <w:numPr>
        <w:ilvl w:val="1"/>
      </w:numPr>
    </w:pPr>
    <w:rPr>
      <w:rFonts w:eastAsia="Times New Roman"/>
      <w:color w:val="5A5A5A"/>
      <w:spacing w:val="15"/>
    </w:rPr>
  </w:style>
  <w:style w:type="character" w:customStyle="1" w:styleId="SubtitleChar">
    <w:name w:val="Subtitle Char"/>
    <w:link w:val="Subtitle"/>
    <w:uiPriority w:val="11"/>
    <w:rsid w:val="00AB0574"/>
    <w:rPr>
      <w:rFonts w:eastAsia="Times New Roman"/>
      <w:color w:val="5A5A5A"/>
      <w:spacing w:val="15"/>
    </w:rPr>
  </w:style>
  <w:style w:type="character" w:styleId="CommentReference">
    <w:name w:val="annotation reference"/>
    <w:uiPriority w:val="99"/>
    <w:semiHidden/>
    <w:unhideWhenUsed/>
    <w:rsid w:val="00E30760"/>
    <w:rPr>
      <w:sz w:val="16"/>
      <w:szCs w:val="16"/>
    </w:rPr>
  </w:style>
  <w:style w:type="paragraph" w:styleId="CommentText">
    <w:name w:val="annotation text"/>
    <w:basedOn w:val="Normal"/>
    <w:link w:val="CommentTextChar"/>
    <w:uiPriority w:val="99"/>
    <w:semiHidden/>
    <w:unhideWhenUsed/>
    <w:rsid w:val="00E30760"/>
    <w:rPr>
      <w:sz w:val="20"/>
      <w:szCs w:val="20"/>
    </w:rPr>
  </w:style>
  <w:style w:type="character" w:customStyle="1" w:styleId="CommentTextChar">
    <w:name w:val="Comment Text Char"/>
    <w:link w:val="CommentText"/>
    <w:uiPriority w:val="99"/>
    <w:semiHidden/>
    <w:rsid w:val="00E30760"/>
    <w:rPr>
      <w:lang w:val="en-AU" w:eastAsia="en-US"/>
    </w:rPr>
  </w:style>
  <w:style w:type="paragraph" w:styleId="CommentSubject">
    <w:name w:val="annotation subject"/>
    <w:basedOn w:val="CommentText"/>
    <w:next w:val="CommentText"/>
    <w:link w:val="CommentSubjectChar"/>
    <w:uiPriority w:val="99"/>
    <w:semiHidden/>
    <w:unhideWhenUsed/>
    <w:rsid w:val="00E30760"/>
    <w:rPr>
      <w:b/>
      <w:bCs/>
    </w:rPr>
  </w:style>
  <w:style w:type="character" w:customStyle="1" w:styleId="CommentSubjectChar">
    <w:name w:val="Comment Subject Char"/>
    <w:link w:val="CommentSubject"/>
    <w:uiPriority w:val="99"/>
    <w:semiHidden/>
    <w:rsid w:val="00E30760"/>
    <w:rPr>
      <w:b/>
      <w:bCs/>
      <w:lang w:val="en-AU" w:eastAsia="en-US"/>
    </w:rPr>
  </w:style>
  <w:style w:type="paragraph" w:styleId="BalloonText">
    <w:name w:val="Balloon Text"/>
    <w:basedOn w:val="Normal"/>
    <w:link w:val="BalloonTextChar"/>
    <w:uiPriority w:val="99"/>
    <w:semiHidden/>
    <w:unhideWhenUsed/>
    <w:rsid w:val="00E3076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30760"/>
    <w:rPr>
      <w:rFonts w:ascii="Segoe UI" w:hAnsi="Segoe UI" w:cs="Segoe UI"/>
      <w:sz w:val="18"/>
      <w:szCs w:val="18"/>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05123">
      <w:bodyDiv w:val="1"/>
      <w:marLeft w:val="0"/>
      <w:marRight w:val="0"/>
      <w:marTop w:val="0"/>
      <w:marBottom w:val="0"/>
      <w:divBdr>
        <w:top w:val="none" w:sz="0" w:space="0" w:color="auto"/>
        <w:left w:val="none" w:sz="0" w:space="0" w:color="auto"/>
        <w:bottom w:val="none" w:sz="0" w:space="0" w:color="auto"/>
        <w:right w:val="none" w:sz="0" w:space="0" w:color="auto"/>
      </w:divBdr>
    </w:div>
    <w:div w:id="445195019">
      <w:bodyDiv w:val="1"/>
      <w:marLeft w:val="0"/>
      <w:marRight w:val="0"/>
      <w:marTop w:val="0"/>
      <w:marBottom w:val="0"/>
      <w:divBdr>
        <w:top w:val="none" w:sz="0" w:space="0" w:color="auto"/>
        <w:left w:val="none" w:sz="0" w:space="0" w:color="auto"/>
        <w:bottom w:val="none" w:sz="0" w:space="0" w:color="auto"/>
        <w:right w:val="none" w:sz="0" w:space="0" w:color="auto"/>
      </w:divBdr>
    </w:div>
    <w:div w:id="79522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file:///C:\Users\jugauthier\AppData\Local\Temp\notesC9812B\www.iecex.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ristine.kane@iecex.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1149</Words>
  <Characters>6554</Characters>
  <Application>Microsoft Office Word</Application>
  <DocSecurity>0</DocSecurity>
  <Lines>54</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7688</CharactersWithSpaces>
  <SharedDoc>false</SharedDoc>
  <HLinks>
    <vt:vector size="12" baseType="variant">
      <vt:variant>
        <vt:i4>7602185</vt:i4>
      </vt:variant>
      <vt:variant>
        <vt:i4>3</vt:i4>
      </vt:variant>
      <vt:variant>
        <vt:i4>0</vt:i4>
      </vt:variant>
      <vt:variant>
        <vt:i4>5</vt:i4>
      </vt:variant>
      <vt:variant>
        <vt:lpwstr>C:\Users\jugauthier\AppData\Local\Temp\notesC9812B\www.iecex.com</vt:lpwstr>
      </vt:variant>
      <vt:variant>
        <vt:lpwstr/>
      </vt:variant>
      <vt:variant>
        <vt:i4>524394</vt:i4>
      </vt:variant>
      <vt:variant>
        <vt:i4>0</vt:i4>
      </vt:variant>
      <vt:variant>
        <vt:i4>0</vt:i4>
      </vt:variant>
      <vt:variant>
        <vt:i4>5</vt:i4>
      </vt:variant>
      <vt:variant>
        <vt:lpwstr>mailto:christine.kane@iecex.com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Christine Kane</cp:lastModifiedBy>
  <cp:revision>2</cp:revision>
  <dcterms:created xsi:type="dcterms:W3CDTF">2020-09-16T01:27:00Z</dcterms:created>
  <dcterms:modified xsi:type="dcterms:W3CDTF">2020-09-16T01:27:00Z</dcterms:modified>
</cp:coreProperties>
</file>