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C2BF7" w14:textId="4E745BE3" w:rsidR="00ED0730" w:rsidRPr="0024768A" w:rsidRDefault="0002718E" w:rsidP="00B95ECF">
      <w:pPr>
        <w:jc w:val="both"/>
        <w:rPr>
          <w:rFonts w:ascii="Arial" w:hAnsi="Arial" w:cs="Arial"/>
          <w:b/>
        </w:rPr>
      </w:pPr>
      <w:r w:rsidRPr="0024768A">
        <w:rPr>
          <w:rFonts w:ascii="Arial" w:hAnsi="Arial" w:cs="Arial"/>
          <w:b/>
        </w:rPr>
        <w:t xml:space="preserve">ExTAG Chairman’s Report to ExMC – </w:t>
      </w:r>
      <w:r w:rsidR="000007B8" w:rsidRPr="0024768A">
        <w:rPr>
          <w:rFonts w:ascii="Arial" w:hAnsi="Arial" w:cs="Arial"/>
          <w:b/>
        </w:rPr>
        <w:t xml:space="preserve">September </w:t>
      </w:r>
      <w:r w:rsidR="007037CC" w:rsidRPr="0024768A">
        <w:rPr>
          <w:rFonts w:ascii="Arial" w:hAnsi="Arial" w:cs="Arial"/>
          <w:b/>
        </w:rPr>
        <w:t>20</w:t>
      </w:r>
      <w:r w:rsidR="00DF4EDB" w:rsidRPr="0024768A">
        <w:rPr>
          <w:rFonts w:ascii="Arial" w:hAnsi="Arial" w:cs="Arial"/>
          <w:b/>
        </w:rPr>
        <w:t>20</w:t>
      </w:r>
      <w:bookmarkStart w:id="0" w:name="_GoBack"/>
      <w:bookmarkEnd w:id="0"/>
    </w:p>
    <w:p w14:paraId="18DFA1D0" w14:textId="77777777" w:rsidR="0002718E" w:rsidRPr="0024768A" w:rsidRDefault="0002718E" w:rsidP="00B95ECF">
      <w:pPr>
        <w:jc w:val="both"/>
        <w:rPr>
          <w:rFonts w:ascii="Arial" w:hAnsi="Arial" w:cs="Arial"/>
        </w:rPr>
      </w:pPr>
    </w:p>
    <w:p w14:paraId="3DE6B92B" w14:textId="539CE0FA" w:rsidR="0002718E" w:rsidRPr="0024768A" w:rsidRDefault="0002718E" w:rsidP="00E455F4">
      <w:pPr>
        <w:adjustRightInd w:val="0"/>
        <w:snapToGrid w:val="0"/>
        <w:spacing w:afterLines="50" w:after="120"/>
        <w:jc w:val="both"/>
        <w:rPr>
          <w:rFonts w:ascii="Arial" w:hAnsi="Arial" w:cs="Arial"/>
        </w:rPr>
      </w:pPr>
      <w:r w:rsidRPr="0024768A">
        <w:rPr>
          <w:rFonts w:ascii="Arial" w:hAnsi="Arial" w:cs="Arial"/>
        </w:rPr>
        <w:t>This i</w:t>
      </w:r>
      <w:r w:rsidR="00CB0874" w:rsidRPr="0024768A">
        <w:rPr>
          <w:rFonts w:ascii="Arial" w:hAnsi="Arial" w:cs="Arial"/>
        </w:rPr>
        <w:t>s a brief summary of the ExTAG M</w:t>
      </w:r>
      <w:r w:rsidR="001816F0">
        <w:rPr>
          <w:rFonts w:ascii="Arial" w:hAnsi="Arial" w:cs="Arial"/>
        </w:rPr>
        <w:t>eeting</w:t>
      </w:r>
      <w:r w:rsidR="0019030A" w:rsidRPr="0024768A">
        <w:rPr>
          <w:rFonts w:ascii="Arial" w:hAnsi="Arial" w:cs="Arial"/>
        </w:rPr>
        <w:t xml:space="preserve"> held</w:t>
      </w:r>
      <w:r w:rsidRPr="0024768A">
        <w:rPr>
          <w:rFonts w:ascii="Arial" w:hAnsi="Arial" w:cs="Arial"/>
        </w:rPr>
        <w:t xml:space="preserve"> </w:t>
      </w:r>
      <w:r w:rsidR="001816F0">
        <w:rPr>
          <w:rFonts w:ascii="Arial" w:hAnsi="Arial" w:cs="Arial"/>
        </w:rPr>
        <w:t xml:space="preserve">in webinar format </w:t>
      </w:r>
      <w:r w:rsidRPr="0024768A">
        <w:rPr>
          <w:rFonts w:ascii="Arial" w:hAnsi="Arial" w:cs="Arial"/>
        </w:rPr>
        <w:t xml:space="preserve">on </w:t>
      </w:r>
      <w:r w:rsidR="002373E9" w:rsidRPr="0024768A">
        <w:rPr>
          <w:rFonts w:ascii="Arial" w:hAnsi="Arial" w:cs="Arial"/>
        </w:rPr>
        <w:t>2</w:t>
      </w:r>
      <w:r w:rsidR="001816F0">
        <w:rPr>
          <w:rFonts w:ascii="Arial" w:hAnsi="Arial" w:cs="Arial"/>
        </w:rPr>
        <w:t>9</w:t>
      </w:r>
      <w:r w:rsidR="002373E9" w:rsidRPr="0024768A">
        <w:rPr>
          <w:rFonts w:ascii="Arial" w:hAnsi="Arial" w:cs="Arial"/>
          <w:vertAlign w:val="superscript"/>
        </w:rPr>
        <w:t>th</w:t>
      </w:r>
      <w:r w:rsidR="001B5B58" w:rsidRPr="0024768A">
        <w:rPr>
          <w:rFonts w:ascii="Arial" w:hAnsi="Arial" w:cs="Arial"/>
        </w:rPr>
        <w:t xml:space="preserve"> </w:t>
      </w:r>
      <w:r w:rsidR="001816F0">
        <w:rPr>
          <w:rFonts w:ascii="Arial" w:hAnsi="Arial" w:cs="Arial" w:hint="eastAsia"/>
          <w:lang w:eastAsia="zh-CN"/>
        </w:rPr>
        <w:t>and 30</w:t>
      </w:r>
      <w:r w:rsidR="001816F0" w:rsidRPr="001816F0">
        <w:rPr>
          <w:rFonts w:ascii="Arial" w:hAnsi="Arial" w:cs="Arial" w:hint="eastAsia"/>
          <w:vertAlign w:val="superscript"/>
          <w:lang w:eastAsia="zh-CN"/>
        </w:rPr>
        <w:t>th</w:t>
      </w:r>
      <w:r w:rsidR="001816F0">
        <w:rPr>
          <w:rFonts w:ascii="Arial" w:hAnsi="Arial" w:cs="Arial" w:hint="eastAsia"/>
          <w:lang w:eastAsia="zh-CN"/>
        </w:rPr>
        <w:t xml:space="preserve"> </w:t>
      </w:r>
      <w:r w:rsidR="001B5B58" w:rsidRPr="0024768A">
        <w:rPr>
          <w:rFonts w:ascii="Arial" w:hAnsi="Arial" w:cs="Arial"/>
        </w:rPr>
        <w:t xml:space="preserve">of </w:t>
      </w:r>
      <w:r w:rsidR="000007B8" w:rsidRPr="0024768A">
        <w:rPr>
          <w:rFonts w:ascii="Arial" w:hAnsi="Arial" w:cs="Arial"/>
        </w:rPr>
        <w:t xml:space="preserve">September </w:t>
      </w:r>
      <w:r w:rsidR="007037CC" w:rsidRPr="0024768A">
        <w:rPr>
          <w:rFonts w:ascii="Arial" w:hAnsi="Arial" w:cs="Arial"/>
        </w:rPr>
        <w:t>20</w:t>
      </w:r>
      <w:r w:rsidR="00DF4EDB" w:rsidRPr="0024768A">
        <w:rPr>
          <w:rFonts w:ascii="Arial" w:hAnsi="Arial" w:cs="Arial"/>
        </w:rPr>
        <w:t>20</w:t>
      </w:r>
      <w:r w:rsidRPr="0024768A">
        <w:rPr>
          <w:rFonts w:ascii="Arial" w:hAnsi="Arial" w:cs="Arial"/>
        </w:rPr>
        <w:t>.</w:t>
      </w:r>
    </w:p>
    <w:p w14:paraId="4D3D6FF8" w14:textId="4F3475B5" w:rsidR="0041084B" w:rsidRPr="0024768A" w:rsidRDefault="0018705E" w:rsidP="00E455F4">
      <w:pPr>
        <w:adjustRightInd w:val="0"/>
        <w:snapToGrid w:val="0"/>
        <w:spacing w:afterLines="50" w:after="120"/>
        <w:jc w:val="both"/>
        <w:rPr>
          <w:rFonts w:ascii="Arial" w:hAnsi="Arial" w:cs="Arial"/>
        </w:rPr>
      </w:pPr>
      <w:r>
        <w:rPr>
          <w:rFonts w:ascii="Arial" w:hAnsi="Arial" w:cs="Arial"/>
          <w:lang w:eastAsia="zh-CN"/>
        </w:rPr>
        <w:t xml:space="preserve">As commencement of the meeting, </w:t>
      </w:r>
      <w:r w:rsidR="008001AF" w:rsidRPr="0024768A">
        <w:rPr>
          <w:rFonts w:ascii="Arial" w:hAnsi="Arial" w:cs="Arial"/>
        </w:rPr>
        <w:t>I welcomed all members</w:t>
      </w:r>
      <w:r w:rsidR="00CD79EC">
        <w:rPr>
          <w:rFonts w:ascii="Arial" w:hAnsi="Arial" w:cs="Arial" w:hint="eastAsia"/>
          <w:lang w:eastAsia="zh-CN"/>
        </w:rPr>
        <w:t>/</w:t>
      </w:r>
      <w:r w:rsidR="00CD79EC">
        <w:rPr>
          <w:rFonts w:ascii="Arial" w:hAnsi="Arial" w:cs="Arial"/>
        </w:rPr>
        <w:t>observers,</w:t>
      </w:r>
      <w:r w:rsidR="008001AF" w:rsidRPr="0024768A">
        <w:rPr>
          <w:rFonts w:ascii="Arial" w:hAnsi="Arial" w:cs="Arial"/>
        </w:rPr>
        <w:t xml:space="preserve"> and invited </w:t>
      </w:r>
      <w:r w:rsidR="00111954" w:rsidRPr="0024768A">
        <w:rPr>
          <w:rFonts w:ascii="Arial" w:eastAsia="Times New Roman" w:hAnsi="Arial"/>
        </w:rPr>
        <w:t>the new IEC TC 31 Chair, Dr Martin Thedens</w:t>
      </w:r>
      <w:r w:rsidR="00111954" w:rsidRPr="0024768A">
        <w:rPr>
          <w:rFonts w:ascii="Arial" w:hAnsi="Arial" w:cs="Arial"/>
        </w:rPr>
        <w:t xml:space="preserve"> </w:t>
      </w:r>
      <w:r w:rsidR="00E97E7A" w:rsidRPr="0024768A">
        <w:rPr>
          <w:rFonts w:ascii="Arial" w:hAnsi="Arial" w:cs="Arial"/>
        </w:rPr>
        <w:t>to address</w:t>
      </w:r>
      <w:r>
        <w:rPr>
          <w:rFonts w:ascii="Arial" w:hAnsi="Arial" w:cs="Arial"/>
        </w:rPr>
        <w:t>.</w:t>
      </w:r>
      <w:r w:rsidR="00EC5C09">
        <w:rPr>
          <w:rFonts w:ascii="Arial" w:hAnsi="Arial" w:cs="Arial"/>
        </w:rPr>
        <w:t xml:space="preserve"> A</w:t>
      </w:r>
      <w:r w:rsidR="0041084B" w:rsidRPr="0024768A">
        <w:rPr>
          <w:rFonts w:ascii="Arial" w:hAnsi="Arial" w:cs="Arial"/>
        </w:rPr>
        <w:t xml:space="preserve">fter approval of </w:t>
      </w:r>
      <w:r w:rsidR="00D27D85" w:rsidRPr="0024768A">
        <w:rPr>
          <w:rFonts w:ascii="Arial" w:hAnsi="Arial" w:cs="Arial"/>
        </w:rPr>
        <w:t xml:space="preserve">the agenda and </w:t>
      </w:r>
      <w:r w:rsidR="0041084B" w:rsidRPr="0024768A">
        <w:rPr>
          <w:rFonts w:ascii="Arial" w:hAnsi="Arial" w:cs="Arial"/>
        </w:rPr>
        <w:t xml:space="preserve">last meeting report, </w:t>
      </w:r>
      <w:r w:rsidR="002373E9" w:rsidRPr="0024768A">
        <w:rPr>
          <w:rFonts w:ascii="Arial" w:hAnsi="Arial" w:cs="Arial"/>
        </w:rPr>
        <w:t>w</w:t>
      </w:r>
      <w:r w:rsidR="0041084B" w:rsidRPr="0024768A">
        <w:rPr>
          <w:rFonts w:ascii="Arial" w:hAnsi="Arial" w:cs="Arial"/>
        </w:rPr>
        <w:t>e began with a</w:t>
      </w:r>
      <w:r w:rsidR="00301D11">
        <w:rPr>
          <w:rFonts w:ascii="Arial" w:hAnsi="Arial" w:cs="Arial"/>
        </w:rPr>
        <w:t>n</w:t>
      </w:r>
      <w:r w:rsidR="0041084B" w:rsidRPr="0024768A">
        <w:rPr>
          <w:rFonts w:ascii="Arial" w:hAnsi="Arial" w:cs="Arial"/>
        </w:rPr>
        <w:t xml:space="preserve"> </w:t>
      </w:r>
      <w:r w:rsidR="00301D11">
        <w:rPr>
          <w:rFonts w:ascii="Arial" w:hAnsi="Arial" w:cs="Arial"/>
        </w:rPr>
        <w:t>introduction</w:t>
      </w:r>
      <w:r w:rsidR="0041084B" w:rsidRPr="0024768A">
        <w:rPr>
          <w:rFonts w:ascii="Arial" w:hAnsi="Arial" w:cs="Arial"/>
        </w:rPr>
        <w:t xml:space="preserve"> regarding the ExTAG </w:t>
      </w:r>
      <w:r w:rsidR="002A7E1B" w:rsidRPr="0024768A">
        <w:rPr>
          <w:rFonts w:ascii="Arial" w:hAnsi="Arial" w:cs="Arial"/>
        </w:rPr>
        <w:t xml:space="preserve">Chair and </w:t>
      </w:r>
      <w:r w:rsidR="00F17698" w:rsidRPr="0024768A">
        <w:rPr>
          <w:rFonts w:ascii="Arial" w:hAnsi="Arial" w:cs="Arial"/>
        </w:rPr>
        <w:t xml:space="preserve">ExTAG </w:t>
      </w:r>
      <w:r w:rsidR="00CD79EC">
        <w:rPr>
          <w:rFonts w:ascii="Arial" w:hAnsi="Arial" w:cs="Arial"/>
        </w:rPr>
        <w:t>Deputy C</w:t>
      </w:r>
      <w:r w:rsidR="002A7E1B" w:rsidRPr="0024768A">
        <w:rPr>
          <w:rFonts w:ascii="Arial" w:hAnsi="Arial" w:cs="Arial"/>
        </w:rPr>
        <w:t>hair</w:t>
      </w:r>
      <w:r w:rsidR="0041084B" w:rsidRPr="0024768A">
        <w:rPr>
          <w:rFonts w:ascii="Arial" w:hAnsi="Arial" w:cs="Arial"/>
        </w:rPr>
        <w:t xml:space="preserve"> </w:t>
      </w:r>
      <w:r w:rsidR="00E27A96" w:rsidRPr="0024768A">
        <w:rPr>
          <w:rFonts w:ascii="Arial" w:hAnsi="Arial" w:cs="Arial"/>
        </w:rPr>
        <w:t>voting approach</w:t>
      </w:r>
      <w:r w:rsidR="00301D11">
        <w:rPr>
          <w:rFonts w:ascii="Arial" w:hAnsi="Arial" w:cs="Arial"/>
        </w:rPr>
        <w:t>. E</w:t>
      </w:r>
      <w:r w:rsidR="00715617" w:rsidRPr="0024768A">
        <w:rPr>
          <w:rFonts w:ascii="Arial" w:hAnsi="Arial" w:cs="Arial"/>
        </w:rPr>
        <w:t xml:space="preserve">ach candidate </w:t>
      </w:r>
      <w:r w:rsidR="00F17698" w:rsidRPr="0024768A">
        <w:rPr>
          <w:rFonts w:ascii="Arial" w:hAnsi="Arial" w:cs="Arial"/>
        </w:rPr>
        <w:t>was</w:t>
      </w:r>
      <w:r w:rsidR="00715617" w:rsidRPr="0024768A">
        <w:rPr>
          <w:rFonts w:ascii="Arial" w:hAnsi="Arial" w:cs="Arial"/>
        </w:rPr>
        <w:t xml:space="preserve"> </w:t>
      </w:r>
      <w:r w:rsidR="00FC40B5" w:rsidRPr="0024768A">
        <w:rPr>
          <w:rFonts w:ascii="Arial" w:hAnsi="Arial" w:cs="Arial"/>
        </w:rPr>
        <w:t>asked</w:t>
      </w:r>
      <w:r w:rsidR="00715617" w:rsidRPr="0024768A">
        <w:rPr>
          <w:rFonts w:ascii="Arial" w:hAnsi="Arial" w:cs="Arial"/>
        </w:rPr>
        <w:t xml:space="preserve"> to give a brief self-introduction</w:t>
      </w:r>
      <w:r w:rsidR="00301D11">
        <w:rPr>
          <w:rFonts w:ascii="Arial" w:hAnsi="Arial" w:cs="Arial"/>
        </w:rPr>
        <w:t>. T</w:t>
      </w:r>
      <w:r w:rsidR="00CD1114" w:rsidRPr="0024768A">
        <w:rPr>
          <w:rFonts w:ascii="Arial" w:hAnsi="Arial" w:cs="Arial"/>
        </w:rPr>
        <w:t xml:space="preserve">hereafter ExCBs </w:t>
      </w:r>
      <w:r w:rsidR="00CD1114" w:rsidRPr="0024768A">
        <w:rPr>
          <w:rFonts w:ascii="Arial" w:hAnsi="Arial" w:cs="Arial" w:hint="eastAsia"/>
        </w:rPr>
        <w:t>and</w:t>
      </w:r>
      <w:r w:rsidR="00CD1114" w:rsidRPr="0024768A">
        <w:rPr>
          <w:rFonts w:ascii="Arial" w:hAnsi="Arial" w:cs="Arial"/>
        </w:rPr>
        <w:t xml:space="preserve"> </w:t>
      </w:r>
      <w:r w:rsidR="00CD1114" w:rsidRPr="0024768A">
        <w:rPr>
          <w:rFonts w:ascii="Arial" w:hAnsi="Arial" w:cs="Arial" w:hint="eastAsia"/>
        </w:rPr>
        <w:t>ExTL</w:t>
      </w:r>
      <w:r w:rsidR="00CD79EC">
        <w:rPr>
          <w:rFonts w:ascii="Arial" w:hAnsi="Arial" w:cs="Arial"/>
        </w:rPr>
        <w:t>s</w:t>
      </w:r>
      <w:r w:rsidR="00CD1114" w:rsidRPr="0024768A">
        <w:rPr>
          <w:rFonts w:ascii="Arial" w:hAnsi="Arial" w:cs="Arial"/>
        </w:rPr>
        <w:t xml:space="preserve"> </w:t>
      </w:r>
      <w:r w:rsidR="00282B2B" w:rsidRPr="0024768A">
        <w:rPr>
          <w:rFonts w:ascii="Arial" w:hAnsi="Arial" w:cs="Arial"/>
        </w:rPr>
        <w:t>were</w:t>
      </w:r>
      <w:r w:rsidR="00CD1114" w:rsidRPr="0024768A">
        <w:rPr>
          <w:rFonts w:ascii="Arial" w:hAnsi="Arial" w:cs="Arial"/>
        </w:rPr>
        <w:t xml:space="preserve"> </w:t>
      </w:r>
      <w:r w:rsidR="00CD79EC">
        <w:rPr>
          <w:rFonts w:ascii="Arial" w:hAnsi="Arial" w:cs="Arial"/>
        </w:rPr>
        <w:t>asked</w:t>
      </w:r>
      <w:r w:rsidR="00CD1114" w:rsidRPr="0024768A">
        <w:rPr>
          <w:rFonts w:ascii="Arial" w:hAnsi="Arial" w:cs="Arial"/>
        </w:rPr>
        <w:t xml:space="preserve"> to email to IECEx Secretariat to vote the</w:t>
      </w:r>
      <w:r w:rsidR="00CD79EC">
        <w:rPr>
          <w:rFonts w:ascii="Arial" w:hAnsi="Arial" w:cs="Arial"/>
        </w:rPr>
        <w:t xml:space="preserve"> Chair and D</w:t>
      </w:r>
      <w:r w:rsidR="00DC3C1C">
        <w:rPr>
          <w:rFonts w:ascii="Arial" w:hAnsi="Arial" w:cs="Arial"/>
        </w:rPr>
        <w:t>eputy C</w:t>
      </w:r>
      <w:r w:rsidR="00F17698" w:rsidRPr="0024768A">
        <w:rPr>
          <w:rFonts w:ascii="Arial" w:hAnsi="Arial" w:cs="Arial"/>
        </w:rPr>
        <w:t>hair</w:t>
      </w:r>
      <w:r w:rsidR="000E0584" w:rsidRPr="0024768A">
        <w:rPr>
          <w:rFonts w:ascii="Arial" w:hAnsi="Arial" w:cs="Arial"/>
        </w:rPr>
        <w:t xml:space="preserve"> </w:t>
      </w:r>
      <w:r w:rsidR="001816F0">
        <w:rPr>
          <w:rFonts w:ascii="Arial" w:hAnsi="Arial" w:cs="Arial"/>
        </w:rPr>
        <w:t>after</w:t>
      </w:r>
      <w:r w:rsidR="00282B2B" w:rsidRPr="0024768A">
        <w:rPr>
          <w:rFonts w:ascii="Arial" w:hAnsi="Arial" w:cs="Arial"/>
        </w:rPr>
        <w:t xml:space="preserve"> </w:t>
      </w:r>
      <w:r w:rsidR="00282B2B" w:rsidRPr="0024768A">
        <w:rPr>
          <w:rFonts w:ascii="Arial" w:hAnsi="Arial" w:cs="Arial" w:hint="eastAsia"/>
        </w:rPr>
        <w:t>the</w:t>
      </w:r>
      <w:r w:rsidR="00282B2B" w:rsidRPr="0024768A">
        <w:rPr>
          <w:rFonts w:ascii="Arial" w:hAnsi="Arial" w:cs="Arial"/>
        </w:rPr>
        <w:t xml:space="preserve"> meeting in Day 1</w:t>
      </w:r>
      <w:r w:rsidR="00F17698" w:rsidRPr="0024768A">
        <w:rPr>
          <w:rFonts w:ascii="Arial" w:hAnsi="Arial" w:cs="Arial"/>
        </w:rPr>
        <w:t>.</w:t>
      </w:r>
      <w:r w:rsidR="00CD1114" w:rsidRPr="0024768A">
        <w:rPr>
          <w:rFonts w:ascii="Arial" w:hAnsi="Arial" w:cs="Arial"/>
        </w:rPr>
        <w:t xml:space="preserve"> </w:t>
      </w:r>
      <w:r w:rsidR="0041084B" w:rsidRPr="0024768A">
        <w:rPr>
          <w:rFonts w:ascii="Arial" w:hAnsi="Arial" w:cs="Arial"/>
        </w:rPr>
        <w:t xml:space="preserve"> </w:t>
      </w:r>
    </w:p>
    <w:p w14:paraId="215356E7" w14:textId="1F3991A8" w:rsidR="0002718E" w:rsidRPr="0024768A" w:rsidRDefault="0041084B" w:rsidP="00E455F4">
      <w:pPr>
        <w:adjustRightInd w:val="0"/>
        <w:snapToGrid w:val="0"/>
        <w:spacing w:afterLines="50" w:after="120"/>
        <w:jc w:val="both"/>
        <w:rPr>
          <w:rFonts w:ascii="Arial" w:hAnsi="Arial" w:cs="Arial"/>
        </w:rPr>
      </w:pPr>
      <w:r w:rsidRPr="00CD79EC">
        <w:rPr>
          <w:rFonts w:ascii="Arial" w:hAnsi="Arial" w:cs="Arial"/>
        </w:rPr>
        <w:t xml:space="preserve">We then received </w:t>
      </w:r>
      <w:r w:rsidR="00301AA3" w:rsidRPr="00CD79EC">
        <w:rPr>
          <w:rFonts w:ascii="Arial" w:hAnsi="Arial" w:cs="Arial"/>
        </w:rPr>
        <w:t xml:space="preserve">a </w:t>
      </w:r>
      <w:r w:rsidR="00CD79EC" w:rsidRPr="00CD79EC">
        <w:rPr>
          <w:rFonts w:ascii="Arial" w:hAnsi="Arial" w:cs="Arial"/>
        </w:rPr>
        <w:t xml:space="preserve">verbal </w:t>
      </w:r>
      <w:r w:rsidR="00301AA3" w:rsidRPr="00CD79EC">
        <w:rPr>
          <w:rFonts w:ascii="Arial" w:hAnsi="Arial" w:cs="Arial"/>
        </w:rPr>
        <w:t xml:space="preserve">report from the </w:t>
      </w:r>
      <w:r w:rsidR="00725829" w:rsidRPr="00CD79EC">
        <w:rPr>
          <w:rFonts w:ascii="Arial" w:hAnsi="Arial" w:cs="Arial"/>
        </w:rPr>
        <w:t>Secretary</w:t>
      </w:r>
      <w:r w:rsidR="00CD79EC" w:rsidRPr="00CD79EC">
        <w:rPr>
          <w:rFonts w:ascii="Arial" w:hAnsi="Arial" w:cs="Arial"/>
        </w:rPr>
        <w:t xml:space="preserve"> on an overview of the IECEx Equipment Scheme activities since the last meeting in 2019, including noting the publication and application of Editions 1.0 and 2.0 of IECEx OD 060.</w:t>
      </w:r>
    </w:p>
    <w:p w14:paraId="600E0473" w14:textId="6E95270A" w:rsidR="00F1590B" w:rsidRPr="00F1590B" w:rsidRDefault="00F1590B" w:rsidP="00E455F4">
      <w:pPr>
        <w:adjustRightInd w:val="0"/>
        <w:snapToGrid w:val="0"/>
        <w:spacing w:afterLines="50" w:after="120"/>
        <w:jc w:val="both"/>
        <w:rPr>
          <w:rFonts w:ascii="Arial" w:hAnsi="Arial" w:cs="Arial"/>
        </w:rPr>
      </w:pPr>
      <w:r w:rsidRPr="00F1590B">
        <w:rPr>
          <w:rFonts w:ascii="Arial" w:hAnsi="Arial" w:cs="Arial"/>
        </w:rPr>
        <w:t xml:space="preserve">Then we had a technical discussion on Certification of Equipment/Assemblies using heaters to raise internal ambient temperatures, and </w:t>
      </w:r>
      <w:r w:rsidR="00F24708">
        <w:rPr>
          <w:rFonts w:ascii="Arial" w:hAnsi="Arial" w:cs="Arial"/>
        </w:rPr>
        <w:t xml:space="preserve">the originator UL LLC </w:t>
      </w:r>
      <w:r w:rsidR="00301D11">
        <w:rPr>
          <w:rFonts w:ascii="Arial" w:hAnsi="Arial" w:cs="Arial"/>
        </w:rPr>
        <w:t xml:space="preserve">was agreed </w:t>
      </w:r>
      <w:r w:rsidR="00F24708">
        <w:rPr>
          <w:rFonts w:ascii="Arial" w:hAnsi="Arial" w:cs="Arial"/>
        </w:rPr>
        <w:t xml:space="preserve">to generate </w:t>
      </w:r>
      <w:r w:rsidRPr="00F1590B">
        <w:rPr>
          <w:rFonts w:ascii="Arial" w:hAnsi="Arial" w:cs="Arial"/>
        </w:rPr>
        <w:t>a draft DS for circulation.</w:t>
      </w:r>
    </w:p>
    <w:p w14:paraId="2243F89A" w14:textId="625A8C47" w:rsidR="0041084B" w:rsidRPr="0024768A" w:rsidRDefault="0041084B" w:rsidP="00E455F4">
      <w:pPr>
        <w:adjustRightInd w:val="0"/>
        <w:snapToGrid w:val="0"/>
        <w:spacing w:afterLines="50" w:after="120"/>
        <w:jc w:val="both"/>
        <w:rPr>
          <w:rFonts w:ascii="Arial" w:hAnsi="Arial" w:cs="Arial"/>
        </w:rPr>
      </w:pPr>
      <w:r w:rsidRPr="00DC67E0">
        <w:rPr>
          <w:rFonts w:ascii="Arial" w:hAnsi="Arial" w:cs="Arial"/>
          <w:b/>
        </w:rPr>
        <w:t>In the closed session,</w:t>
      </w:r>
      <w:r w:rsidRPr="0024768A">
        <w:rPr>
          <w:rFonts w:ascii="Arial" w:hAnsi="Arial" w:cs="Arial"/>
        </w:rPr>
        <w:t xml:space="preserve"> it has been discussed the co-operation between IECEx bodies.</w:t>
      </w:r>
      <w:r w:rsidR="007C0BED" w:rsidRPr="0024768A">
        <w:rPr>
          <w:rFonts w:ascii="Arial" w:hAnsi="Arial" w:cs="Arial"/>
        </w:rPr>
        <w:t xml:space="preserve"> </w:t>
      </w:r>
      <w:r w:rsidR="00812F62" w:rsidRPr="0024768A">
        <w:rPr>
          <w:rFonts w:ascii="Arial" w:hAnsi="Arial" w:cs="Arial"/>
        </w:rPr>
        <w:t>We talked about</w:t>
      </w:r>
      <w:r w:rsidR="007C0BED" w:rsidRPr="0024768A">
        <w:rPr>
          <w:rFonts w:ascii="Arial" w:hAnsi="Arial" w:cs="Arial"/>
        </w:rPr>
        <w:t xml:space="preserve"> the necessity of the confidential agreement with re</w:t>
      </w:r>
      <w:r w:rsidR="00486D11">
        <w:rPr>
          <w:rFonts w:ascii="Arial" w:hAnsi="Arial" w:cs="Arial"/>
        </w:rPr>
        <w:t xml:space="preserve">gard to document requests from </w:t>
      </w:r>
      <w:r w:rsidR="00486D11">
        <w:rPr>
          <w:rFonts w:ascii="Arial" w:hAnsi="Arial" w:cs="Arial" w:hint="eastAsia"/>
          <w:lang w:eastAsia="zh-CN"/>
        </w:rPr>
        <w:t>i</w:t>
      </w:r>
      <w:r w:rsidR="007C0BED" w:rsidRPr="0024768A">
        <w:rPr>
          <w:rFonts w:ascii="Arial" w:hAnsi="Arial" w:cs="Arial"/>
        </w:rPr>
        <w:t>ssu</w:t>
      </w:r>
      <w:r w:rsidR="00486D11">
        <w:rPr>
          <w:rFonts w:ascii="Arial" w:hAnsi="Arial" w:cs="Arial"/>
        </w:rPr>
        <w:t xml:space="preserve">ing ExCBs and/or applicants by </w:t>
      </w:r>
      <w:r w:rsidR="00486D11">
        <w:rPr>
          <w:rFonts w:ascii="Arial" w:hAnsi="Arial" w:cs="Arial" w:hint="eastAsia"/>
          <w:lang w:eastAsia="zh-CN"/>
        </w:rPr>
        <w:t>r</w:t>
      </w:r>
      <w:r w:rsidR="007C0BED" w:rsidRPr="0024768A">
        <w:rPr>
          <w:rFonts w:ascii="Arial" w:hAnsi="Arial" w:cs="Arial"/>
        </w:rPr>
        <w:t>eceiving ExCBs</w:t>
      </w:r>
      <w:r w:rsidR="00812F62" w:rsidRPr="0024768A">
        <w:rPr>
          <w:rFonts w:ascii="Arial" w:hAnsi="Arial" w:cs="Arial"/>
        </w:rPr>
        <w:t>, this topic was arisen by Dr Jim Munro, Australia.</w:t>
      </w:r>
      <w:r w:rsidR="007C0BED" w:rsidRPr="0024768A">
        <w:rPr>
          <w:rFonts w:ascii="Arial" w:hAnsi="Arial" w:cs="Arial"/>
        </w:rPr>
        <w:t xml:space="preserve"> </w:t>
      </w:r>
    </w:p>
    <w:p w14:paraId="3FB08231" w14:textId="30517642" w:rsidR="00085FAF" w:rsidRPr="00DC67E0" w:rsidRDefault="00085FAF" w:rsidP="00E455F4">
      <w:pPr>
        <w:adjustRightInd w:val="0"/>
        <w:snapToGrid w:val="0"/>
        <w:spacing w:afterLines="50" w:after="120"/>
        <w:jc w:val="both"/>
        <w:rPr>
          <w:rFonts w:ascii="Arial" w:hAnsi="Arial" w:cs="Arial"/>
          <w:b/>
        </w:rPr>
      </w:pPr>
      <w:r w:rsidRPr="00DC67E0">
        <w:rPr>
          <w:rFonts w:ascii="Arial" w:hAnsi="Arial" w:cs="Arial"/>
          <w:b/>
        </w:rPr>
        <w:t>We</w:t>
      </w:r>
      <w:r w:rsidR="008A1F83" w:rsidRPr="00DC67E0">
        <w:rPr>
          <w:rFonts w:ascii="Arial" w:hAnsi="Arial" w:cs="Arial"/>
          <w:b/>
        </w:rPr>
        <w:t xml:space="preserve"> then</w:t>
      </w:r>
      <w:r w:rsidRPr="00DC67E0">
        <w:rPr>
          <w:rFonts w:ascii="Arial" w:hAnsi="Arial" w:cs="Arial"/>
          <w:b/>
        </w:rPr>
        <w:t xml:space="preserve"> received reports on the status of activities </w:t>
      </w:r>
      <w:r w:rsidR="00301D11">
        <w:rPr>
          <w:rFonts w:ascii="Arial" w:hAnsi="Arial" w:cs="Arial"/>
          <w:b/>
        </w:rPr>
        <w:t xml:space="preserve">of </w:t>
      </w:r>
      <w:r w:rsidRPr="00DC67E0">
        <w:rPr>
          <w:rFonts w:ascii="Arial" w:hAnsi="Arial" w:cs="Arial"/>
          <w:b/>
        </w:rPr>
        <w:t>ExTAG Working Groups:</w:t>
      </w:r>
    </w:p>
    <w:p w14:paraId="5BF4A635" w14:textId="4257A019" w:rsidR="00CB3555" w:rsidRDefault="008845B6" w:rsidP="00E455F4">
      <w:pPr>
        <w:pStyle w:val="ListParagraph"/>
        <w:numPr>
          <w:ilvl w:val="0"/>
          <w:numId w:val="2"/>
        </w:numPr>
        <w:adjustRightInd w:val="0"/>
        <w:snapToGrid w:val="0"/>
        <w:spacing w:afterLines="50" w:after="120"/>
        <w:contextualSpacing w:val="0"/>
        <w:jc w:val="both"/>
        <w:rPr>
          <w:rFonts w:ascii="Arial" w:hAnsi="Arial" w:cs="Arial"/>
        </w:rPr>
      </w:pPr>
      <w:r w:rsidRPr="00486D11">
        <w:rPr>
          <w:rFonts w:ascii="Arial" w:hAnsi="Arial" w:cs="Arial"/>
        </w:rPr>
        <w:t xml:space="preserve">WG 01 looks after </w:t>
      </w:r>
      <w:r w:rsidR="00337046" w:rsidRPr="00486D11">
        <w:rPr>
          <w:rFonts w:ascii="Arial" w:hAnsi="Arial" w:cs="Arial"/>
        </w:rPr>
        <w:t>preparation and maintenance of ExTR</w:t>
      </w:r>
      <w:r w:rsidR="00301D11">
        <w:rPr>
          <w:rFonts w:ascii="Arial" w:hAnsi="Arial" w:cs="Arial"/>
        </w:rPr>
        <w:t xml:space="preserve"> formats</w:t>
      </w:r>
    </w:p>
    <w:p w14:paraId="356458A0" w14:textId="7D181123" w:rsidR="00005707" w:rsidRPr="00486D11" w:rsidRDefault="00CB3555" w:rsidP="00E455F4">
      <w:pPr>
        <w:pStyle w:val="ListParagraph"/>
        <w:adjustRightInd w:val="0"/>
        <w:snapToGrid w:val="0"/>
        <w:spacing w:afterLines="50" w:after="120"/>
        <w:contextualSpacing w:val="0"/>
        <w:jc w:val="both"/>
        <w:rPr>
          <w:rFonts w:ascii="Arial" w:hAnsi="Arial" w:cs="Arial"/>
        </w:rPr>
      </w:pPr>
      <w:r>
        <w:rPr>
          <w:rFonts w:ascii="Arial" w:hAnsi="Arial" w:cs="Arial" w:hint="eastAsia"/>
          <w:lang w:eastAsia="zh-CN"/>
        </w:rPr>
        <w:t>ExTAG</w:t>
      </w:r>
      <w:r>
        <w:rPr>
          <w:rFonts w:ascii="Arial" w:hAnsi="Arial" w:cs="Arial"/>
        </w:rPr>
        <w:t xml:space="preserve"> </w:t>
      </w:r>
      <w:r w:rsidR="0030783D" w:rsidRPr="00486D11">
        <w:rPr>
          <w:rFonts w:ascii="Arial" w:hAnsi="Arial" w:cs="Arial" w:hint="eastAsia"/>
        </w:rPr>
        <w:t>m</w:t>
      </w:r>
      <w:r w:rsidR="00005707" w:rsidRPr="00486D11">
        <w:rPr>
          <w:rFonts w:ascii="Arial" w:hAnsi="Arial" w:cs="Arial"/>
        </w:rPr>
        <w:t xml:space="preserve">embers accepted the </w:t>
      </w:r>
      <w:r w:rsidR="00301D11">
        <w:rPr>
          <w:rFonts w:ascii="Arial" w:hAnsi="Arial" w:cs="Arial"/>
        </w:rPr>
        <w:t xml:space="preserve">Convenor’s </w:t>
      </w:r>
      <w:r w:rsidR="00005707" w:rsidRPr="00486D11">
        <w:rPr>
          <w:rFonts w:ascii="Arial" w:hAnsi="Arial" w:cs="Arial"/>
        </w:rPr>
        <w:t xml:space="preserve">report, </w:t>
      </w:r>
      <w:r w:rsidR="0030783D" w:rsidRPr="00486D11">
        <w:rPr>
          <w:rFonts w:ascii="Arial" w:hAnsi="Arial" w:cs="Arial"/>
        </w:rPr>
        <w:t>and</w:t>
      </w:r>
      <w:r w:rsidR="00005707" w:rsidRPr="00486D11">
        <w:rPr>
          <w:rFonts w:ascii="Arial" w:hAnsi="Arial" w:cs="Arial"/>
        </w:rPr>
        <w:t xml:space="preserve"> agreed to support the ExTAG WG</w:t>
      </w:r>
      <w:r w:rsidR="008E3CFC">
        <w:rPr>
          <w:rFonts w:ascii="Arial" w:hAnsi="Arial" w:cs="Arial"/>
        </w:rPr>
        <w:t xml:space="preserve"> </w:t>
      </w:r>
      <w:r w:rsidR="00486D11" w:rsidRPr="00486D11">
        <w:rPr>
          <w:rFonts w:ascii="Arial" w:hAnsi="Arial" w:cs="Arial"/>
        </w:rPr>
        <w:t>0</w:t>
      </w:r>
      <w:r w:rsidR="00005707" w:rsidRPr="00486D11">
        <w:rPr>
          <w:rFonts w:ascii="Arial" w:hAnsi="Arial" w:cs="Arial"/>
        </w:rPr>
        <w:t>1 pr</w:t>
      </w:r>
      <w:r w:rsidR="0030783D" w:rsidRPr="00486D11">
        <w:rPr>
          <w:rFonts w:ascii="Arial" w:hAnsi="Arial" w:cs="Arial"/>
        </w:rPr>
        <w:t>oposal</w:t>
      </w:r>
      <w:r w:rsidR="00486D11" w:rsidRPr="00486D11">
        <w:rPr>
          <w:rFonts w:ascii="Arial" w:hAnsi="Arial" w:cs="Arial"/>
        </w:rPr>
        <w:t xml:space="preserve"> to revise </w:t>
      </w:r>
      <w:r w:rsidR="00486D11" w:rsidRPr="00486D11">
        <w:rPr>
          <w:rFonts w:ascii="Arial" w:hAnsi="Arial" w:cs="Arial" w:hint="eastAsia"/>
        </w:rPr>
        <w:t>the</w:t>
      </w:r>
      <w:r w:rsidR="00486D11" w:rsidRPr="00486D11">
        <w:rPr>
          <w:rFonts w:ascii="Arial" w:hAnsi="Arial" w:cs="Arial"/>
        </w:rPr>
        <w:t xml:space="preserve"> IECEx OD 010-2 to clarify requirements for </w:t>
      </w:r>
      <w:r>
        <w:rPr>
          <w:rFonts w:ascii="Arial" w:hAnsi="Arial" w:cs="Arial"/>
        </w:rPr>
        <w:t xml:space="preserve">the provision of </w:t>
      </w:r>
      <w:r>
        <w:rPr>
          <w:rFonts w:ascii="Arial" w:hAnsi="Arial" w:cs="Arial" w:hint="eastAsia"/>
          <w:lang w:eastAsia="zh-CN"/>
        </w:rPr>
        <w:t>r</w:t>
      </w:r>
      <w:r w:rsidR="00486D11" w:rsidRPr="00486D11">
        <w:rPr>
          <w:rFonts w:ascii="Arial" w:hAnsi="Arial" w:cs="Arial"/>
        </w:rPr>
        <w:t xml:space="preserve">elated </w:t>
      </w:r>
      <w:r w:rsidR="00301D11">
        <w:rPr>
          <w:rFonts w:ascii="Arial" w:hAnsi="Arial" w:cs="Arial"/>
        </w:rPr>
        <w:t>d</w:t>
      </w:r>
      <w:r w:rsidR="00486D11" w:rsidRPr="00486D11">
        <w:rPr>
          <w:rFonts w:ascii="Arial" w:hAnsi="Arial" w:cs="Arial"/>
        </w:rPr>
        <w:t>rawings to ExCBs.</w:t>
      </w:r>
    </w:p>
    <w:p w14:paraId="4B8C7C49" w14:textId="34C01D27" w:rsidR="00480221" w:rsidRPr="00CB3555" w:rsidRDefault="00E318CC" w:rsidP="00E455F4">
      <w:pPr>
        <w:pStyle w:val="ListParagraph"/>
        <w:numPr>
          <w:ilvl w:val="0"/>
          <w:numId w:val="2"/>
        </w:numPr>
        <w:adjustRightInd w:val="0"/>
        <w:snapToGrid w:val="0"/>
        <w:spacing w:afterLines="50" w:after="120"/>
        <w:contextualSpacing w:val="0"/>
        <w:jc w:val="both"/>
        <w:rPr>
          <w:rFonts w:ascii="Arial" w:hAnsi="Arial" w:cs="Arial"/>
        </w:rPr>
      </w:pPr>
      <w:r w:rsidRPr="0024768A">
        <w:rPr>
          <w:rFonts w:ascii="Arial" w:hAnsi="Arial" w:cs="Arial"/>
        </w:rPr>
        <w:t xml:space="preserve">WG 03 is responsible for OD 017 </w:t>
      </w:r>
      <w:r w:rsidR="008A1F83" w:rsidRPr="0024768A">
        <w:rPr>
          <w:rFonts w:ascii="Arial" w:hAnsi="Arial" w:cs="Arial"/>
        </w:rPr>
        <w:t xml:space="preserve">on </w:t>
      </w:r>
      <w:r w:rsidR="00337046" w:rsidRPr="0024768A">
        <w:rPr>
          <w:rFonts w:ascii="Arial" w:hAnsi="Arial" w:cs="Arial"/>
        </w:rPr>
        <w:t>Documentation and Drawing Requirements</w:t>
      </w:r>
      <w:r w:rsidR="00CB3555">
        <w:rPr>
          <w:rFonts w:ascii="Arial" w:hAnsi="Arial" w:cs="Arial"/>
        </w:rPr>
        <w:t xml:space="preserve"> </w:t>
      </w:r>
      <w:r w:rsidR="00F44D96" w:rsidRPr="00CB3555">
        <w:rPr>
          <w:rFonts w:ascii="Arial" w:hAnsi="Arial" w:cs="Arial"/>
        </w:rPr>
        <w:t xml:space="preserve">It was </w:t>
      </w:r>
      <w:r w:rsidR="00BF131C" w:rsidRPr="00CB3555">
        <w:rPr>
          <w:rFonts w:ascii="Arial" w:hAnsi="Arial" w:cs="Arial"/>
        </w:rPr>
        <w:t>reported by the convenor of WG</w:t>
      </w:r>
      <w:r w:rsidR="008E3CFC">
        <w:rPr>
          <w:rFonts w:ascii="Arial" w:hAnsi="Arial" w:cs="Arial"/>
        </w:rPr>
        <w:t xml:space="preserve"> </w:t>
      </w:r>
      <w:r w:rsidR="00BF131C" w:rsidRPr="00CB3555">
        <w:rPr>
          <w:rFonts w:ascii="Arial" w:hAnsi="Arial" w:cs="Arial"/>
        </w:rPr>
        <w:t xml:space="preserve">03, </w:t>
      </w:r>
      <w:r w:rsidR="007C1BD5" w:rsidRPr="00CB3555">
        <w:rPr>
          <w:rFonts w:ascii="Arial" w:hAnsi="Arial" w:cs="Arial"/>
        </w:rPr>
        <w:t xml:space="preserve">the continuation of the work </w:t>
      </w:r>
      <w:r w:rsidR="00BF131C" w:rsidRPr="00CB3555">
        <w:rPr>
          <w:rFonts w:ascii="Arial" w:hAnsi="Arial" w:cs="Arial"/>
        </w:rPr>
        <w:t>will</w:t>
      </w:r>
      <w:r w:rsidR="007C1BD5" w:rsidRPr="00CB3555">
        <w:rPr>
          <w:rFonts w:ascii="Arial" w:hAnsi="Arial" w:cs="Arial"/>
        </w:rPr>
        <w:t xml:space="preserve"> take into account additional comments.</w:t>
      </w:r>
    </w:p>
    <w:p w14:paraId="62811804" w14:textId="77777777" w:rsidR="00CB3555" w:rsidRDefault="00887AD7" w:rsidP="00E455F4">
      <w:pPr>
        <w:pStyle w:val="ListParagraph"/>
        <w:numPr>
          <w:ilvl w:val="0"/>
          <w:numId w:val="2"/>
        </w:numPr>
        <w:adjustRightInd w:val="0"/>
        <w:snapToGrid w:val="0"/>
        <w:spacing w:afterLines="50" w:after="120"/>
        <w:contextualSpacing w:val="0"/>
        <w:jc w:val="both"/>
        <w:rPr>
          <w:rFonts w:ascii="Arial" w:hAnsi="Arial" w:cs="Arial"/>
        </w:rPr>
      </w:pPr>
      <w:r w:rsidRPr="0024768A">
        <w:rPr>
          <w:rFonts w:ascii="Arial" w:eastAsia="Times New Roman" w:hAnsi="Arial" w:cs="Arial"/>
        </w:rPr>
        <w:t>E</w:t>
      </w:r>
      <w:r w:rsidRPr="0024768A">
        <w:rPr>
          <w:rFonts w:ascii="Arial" w:hAnsi="Arial" w:cs="Arial"/>
        </w:rPr>
        <w:t>xTAG WG 04 Uncertainty of measurement</w:t>
      </w:r>
    </w:p>
    <w:p w14:paraId="35751818" w14:textId="603546ED" w:rsidR="00CB3555" w:rsidRPr="00CB3555" w:rsidRDefault="00CB3555" w:rsidP="00E455F4">
      <w:pPr>
        <w:pStyle w:val="ListParagraph"/>
        <w:adjustRightInd w:val="0"/>
        <w:snapToGrid w:val="0"/>
        <w:spacing w:afterLines="50" w:after="120"/>
        <w:contextualSpacing w:val="0"/>
        <w:jc w:val="both"/>
        <w:rPr>
          <w:rFonts w:ascii="Arial" w:hAnsi="Arial" w:cs="Arial"/>
        </w:rPr>
      </w:pPr>
      <w:r w:rsidRPr="00CB3555">
        <w:rPr>
          <w:rFonts w:ascii="Arial" w:hAnsi="Arial" w:cs="Arial"/>
        </w:rPr>
        <w:t xml:space="preserve">Members </w:t>
      </w:r>
      <w:r w:rsidRPr="00CB3555">
        <w:rPr>
          <w:rFonts w:ascii="Arial" w:hAnsi="Arial" w:cs="Arial" w:hint="eastAsia"/>
        </w:rPr>
        <w:t xml:space="preserve">accepted the </w:t>
      </w:r>
      <w:r w:rsidRPr="00CB3555">
        <w:rPr>
          <w:rFonts w:ascii="Arial" w:hAnsi="Arial" w:cs="Arial"/>
        </w:rPr>
        <w:t>report from ExTAG WG 04 as circulated and presented by the Executive Secretary</w:t>
      </w:r>
      <w:r w:rsidRPr="00CB3555">
        <w:rPr>
          <w:rFonts w:ascii="Arial" w:hAnsi="Arial" w:cs="Arial" w:hint="eastAsia"/>
        </w:rPr>
        <w:t>，</w:t>
      </w:r>
      <w:r w:rsidRPr="00CB3555">
        <w:rPr>
          <w:rFonts w:ascii="Arial" w:hAnsi="Arial" w:cs="Arial" w:hint="eastAsia"/>
        </w:rPr>
        <w:t>noting</w:t>
      </w:r>
      <w:r w:rsidRPr="00CB3555">
        <w:rPr>
          <w:rFonts w:ascii="Arial" w:hAnsi="Arial" w:cs="Arial"/>
        </w:rPr>
        <w:t xml:space="preserve"> a new draft OD</w:t>
      </w:r>
      <w:r w:rsidR="00F24708">
        <w:rPr>
          <w:rFonts w:ascii="Arial" w:hAnsi="Arial" w:cs="Arial"/>
        </w:rPr>
        <w:t xml:space="preserve"> </w:t>
      </w:r>
      <w:r w:rsidRPr="00CB3555">
        <w:rPr>
          <w:rFonts w:ascii="Arial" w:hAnsi="Arial" w:cs="Arial"/>
        </w:rPr>
        <w:t>012</w:t>
      </w:r>
      <w:r>
        <w:rPr>
          <w:rFonts w:ascii="Arial" w:hAnsi="Arial" w:cs="Arial"/>
        </w:rPr>
        <w:t xml:space="preserve"> will be circulated</w:t>
      </w:r>
      <w:r w:rsidR="008F73B9">
        <w:rPr>
          <w:rFonts w:ascii="Arial" w:hAnsi="Arial" w:cs="Arial"/>
        </w:rPr>
        <w:t xml:space="preserve"> at the end of this year</w:t>
      </w:r>
      <w:r w:rsidRPr="00CB3555">
        <w:rPr>
          <w:rFonts w:ascii="Arial" w:hAnsi="Arial" w:cs="Arial"/>
        </w:rPr>
        <w:t>.</w:t>
      </w:r>
    </w:p>
    <w:p w14:paraId="6E7F6D05" w14:textId="0AE4F55E" w:rsidR="00337046" w:rsidRPr="0024768A" w:rsidRDefault="00337046" w:rsidP="00E455F4">
      <w:pPr>
        <w:pStyle w:val="ListParagraph"/>
        <w:numPr>
          <w:ilvl w:val="0"/>
          <w:numId w:val="2"/>
        </w:numPr>
        <w:adjustRightInd w:val="0"/>
        <w:snapToGrid w:val="0"/>
        <w:spacing w:afterLines="50" w:after="120"/>
        <w:contextualSpacing w:val="0"/>
        <w:jc w:val="both"/>
        <w:rPr>
          <w:rFonts w:ascii="Arial" w:hAnsi="Arial" w:cs="Arial"/>
        </w:rPr>
      </w:pPr>
      <w:r w:rsidRPr="0024768A">
        <w:rPr>
          <w:rFonts w:ascii="Arial" w:hAnsi="Arial" w:cs="Arial"/>
        </w:rPr>
        <w:t>WG 06 is responsible of rules of procedures for Testing at Other Locations</w:t>
      </w:r>
    </w:p>
    <w:p w14:paraId="3E2E0433" w14:textId="0D4C2081" w:rsidR="00DE2AB2" w:rsidRPr="0024768A" w:rsidRDefault="00EE6495" w:rsidP="00E455F4">
      <w:pPr>
        <w:pStyle w:val="ListParagraph"/>
        <w:adjustRightInd w:val="0"/>
        <w:snapToGrid w:val="0"/>
        <w:spacing w:afterLines="50" w:after="120"/>
        <w:contextualSpacing w:val="0"/>
        <w:jc w:val="both"/>
        <w:rPr>
          <w:rFonts w:ascii="Arial" w:hAnsi="Arial" w:cs="Arial"/>
        </w:rPr>
      </w:pPr>
      <w:r w:rsidRPr="0024768A">
        <w:rPr>
          <w:rFonts w:ascii="Arial" w:hAnsi="Arial" w:cs="Arial"/>
        </w:rPr>
        <w:t xml:space="preserve">Chris Agius reported the progress of the </w:t>
      </w:r>
      <w:r w:rsidR="008F01FE" w:rsidRPr="0024768A">
        <w:rPr>
          <w:rFonts w:ascii="Arial" w:hAnsi="Arial" w:cs="Arial"/>
        </w:rPr>
        <w:t>publication of the new version OD</w:t>
      </w:r>
      <w:r w:rsidR="00F24708">
        <w:rPr>
          <w:rFonts w:ascii="Arial" w:hAnsi="Arial" w:cs="Arial"/>
        </w:rPr>
        <w:t xml:space="preserve"> </w:t>
      </w:r>
      <w:r w:rsidR="008F01FE" w:rsidRPr="0024768A">
        <w:rPr>
          <w:rFonts w:ascii="Arial" w:hAnsi="Arial" w:cs="Arial"/>
        </w:rPr>
        <w:t>024</w:t>
      </w:r>
      <w:r w:rsidR="00ED7603" w:rsidRPr="0024768A">
        <w:rPr>
          <w:rFonts w:ascii="Arial" w:hAnsi="Arial" w:cs="Arial"/>
        </w:rPr>
        <w:t xml:space="preserve"> and a new IT feature to </w:t>
      </w:r>
      <w:r w:rsidR="00EF18B2" w:rsidRPr="0024768A">
        <w:rPr>
          <w:rFonts w:ascii="Arial" w:hAnsi="Arial" w:cs="Arial"/>
        </w:rPr>
        <w:t xml:space="preserve">provide </w:t>
      </w:r>
      <w:r w:rsidR="00EF18B2" w:rsidRPr="0024768A">
        <w:rPr>
          <w:rFonts w:ascii="Arial" w:eastAsia="Times New Roman" w:hAnsi="Arial"/>
          <w:color w:val="000000" w:themeColor="text1"/>
          <w:kern w:val="4"/>
        </w:rPr>
        <w:t>access to the on-line Register.</w:t>
      </w:r>
      <w:r w:rsidR="008F01FE" w:rsidRPr="0024768A">
        <w:rPr>
          <w:rFonts w:ascii="Arial" w:hAnsi="Arial" w:cs="Arial"/>
        </w:rPr>
        <w:t xml:space="preserve"> </w:t>
      </w:r>
    </w:p>
    <w:p w14:paraId="0641285C" w14:textId="0B300905" w:rsidR="0083392D" w:rsidRPr="0024768A" w:rsidRDefault="00E318CC" w:rsidP="00E455F4">
      <w:pPr>
        <w:pStyle w:val="ListParagraph"/>
        <w:numPr>
          <w:ilvl w:val="0"/>
          <w:numId w:val="2"/>
        </w:numPr>
        <w:adjustRightInd w:val="0"/>
        <w:snapToGrid w:val="0"/>
        <w:spacing w:afterLines="50" w:after="120"/>
        <w:contextualSpacing w:val="0"/>
        <w:jc w:val="both"/>
        <w:rPr>
          <w:rFonts w:ascii="Arial" w:hAnsi="Arial" w:cs="Arial"/>
        </w:rPr>
      </w:pPr>
      <w:r w:rsidRPr="0024768A">
        <w:rPr>
          <w:rFonts w:ascii="Arial" w:hAnsi="Arial" w:cs="Arial"/>
        </w:rPr>
        <w:t>WG 10</w:t>
      </w:r>
      <w:r w:rsidR="008A1F83" w:rsidRPr="0024768A">
        <w:rPr>
          <w:rFonts w:ascii="Arial" w:hAnsi="Arial" w:cs="Arial"/>
        </w:rPr>
        <w:t xml:space="preserve"> deals with Proficiency testing</w:t>
      </w:r>
    </w:p>
    <w:p w14:paraId="3BF85379" w14:textId="5517B4FC" w:rsidR="00E34DB4" w:rsidRPr="0024768A" w:rsidRDefault="00CB3555" w:rsidP="00E455F4">
      <w:pPr>
        <w:pStyle w:val="ListParagraph"/>
        <w:adjustRightInd w:val="0"/>
        <w:snapToGrid w:val="0"/>
        <w:spacing w:afterLines="50" w:after="120"/>
        <w:contextualSpacing w:val="0"/>
        <w:jc w:val="both"/>
        <w:rPr>
          <w:rFonts w:ascii="Arial" w:hAnsi="Arial" w:cs="Arial"/>
        </w:rPr>
      </w:pPr>
      <w:r>
        <w:rPr>
          <w:rFonts w:ascii="Arial" w:hAnsi="Arial" w:cs="Arial"/>
        </w:rPr>
        <w:t xml:space="preserve">The Convenor </w:t>
      </w:r>
      <w:r w:rsidR="0083392D" w:rsidRPr="0024768A">
        <w:rPr>
          <w:rFonts w:ascii="Arial" w:hAnsi="Arial" w:cs="Arial"/>
        </w:rPr>
        <w:t xml:space="preserve">Mr. Tim Krause </w:t>
      </w:r>
      <w:r>
        <w:rPr>
          <w:rFonts w:ascii="Arial" w:hAnsi="Arial" w:cs="Arial"/>
        </w:rPr>
        <w:t xml:space="preserve">reported </w:t>
      </w:r>
      <w:r w:rsidR="00E318CC" w:rsidRPr="0024768A">
        <w:rPr>
          <w:rFonts w:ascii="Arial" w:hAnsi="Arial" w:cs="Arial"/>
        </w:rPr>
        <w:t>the</w:t>
      </w:r>
      <w:r w:rsidR="0083392D" w:rsidRPr="0024768A">
        <w:rPr>
          <w:rFonts w:ascii="Arial" w:hAnsi="Arial" w:cs="Arial"/>
        </w:rPr>
        <w:t xml:space="preserve"> </w:t>
      </w:r>
      <w:r w:rsidR="0068174B" w:rsidRPr="0024768A">
        <w:rPr>
          <w:rFonts w:ascii="Arial" w:hAnsi="Arial" w:cs="Arial"/>
        </w:rPr>
        <w:t xml:space="preserve">progress </w:t>
      </w:r>
      <w:r w:rsidR="008A1F83" w:rsidRPr="0024768A">
        <w:rPr>
          <w:rFonts w:ascii="Arial" w:hAnsi="Arial" w:cs="Arial"/>
        </w:rPr>
        <w:t xml:space="preserve">and results </w:t>
      </w:r>
      <w:r w:rsidR="0068174B" w:rsidRPr="0024768A">
        <w:rPr>
          <w:rFonts w:ascii="Arial" w:hAnsi="Arial" w:cs="Arial"/>
        </w:rPr>
        <w:t>of the recent proficiency testing</w:t>
      </w:r>
      <w:r w:rsidR="008A1F83" w:rsidRPr="0024768A">
        <w:rPr>
          <w:rFonts w:ascii="Arial" w:hAnsi="Arial" w:cs="Arial"/>
        </w:rPr>
        <w:t xml:space="preserve"> programs</w:t>
      </w:r>
      <w:r w:rsidR="002A69F2">
        <w:rPr>
          <w:rFonts w:ascii="Arial" w:hAnsi="Arial" w:cs="Arial"/>
        </w:rPr>
        <w:t>,</w:t>
      </w:r>
      <w:r w:rsidR="00480221" w:rsidRPr="0024768A">
        <w:rPr>
          <w:rFonts w:ascii="Arial" w:hAnsi="Arial" w:cs="Arial"/>
        </w:rPr>
        <w:t xml:space="preserve"> </w:t>
      </w:r>
      <w:r w:rsidR="00F44D96" w:rsidRPr="0024768A">
        <w:rPr>
          <w:rFonts w:ascii="Arial" w:hAnsi="Arial" w:cs="Arial"/>
        </w:rPr>
        <w:t xml:space="preserve">and </w:t>
      </w:r>
      <w:r w:rsidR="002A69F2">
        <w:rPr>
          <w:rFonts w:ascii="Arial" w:hAnsi="Arial" w:cs="Arial"/>
        </w:rPr>
        <w:t xml:space="preserve">then members </w:t>
      </w:r>
      <w:r w:rsidR="002A69F2" w:rsidRPr="002A69F2">
        <w:rPr>
          <w:rFonts w:ascii="Arial" w:hAnsi="Arial" w:cs="Arial"/>
        </w:rPr>
        <w:t>endorsed the future Proficiency Testing Programs for 2021/2022 as indicated in ExTAG/629/R</w:t>
      </w:r>
      <w:r w:rsidR="007D6C96" w:rsidRPr="0024768A">
        <w:rPr>
          <w:rFonts w:ascii="Arial" w:hAnsi="Arial" w:cs="Arial"/>
        </w:rPr>
        <w:t>.</w:t>
      </w:r>
    </w:p>
    <w:p w14:paraId="0FD312CB" w14:textId="77777777" w:rsidR="0079296C" w:rsidRPr="0024768A" w:rsidRDefault="0079296C" w:rsidP="00E455F4">
      <w:pPr>
        <w:numPr>
          <w:ilvl w:val="0"/>
          <w:numId w:val="2"/>
        </w:numPr>
        <w:adjustRightInd w:val="0"/>
        <w:snapToGrid w:val="0"/>
        <w:spacing w:afterLines="50" w:after="120"/>
        <w:jc w:val="both"/>
        <w:rPr>
          <w:rFonts w:ascii="Arial" w:hAnsi="Arial" w:cs="Arial"/>
        </w:rPr>
      </w:pPr>
      <w:r w:rsidRPr="0024768A">
        <w:rPr>
          <w:rFonts w:ascii="Arial" w:hAnsi="Arial" w:cs="Arial"/>
        </w:rPr>
        <w:t>ExTAG WG 12 is dedicated to the requirements for Retention of Records</w:t>
      </w:r>
    </w:p>
    <w:p w14:paraId="2F84BA62" w14:textId="18714FE0" w:rsidR="0079296C" w:rsidRPr="0024768A" w:rsidRDefault="0079296C" w:rsidP="00E455F4">
      <w:pPr>
        <w:adjustRightInd w:val="0"/>
        <w:snapToGrid w:val="0"/>
        <w:spacing w:afterLines="50" w:after="120"/>
        <w:ind w:left="720"/>
        <w:jc w:val="both"/>
        <w:rPr>
          <w:rFonts w:ascii="Arial" w:hAnsi="Arial" w:cs="Arial"/>
        </w:rPr>
      </w:pPr>
      <w:r w:rsidRPr="0024768A">
        <w:rPr>
          <w:rFonts w:ascii="Arial" w:hAnsi="Arial" w:cs="Arial"/>
        </w:rPr>
        <w:lastRenderedPageBreak/>
        <w:t xml:space="preserve">The convenor explained </w:t>
      </w:r>
      <w:r w:rsidR="0020788C" w:rsidRPr="0024768A">
        <w:rPr>
          <w:rFonts w:ascii="Arial" w:hAnsi="Arial" w:cs="Arial"/>
        </w:rPr>
        <w:t>the draft revision of OD</w:t>
      </w:r>
      <w:r w:rsidR="00F24708">
        <w:rPr>
          <w:rFonts w:ascii="Arial" w:hAnsi="Arial" w:cs="Arial"/>
        </w:rPr>
        <w:t xml:space="preserve"> </w:t>
      </w:r>
      <w:r w:rsidR="0020788C" w:rsidRPr="0024768A">
        <w:rPr>
          <w:rFonts w:ascii="Arial" w:hAnsi="Arial" w:cs="Arial"/>
        </w:rPr>
        <w:t>207,</w:t>
      </w:r>
      <w:r w:rsidRPr="0024768A">
        <w:rPr>
          <w:rFonts w:ascii="Arial" w:hAnsi="Arial" w:cs="Arial"/>
        </w:rPr>
        <w:t xml:space="preserve"> </w:t>
      </w:r>
      <w:r w:rsidR="002A69F2">
        <w:rPr>
          <w:rFonts w:ascii="Arial" w:hAnsi="Arial" w:cs="Arial"/>
        </w:rPr>
        <w:t xml:space="preserve">and </w:t>
      </w:r>
      <w:r w:rsidR="0020788C" w:rsidRPr="0024768A">
        <w:rPr>
          <w:rFonts w:ascii="Arial" w:hAnsi="Arial" w:cs="Arial"/>
        </w:rPr>
        <w:t>member</w:t>
      </w:r>
      <w:r w:rsidR="002A69F2">
        <w:rPr>
          <w:rFonts w:ascii="Arial" w:hAnsi="Arial" w:cs="Arial"/>
        </w:rPr>
        <w:t>s</w:t>
      </w:r>
      <w:r w:rsidR="0020788C" w:rsidRPr="0024768A">
        <w:rPr>
          <w:rFonts w:ascii="Arial" w:hAnsi="Arial" w:cs="Arial"/>
        </w:rPr>
        <w:t xml:space="preserve"> agreed </w:t>
      </w:r>
      <w:r w:rsidR="002A69F2">
        <w:rPr>
          <w:rFonts w:ascii="Arial" w:hAnsi="Arial" w:cs="Arial"/>
        </w:rPr>
        <w:t>to recommend for publication</w:t>
      </w:r>
      <w:r w:rsidRPr="0024768A">
        <w:rPr>
          <w:rFonts w:ascii="Arial" w:hAnsi="Arial" w:cs="Arial"/>
        </w:rPr>
        <w:t>.</w:t>
      </w:r>
    </w:p>
    <w:p w14:paraId="7940322D" w14:textId="128722BD" w:rsidR="002A69F2" w:rsidRDefault="00BF0516" w:rsidP="00E455F4">
      <w:pPr>
        <w:pStyle w:val="ListParagraph"/>
        <w:numPr>
          <w:ilvl w:val="0"/>
          <w:numId w:val="2"/>
        </w:numPr>
        <w:adjustRightInd w:val="0"/>
        <w:snapToGrid w:val="0"/>
        <w:spacing w:afterLines="50" w:after="120"/>
        <w:contextualSpacing w:val="0"/>
        <w:jc w:val="both"/>
        <w:rPr>
          <w:rFonts w:ascii="Arial" w:hAnsi="Arial" w:cs="Arial"/>
        </w:rPr>
      </w:pPr>
      <w:r w:rsidRPr="0024768A">
        <w:rPr>
          <w:rFonts w:ascii="Arial" w:hAnsi="Arial" w:cs="Arial"/>
        </w:rPr>
        <w:t>WG</w:t>
      </w:r>
      <w:r w:rsidR="00F44D96" w:rsidRPr="0024768A">
        <w:rPr>
          <w:rFonts w:ascii="Arial" w:hAnsi="Arial" w:cs="Arial"/>
        </w:rPr>
        <w:t xml:space="preserve"> 14</w:t>
      </w:r>
      <w:r w:rsidRPr="0024768A">
        <w:rPr>
          <w:rFonts w:ascii="Arial" w:hAnsi="Arial" w:cs="Arial"/>
        </w:rPr>
        <w:t xml:space="preserve"> </w:t>
      </w:r>
      <w:r w:rsidR="006D4DFE" w:rsidRPr="0024768A">
        <w:rPr>
          <w:rFonts w:ascii="Arial" w:hAnsi="Arial" w:cs="Arial"/>
        </w:rPr>
        <w:t xml:space="preserve">is looking at policies </w:t>
      </w:r>
      <w:r w:rsidR="008F73B9">
        <w:rPr>
          <w:rFonts w:ascii="Arial" w:hAnsi="Arial" w:cs="Arial"/>
        </w:rPr>
        <w:t xml:space="preserve">on </w:t>
      </w:r>
      <w:r w:rsidR="00F44D96" w:rsidRPr="0024768A">
        <w:rPr>
          <w:rFonts w:ascii="Arial" w:hAnsi="Arial" w:cs="Arial"/>
        </w:rPr>
        <w:t>Certification of Ex Equipment Assemblies</w:t>
      </w:r>
    </w:p>
    <w:p w14:paraId="35D8D1AE" w14:textId="71068D7F" w:rsidR="002A69F2" w:rsidRPr="002A69F2" w:rsidRDefault="002A69F2" w:rsidP="00E455F4">
      <w:pPr>
        <w:pStyle w:val="ListParagraph"/>
        <w:adjustRightInd w:val="0"/>
        <w:snapToGrid w:val="0"/>
        <w:spacing w:afterLines="50" w:after="120"/>
        <w:contextualSpacing w:val="0"/>
        <w:jc w:val="both"/>
        <w:rPr>
          <w:rFonts w:ascii="Arial" w:hAnsi="Arial" w:cs="Arial"/>
        </w:rPr>
      </w:pPr>
      <w:r w:rsidRPr="002A69F2">
        <w:rPr>
          <w:rFonts w:ascii="Arial" w:hAnsi="Arial" w:cs="Arial"/>
        </w:rPr>
        <w:t xml:space="preserve">Members </w:t>
      </w:r>
      <w:r w:rsidRPr="002A69F2">
        <w:rPr>
          <w:rFonts w:ascii="Arial" w:hAnsi="Arial" w:cs="Arial" w:hint="eastAsia"/>
        </w:rPr>
        <w:t xml:space="preserve">accepted </w:t>
      </w:r>
      <w:r>
        <w:rPr>
          <w:rFonts w:ascii="Arial" w:hAnsi="Arial" w:cs="Arial"/>
        </w:rPr>
        <w:t xml:space="preserve">the </w:t>
      </w:r>
      <w:r w:rsidRPr="002A69F2">
        <w:rPr>
          <w:rFonts w:ascii="Arial" w:hAnsi="Arial" w:cs="Arial"/>
        </w:rPr>
        <w:t xml:space="preserve">report </w:t>
      </w:r>
      <w:r>
        <w:rPr>
          <w:rFonts w:ascii="Arial" w:hAnsi="Arial" w:cs="Arial"/>
        </w:rPr>
        <w:t>present by M</w:t>
      </w:r>
      <w:r w:rsidRPr="002A69F2">
        <w:rPr>
          <w:rFonts w:ascii="Arial" w:hAnsi="Arial" w:cs="Arial"/>
        </w:rPr>
        <w:t xml:space="preserve">r Paul Kelly (circulated as ExTAG(2020 Remote/WG01)04) on ExTAG WG 14 work in monitoring and supporting the work of PT 60079-46 in maintaining IEC TS 60079-46. </w:t>
      </w:r>
    </w:p>
    <w:p w14:paraId="6F214823" w14:textId="592321F5" w:rsidR="00E34DB4" w:rsidRPr="0024768A" w:rsidRDefault="00337046" w:rsidP="00E455F4">
      <w:pPr>
        <w:pStyle w:val="ListParagraph"/>
        <w:numPr>
          <w:ilvl w:val="0"/>
          <w:numId w:val="2"/>
        </w:numPr>
        <w:adjustRightInd w:val="0"/>
        <w:snapToGrid w:val="0"/>
        <w:spacing w:afterLines="50" w:after="120"/>
        <w:contextualSpacing w:val="0"/>
        <w:jc w:val="both"/>
        <w:rPr>
          <w:rFonts w:ascii="Arial" w:hAnsi="Arial" w:cs="Arial"/>
        </w:rPr>
      </w:pPr>
      <w:r w:rsidRPr="0024768A">
        <w:rPr>
          <w:rFonts w:ascii="Arial" w:hAnsi="Arial" w:cs="Arial"/>
        </w:rPr>
        <w:t>ExTAG Ad</w:t>
      </w:r>
      <w:r w:rsidR="008F73B9">
        <w:rPr>
          <w:rFonts w:ascii="Arial" w:hAnsi="Arial" w:cs="Arial"/>
        </w:rPr>
        <w:t>hocWG1 is dealing with Modular C</w:t>
      </w:r>
      <w:r w:rsidRPr="0024768A">
        <w:rPr>
          <w:rFonts w:ascii="Arial" w:hAnsi="Arial" w:cs="Arial"/>
        </w:rPr>
        <w:t>oncept for electrical Ex Equipment</w:t>
      </w:r>
    </w:p>
    <w:p w14:paraId="76A3A632" w14:textId="4CF5DAA4" w:rsidR="00337046" w:rsidRPr="0024768A" w:rsidRDefault="008C1A8F" w:rsidP="00E455F4">
      <w:pPr>
        <w:adjustRightInd w:val="0"/>
        <w:snapToGrid w:val="0"/>
        <w:spacing w:afterLines="50" w:after="120"/>
        <w:ind w:left="709"/>
        <w:jc w:val="both"/>
        <w:rPr>
          <w:rFonts w:ascii="Arial" w:hAnsi="Arial" w:cs="Arial"/>
        </w:rPr>
      </w:pPr>
      <w:r w:rsidRPr="0024768A">
        <w:rPr>
          <w:rFonts w:ascii="Arial" w:hAnsi="Arial" w:cs="Arial"/>
        </w:rPr>
        <w:t>After some</w:t>
      </w:r>
      <w:r w:rsidR="008F73B9">
        <w:rPr>
          <w:rFonts w:ascii="Arial" w:hAnsi="Arial" w:cs="Arial"/>
        </w:rPr>
        <w:t xml:space="preserve"> discussion it was agreed by</w:t>
      </w:r>
      <w:r w:rsidRPr="0024768A">
        <w:rPr>
          <w:rFonts w:ascii="Arial" w:hAnsi="Arial" w:cs="Arial"/>
        </w:rPr>
        <w:t xml:space="preserve"> member</w:t>
      </w:r>
      <w:r w:rsidR="008F73B9">
        <w:rPr>
          <w:rFonts w:ascii="Arial" w:hAnsi="Arial" w:cs="Arial"/>
        </w:rPr>
        <w:t>s</w:t>
      </w:r>
      <w:r w:rsidRPr="0024768A">
        <w:rPr>
          <w:rFonts w:ascii="Arial" w:hAnsi="Arial" w:cs="Arial"/>
        </w:rPr>
        <w:t xml:space="preserve"> to recommend ExMC to proceed </w:t>
      </w:r>
      <w:r w:rsidR="00F24708">
        <w:rPr>
          <w:rFonts w:ascii="Arial" w:hAnsi="Arial" w:cs="Arial"/>
        </w:rPr>
        <w:t>the revis</w:t>
      </w:r>
      <w:r w:rsidR="008F73B9">
        <w:rPr>
          <w:rFonts w:ascii="Arial" w:hAnsi="Arial" w:cs="Arial"/>
        </w:rPr>
        <w:t>ed</w:t>
      </w:r>
      <w:r w:rsidR="00F24708">
        <w:rPr>
          <w:rFonts w:ascii="Arial" w:hAnsi="Arial" w:cs="Arial"/>
        </w:rPr>
        <w:t xml:space="preserve"> </w:t>
      </w:r>
      <w:r w:rsidR="00002676" w:rsidRPr="0024768A">
        <w:rPr>
          <w:rFonts w:ascii="Arial" w:hAnsi="Arial" w:cs="Arial"/>
        </w:rPr>
        <w:t xml:space="preserve">OD 034 </w:t>
      </w:r>
      <w:r w:rsidRPr="0024768A">
        <w:rPr>
          <w:rFonts w:ascii="Arial" w:hAnsi="Arial" w:cs="Arial"/>
        </w:rPr>
        <w:t xml:space="preserve">for the publication </w:t>
      </w:r>
      <w:r w:rsidR="00002676" w:rsidRPr="0024768A">
        <w:rPr>
          <w:rFonts w:ascii="Arial" w:hAnsi="Arial" w:cs="Arial"/>
        </w:rPr>
        <w:t>as circulated as ExTAG/614/CD, following an editorial review of formatting.</w:t>
      </w:r>
    </w:p>
    <w:p w14:paraId="44CD600C" w14:textId="7F665E21" w:rsidR="0064572A" w:rsidRPr="0024768A" w:rsidRDefault="008F73B9" w:rsidP="00E455F4">
      <w:pPr>
        <w:pStyle w:val="ListParagraph"/>
        <w:numPr>
          <w:ilvl w:val="0"/>
          <w:numId w:val="2"/>
        </w:numPr>
        <w:adjustRightInd w:val="0"/>
        <w:snapToGrid w:val="0"/>
        <w:spacing w:afterLines="50" w:after="120"/>
        <w:contextualSpacing w:val="0"/>
        <w:jc w:val="both"/>
        <w:rPr>
          <w:rFonts w:ascii="Arial" w:hAnsi="Arial" w:cs="Arial"/>
        </w:rPr>
      </w:pPr>
      <w:r>
        <w:rPr>
          <w:rFonts w:ascii="Arial" w:hAnsi="Arial" w:cs="Arial"/>
        </w:rPr>
        <w:t>ExTAG a</w:t>
      </w:r>
      <w:r w:rsidR="0064572A" w:rsidRPr="0024768A">
        <w:rPr>
          <w:rFonts w:ascii="Arial" w:hAnsi="Arial" w:cs="Arial"/>
        </w:rPr>
        <w:t>dhocWG2 Identification of Ancillary Devices and Marking Identification</w:t>
      </w:r>
    </w:p>
    <w:p w14:paraId="7D7F3512" w14:textId="316168D7" w:rsidR="00961470" w:rsidRPr="0024768A" w:rsidRDefault="0064572A" w:rsidP="00E455F4">
      <w:pPr>
        <w:adjustRightInd w:val="0"/>
        <w:snapToGrid w:val="0"/>
        <w:spacing w:afterLines="50" w:after="120"/>
        <w:ind w:left="709"/>
        <w:jc w:val="both"/>
        <w:rPr>
          <w:rFonts w:ascii="Arial" w:hAnsi="Arial" w:cs="Arial"/>
          <w:lang w:eastAsia="zh-CN"/>
        </w:rPr>
      </w:pPr>
      <w:r w:rsidRPr="0024768A">
        <w:rPr>
          <w:rFonts w:ascii="Arial" w:hAnsi="Arial" w:cs="Arial"/>
        </w:rPr>
        <w:t xml:space="preserve">After </w:t>
      </w:r>
      <w:r w:rsidR="00BD2848" w:rsidRPr="0024768A">
        <w:rPr>
          <w:rFonts w:ascii="Arial" w:hAnsi="Arial" w:cs="Arial" w:hint="eastAsia"/>
          <w:lang w:eastAsia="zh-CN"/>
        </w:rPr>
        <w:t>t</w:t>
      </w:r>
      <w:r w:rsidR="00BD2848" w:rsidRPr="0024768A">
        <w:rPr>
          <w:rFonts w:ascii="Arial" w:hAnsi="Arial" w:cs="Arial"/>
          <w:lang w:eastAsia="zh-CN"/>
        </w:rPr>
        <w:t>h</w:t>
      </w:r>
      <w:r w:rsidR="00BD2848" w:rsidRPr="0024768A">
        <w:rPr>
          <w:rFonts w:ascii="Arial" w:hAnsi="Arial" w:cs="Arial" w:hint="eastAsia"/>
          <w:lang w:eastAsia="zh-CN"/>
        </w:rPr>
        <w:t>e</w:t>
      </w:r>
      <w:r w:rsidR="00BD2848" w:rsidRPr="0024768A">
        <w:rPr>
          <w:rFonts w:ascii="Arial" w:hAnsi="Arial" w:cs="Arial"/>
          <w:lang w:eastAsia="zh-CN"/>
        </w:rPr>
        <w:t xml:space="preserve"> report </w:t>
      </w:r>
      <w:r w:rsidR="008F73B9">
        <w:rPr>
          <w:rFonts w:ascii="Arial" w:hAnsi="Arial" w:cs="Arial"/>
          <w:lang w:eastAsia="zh-CN"/>
        </w:rPr>
        <w:t>by the C</w:t>
      </w:r>
      <w:r w:rsidR="00BD2848" w:rsidRPr="0024768A">
        <w:rPr>
          <w:rFonts w:ascii="Arial" w:hAnsi="Arial" w:cs="Arial"/>
          <w:lang w:eastAsia="zh-CN"/>
        </w:rPr>
        <w:t xml:space="preserve">onvenor, </w:t>
      </w:r>
      <w:r w:rsidR="00961470" w:rsidRPr="0024768A">
        <w:rPr>
          <w:rFonts w:ascii="Arial" w:hAnsi="Arial" w:cs="Arial"/>
          <w:lang w:eastAsia="zh-CN"/>
        </w:rPr>
        <w:t xml:space="preserve">members agreed </w:t>
      </w:r>
      <w:r w:rsidR="008F73B9">
        <w:rPr>
          <w:rFonts w:ascii="Arial" w:hAnsi="Arial" w:cs="Arial"/>
          <w:lang w:eastAsia="zh-CN"/>
        </w:rPr>
        <w:t xml:space="preserve">the </w:t>
      </w:r>
      <w:r w:rsidR="00961470" w:rsidRPr="0024768A">
        <w:rPr>
          <w:rFonts w:ascii="Arial" w:hAnsi="Arial" w:cs="Arial"/>
          <w:lang w:eastAsia="zh-CN"/>
        </w:rPr>
        <w:t>recommendation:</w:t>
      </w:r>
    </w:p>
    <w:p w14:paraId="46D8B6BF" w14:textId="0CC0C697" w:rsidR="00C361E5" w:rsidRPr="0024768A" w:rsidRDefault="00961470" w:rsidP="00E455F4">
      <w:pPr>
        <w:pStyle w:val="ListParagraph"/>
        <w:numPr>
          <w:ilvl w:val="0"/>
          <w:numId w:val="23"/>
        </w:numPr>
        <w:adjustRightInd w:val="0"/>
        <w:snapToGrid w:val="0"/>
        <w:spacing w:afterLines="50" w:after="120"/>
        <w:contextualSpacing w:val="0"/>
        <w:jc w:val="both"/>
        <w:rPr>
          <w:rFonts w:ascii="Arial" w:hAnsi="Arial" w:cs="Arial"/>
        </w:rPr>
      </w:pPr>
      <w:r w:rsidRPr="0024768A">
        <w:rPr>
          <w:rFonts w:ascii="Arial" w:hAnsi="Arial" w:cs="Arial"/>
          <w:lang w:eastAsia="zh-CN"/>
        </w:rPr>
        <w:t xml:space="preserve">To </w:t>
      </w:r>
      <w:r w:rsidR="001F5EAE" w:rsidRPr="0024768A">
        <w:rPr>
          <w:rFonts w:ascii="Arial" w:hAnsi="Arial" w:cs="Arial"/>
          <w:lang w:eastAsia="zh-CN"/>
        </w:rPr>
        <w:t xml:space="preserve">give the working group more time to revise the draft </w:t>
      </w:r>
      <w:r w:rsidR="008F73B9">
        <w:rPr>
          <w:rFonts w:ascii="Arial" w:hAnsi="Arial" w:cs="Arial"/>
          <w:lang w:eastAsia="zh-CN"/>
        </w:rPr>
        <w:t>DS</w:t>
      </w:r>
      <w:r w:rsidR="001F5EAE" w:rsidRPr="0024768A">
        <w:rPr>
          <w:rFonts w:ascii="Arial" w:hAnsi="Arial" w:cs="Arial"/>
          <w:lang w:eastAsia="zh-CN"/>
        </w:rPr>
        <w:t xml:space="preserve"> in consideration of the comments for circulation for 6 weeks</w:t>
      </w:r>
      <w:r w:rsidR="00C361E5" w:rsidRPr="0024768A">
        <w:rPr>
          <w:rFonts w:ascii="Arial" w:hAnsi="Arial" w:cs="Arial"/>
          <w:lang w:eastAsia="zh-CN"/>
        </w:rPr>
        <w:t>,</w:t>
      </w:r>
      <w:r w:rsidR="001F5EAE" w:rsidRPr="0024768A">
        <w:rPr>
          <w:rFonts w:ascii="Arial" w:hAnsi="Arial" w:cs="Arial"/>
          <w:lang w:eastAsia="zh-CN"/>
        </w:rPr>
        <w:t xml:space="preserve"> </w:t>
      </w:r>
      <w:r w:rsidR="00B7348E" w:rsidRPr="0024768A">
        <w:rPr>
          <w:rFonts w:ascii="Arial" w:hAnsi="Arial" w:cs="Arial"/>
          <w:lang w:eastAsia="zh-CN"/>
        </w:rPr>
        <w:t>and</w:t>
      </w:r>
    </w:p>
    <w:p w14:paraId="15EA87B3" w14:textId="51F2D285" w:rsidR="0064572A" w:rsidRPr="0024768A" w:rsidRDefault="00B7348E" w:rsidP="00E455F4">
      <w:pPr>
        <w:pStyle w:val="ListParagraph"/>
        <w:numPr>
          <w:ilvl w:val="0"/>
          <w:numId w:val="23"/>
        </w:numPr>
        <w:adjustRightInd w:val="0"/>
        <w:snapToGrid w:val="0"/>
        <w:spacing w:afterLines="50" w:after="120"/>
        <w:contextualSpacing w:val="0"/>
        <w:jc w:val="both"/>
        <w:rPr>
          <w:rFonts w:ascii="Arial" w:hAnsi="Arial" w:cs="Arial"/>
        </w:rPr>
      </w:pPr>
      <w:r w:rsidRPr="0024768A">
        <w:rPr>
          <w:rFonts w:ascii="Arial" w:hAnsi="Arial" w:cs="Arial"/>
          <w:lang w:eastAsia="zh-CN"/>
        </w:rPr>
        <w:t>Dr. Detlev Markus</w:t>
      </w:r>
      <w:r w:rsidR="00961470" w:rsidRPr="0024768A">
        <w:rPr>
          <w:rFonts w:ascii="Arial" w:hAnsi="Arial" w:cs="Arial"/>
          <w:lang w:eastAsia="zh-CN"/>
        </w:rPr>
        <w:t xml:space="preserve"> </w:t>
      </w:r>
      <w:r w:rsidR="00C361E5" w:rsidRPr="0024768A">
        <w:rPr>
          <w:rFonts w:ascii="Arial" w:hAnsi="Arial" w:cs="Arial"/>
          <w:lang w:eastAsia="zh-CN"/>
        </w:rPr>
        <w:t xml:space="preserve">will </w:t>
      </w:r>
      <w:r w:rsidRPr="0024768A">
        <w:rPr>
          <w:rFonts w:ascii="Arial" w:hAnsi="Arial" w:cs="Arial"/>
          <w:lang w:eastAsia="zh-CN"/>
        </w:rPr>
        <w:t>involve into this revision with the WG</w:t>
      </w:r>
      <w:r w:rsidR="00961470" w:rsidRPr="0024768A">
        <w:rPr>
          <w:rFonts w:ascii="Arial" w:hAnsi="Arial" w:cs="Arial"/>
          <w:lang w:eastAsia="zh-CN"/>
        </w:rPr>
        <w:t>.</w:t>
      </w:r>
    </w:p>
    <w:p w14:paraId="6AD95F7F" w14:textId="689520EA" w:rsidR="00EF5F3E" w:rsidRPr="0024768A" w:rsidRDefault="008F73B9" w:rsidP="00E455F4">
      <w:pPr>
        <w:adjustRightInd w:val="0"/>
        <w:snapToGrid w:val="0"/>
        <w:spacing w:afterLines="50" w:after="120"/>
        <w:jc w:val="both"/>
        <w:rPr>
          <w:rFonts w:ascii="Arial" w:hAnsi="Arial" w:cs="Arial"/>
        </w:rPr>
      </w:pPr>
      <w:r>
        <w:rPr>
          <w:rFonts w:ascii="Arial" w:hAnsi="Arial" w:cs="Arial"/>
        </w:rPr>
        <w:t>I would like to thank all the C</w:t>
      </w:r>
      <w:r w:rsidR="00EF5F3E" w:rsidRPr="0024768A">
        <w:rPr>
          <w:rFonts w:ascii="Arial" w:hAnsi="Arial" w:cs="Arial"/>
        </w:rPr>
        <w:t xml:space="preserve">onvenors and members of these </w:t>
      </w:r>
      <w:r>
        <w:rPr>
          <w:rFonts w:ascii="Arial" w:hAnsi="Arial" w:cs="Arial"/>
        </w:rPr>
        <w:t>WG</w:t>
      </w:r>
      <w:r w:rsidR="00EF5F3E" w:rsidRPr="0024768A">
        <w:rPr>
          <w:rFonts w:ascii="Arial" w:hAnsi="Arial" w:cs="Arial"/>
        </w:rPr>
        <w:t xml:space="preserve">s for their effort and work on all these essential matters. </w:t>
      </w:r>
    </w:p>
    <w:p w14:paraId="48DC4A17" w14:textId="089FBF4D" w:rsidR="009F5F35" w:rsidRPr="0024768A" w:rsidRDefault="00F44D96" w:rsidP="00E455F4">
      <w:pPr>
        <w:adjustRightInd w:val="0"/>
        <w:snapToGrid w:val="0"/>
        <w:spacing w:afterLines="50" w:after="120"/>
        <w:jc w:val="both"/>
        <w:rPr>
          <w:rFonts w:ascii="Arial" w:hAnsi="Arial" w:cs="Arial"/>
        </w:rPr>
      </w:pPr>
      <w:r w:rsidRPr="00DC67E0">
        <w:rPr>
          <w:rFonts w:ascii="Arial" w:hAnsi="Arial" w:cs="Arial"/>
          <w:b/>
        </w:rPr>
        <w:t>We then worked on the ExTAG decisions sheets.</w:t>
      </w:r>
      <w:r w:rsidR="00D801DD">
        <w:rPr>
          <w:rFonts w:ascii="Arial" w:hAnsi="Arial" w:cs="Arial"/>
          <w:b/>
        </w:rPr>
        <w:t xml:space="preserve"> </w:t>
      </w:r>
      <w:r w:rsidRPr="0024768A">
        <w:rPr>
          <w:rFonts w:ascii="Arial" w:hAnsi="Arial" w:cs="Arial"/>
        </w:rPr>
        <w:t>Afte</w:t>
      </w:r>
      <w:r w:rsidR="00771C30" w:rsidRPr="0024768A">
        <w:rPr>
          <w:rFonts w:ascii="Arial" w:hAnsi="Arial" w:cs="Arial"/>
        </w:rPr>
        <w:t xml:space="preserve">r noting the current list of </w:t>
      </w:r>
      <w:r w:rsidR="008F73B9">
        <w:rPr>
          <w:rFonts w:ascii="Arial" w:hAnsi="Arial" w:cs="Arial"/>
        </w:rPr>
        <w:t xml:space="preserve">existing </w:t>
      </w:r>
      <w:r w:rsidR="00771C30" w:rsidRPr="0024768A">
        <w:rPr>
          <w:rFonts w:ascii="Arial" w:hAnsi="Arial" w:cs="Arial"/>
        </w:rPr>
        <w:t>DS</w:t>
      </w:r>
      <w:r w:rsidR="008F73B9">
        <w:rPr>
          <w:rFonts w:ascii="Arial" w:hAnsi="Arial" w:cs="Arial"/>
        </w:rPr>
        <w:t>s,</w:t>
      </w:r>
      <w:r w:rsidR="00771C30" w:rsidRPr="0024768A">
        <w:rPr>
          <w:rFonts w:ascii="Arial" w:hAnsi="Arial" w:cs="Arial"/>
        </w:rPr>
        <w:t xml:space="preserve"> and </w:t>
      </w:r>
      <w:r w:rsidR="008F73B9">
        <w:rPr>
          <w:rFonts w:ascii="Arial" w:hAnsi="Arial" w:cs="Arial"/>
        </w:rPr>
        <w:t xml:space="preserve">the </w:t>
      </w:r>
      <w:r w:rsidR="00771C30" w:rsidRPr="0024768A">
        <w:rPr>
          <w:rFonts w:ascii="Arial" w:hAnsi="Arial" w:cs="Arial"/>
        </w:rPr>
        <w:t xml:space="preserve">draft </w:t>
      </w:r>
      <w:r w:rsidR="008F73B9">
        <w:rPr>
          <w:rFonts w:ascii="Arial" w:hAnsi="Arial" w:cs="Arial"/>
        </w:rPr>
        <w:t>DSs</w:t>
      </w:r>
      <w:r w:rsidR="00771C30" w:rsidRPr="0024768A">
        <w:rPr>
          <w:rFonts w:ascii="Arial" w:hAnsi="Arial" w:cs="Arial"/>
        </w:rPr>
        <w:t xml:space="preserve"> which were withdrawn by the originator since last meeting, </w:t>
      </w:r>
      <w:r w:rsidR="009F5F35" w:rsidRPr="0024768A">
        <w:rPr>
          <w:rFonts w:ascii="Arial" w:hAnsi="Arial" w:cs="Arial"/>
        </w:rPr>
        <w:t xml:space="preserve">members </w:t>
      </w:r>
      <w:r w:rsidR="00882153">
        <w:rPr>
          <w:rFonts w:ascii="Arial" w:hAnsi="Arial" w:cs="Arial"/>
        </w:rPr>
        <w:t xml:space="preserve">agreed on the removal of DS </w:t>
      </w:r>
      <w:r w:rsidR="009F5F35" w:rsidRPr="0024768A">
        <w:rPr>
          <w:rFonts w:ascii="Arial" w:hAnsi="Arial" w:cs="Arial"/>
        </w:rPr>
        <w:t>2013/006, DS</w:t>
      </w:r>
      <w:r w:rsidR="00882153">
        <w:rPr>
          <w:rFonts w:ascii="Arial" w:hAnsi="Arial" w:cs="Arial"/>
        </w:rPr>
        <w:t xml:space="preserve"> </w:t>
      </w:r>
      <w:r w:rsidR="009F5F35" w:rsidRPr="0024768A">
        <w:rPr>
          <w:rFonts w:ascii="Arial" w:hAnsi="Arial" w:cs="Arial"/>
        </w:rPr>
        <w:t>2006/009A and DS</w:t>
      </w:r>
      <w:r w:rsidR="00882153">
        <w:rPr>
          <w:rFonts w:ascii="Arial" w:hAnsi="Arial" w:cs="Arial"/>
        </w:rPr>
        <w:t xml:space="preserve"> </w:t>
      </w:r>
      <w:r w:rsidR="009F5F35" w:rsidRPr="0024768A">
        <w:rPr>
          <w:rFonts w:ascii="Arial" w:hAnsi="Arial" w:cs="Arial"/>
        </w:rPr>
        <w:t>2012/002</w:t>
      </w:r>
      <w:r w:rsidR="00D801DD">
        <w:rPr>
          <w:rFonts w:ascii="Arial" w:hAnsi="Arial" w:cs="Arial"/>
        </w:rPr>
        <w:t xml:space="preserve"> according to the proposals from ExSFC and USA</w:t>
      </w:r>
      <w:r w:rsidR="009F5F35" w:rsidRPr="0024768A">
        <w:rPr>
          <w:rFonts w:ascii="Arial" w:hAnsi="Arial" w:cs="Arial"/>
        </w:rPr>
        <w:t>.</w:t>
      </w:r>
    </w:p>
    <w:p w14:paraId="223AE7D3" w14:textId="0DCEC749" w:rsidR="009F5F35" w:rsidRPr="0024768A" w:rsidRDefault="004130CB" w:rsidP="00E455F4">
      <w:pPr>
        <w:autoSpaceDE w:val="0"/>
        <w:autoSpaceDN w:val="0"/>
        <w:adjustRightInd w:val="0"/>
        <w:snapToGrid w:val="0"/>
        <w:spacing w:afterLines="50" w:after="120"/>
        <w:jc w:val="both"/>
        <w:rPr>
          <w:rFonts w:ascii="Arial" w:hAnsi="Arial" w:cs="Arial"/>
        </w:rPr>
      </w:pPr>
      <w:r w:rsidRPr="0024768A">
        <w:rPr>
          <w:rFonts w:ascii="Arial" w:hAnsi="Arial" w:cs="Arial"/>
        </w:rPr>
        <w:t xml:space="preserve">The meeting agreed that </w:t>
      </w:r>
      <w:r w:rsidR="00B15D53" w:rsidRPr="0024768A">
        <w:rPr>
          <w:rFonts w:ascii="Arial" w:hAnsi="Arial" w:cs="Arial"/>
        </w:rPr>
        <w:t xml:space="preserve">the incoming </w:t>
      </w:r>
      <w:r w:rsidRPr="0024768A">
        <w:rPr>
          <w:rFonts w:ascii="Arial" w:hAnsi="Arial" w:cs="Arial"/>
        </w:rPr>
        <w:t>ExTAG Chair and Deputy Chair be requested to re</w:t>
      </w:r>
      <w:r w:rsidR="00882153">
        <w:rPr>
          <w:rFonts w:ascii="Arial" w:hAnsi="Arial" w:cs="Arial"/>
        </w:rPr>
        <w:t>-</w:t>
      </w:r>
      <w:r w:rsidR="00D801DD">
        <w:rPr>
          <w:rFonts w:ascii="Arial" w:hAnsi="Arial" w:cs="Arial"/>
        </w:rPr>
        <w:t xml:space="preserve">confirm the existing </w:t>
      </w:r>
      <w:r w:rsidR="0011659C">
        <w:rPr>
          <w:rFonts w:ascii="Arial" w:hAnsi="Arial" w:cs="Arial"/>
        </w:rPr>
        <w:t xml:space="preserve">17 </w:t>
      </w:r>
      <w:r w:rsidR="00D801DD">
        <w:rPr>
          <w:rFonts w:ascii="Arial" w:hAnsi="Arial" w:cs="Arial"/>
        </w:rPr>
        <w:t xml:space="preserve">DSs </w:t>
      </w:r>
      <w:r w:rsidR="0011659C">
        <w:rPr>
          <w:rFonts w:ascii="Arial" w:hAnsi="Arial" w:cs="Arial"/>
        </w:rPr>
        <w:t>falling under the 5-</w:t>
      </w:r>
      <w:r w:rsidR="00D801DD" w:rsidRPr="00D801DD">
        <w:rPr>
          <w:rFonts w:ascii="Arial" w:hAnsi="Arial" w:cs="Arial"/>
        </w:rPr>
        <w:t>year review</w:t>
      </w:r>
      <w:r w:rsidR="00D801DD">
        <w:rPr>
          <w:rFonts w:ascii="Arial" w:hAnsi="Arial" w:cs="Arial"/>
        </w:rPr>
        <w:t xml:space="preserve">, </w:t>
      </w:r>
      <w:r w:rsidRPr="0024768A">
        <w:rPr>
          <w:rFonts w:ascii="Arial" w:hAnsi="Arial" w:cs="Arial"/>
        </w:rPr>
        <w:t xml:space="preserve">with </w:t>
      </w:r>
      <w:r w:rsidR="00B15D53" w:rsidRPr="0024768A">
        <w:rPr>
          <w:rFonts w:ascii="Arial" w:hAnsi="Arial" w:cs="Arial"/>
        </w:rPr>
        <w:t>support from s</w:t>
      </w:r>
      <w:r w:rsidRPr="0024768A">
        <w:rPr>
          <w:rFonts w:ascii="Arial" w:hAnsi="Arial" w:cs="Arial"/>
        </w:rPr>
        <w:t>ecretariat and originator consultation</w:t>
      </w:r>
    </w:p>
    <w:p w14:paraId="68B7571F" w14:textId="320D7E97" w:rsidR="00F14D22" w:rsidRPr="0024768A" w:rsidRDefault="00D801DD" w:rsidP="00E455F4">
      <w:pPr>
        <w:autoSpaceDE w:val="0"/>
        <w:autoSpaceDN w:val="0"/>
        <w:adjustRightInd w:val="0"/>
        <w:snapToGrid w:val="0"/>
        <w:spacing w:afterLines="50" w:after="120"/>
        <w:rPr>
          <w:rFonts w:ascii="Arial" w:hAnsi="Arial" w:cs="Arial"/>
        </w:rPr>
      </w:pPr>
      <w:r>
        <w:rPr>
          <w:rFonts w:ascii="Arial" w:hAnsi="Arial" w:cs="Arial"/>
        </w:rPr>
        <w:t>In noting the</w:t>
      </w:r>
      <w:r w:rsidR="004130CB" w:rsidRPr="0024768A">
        <w:rPr>
          <w:rFonts w:ascii="Arial" w:hAnsi="Arial" w:cs="Arial"/>
        </w:rPr>
        <w:t xml:space="preserve"> publication of IECEx OD 035 Edition 2.3</w:t>
      </w:r>
      <w:r>
        <w:rPr>
          <w:rFonts w:ascii="Arial" w:hAnsi="Arial" w:cs="Arial"/>
        </w:rPr>
        <w:t xml:space="preserve">, </w:t>
      </w:r>
      <w:r w:rsidR="00240AC6" w:rsidRPr="0024768A">
        <w:rPr>
          <w:rFonts w:ascii="Arial" w:hAnsi="Arial" w:cs="Arial"/>
        </w:rPr>
        <w:t xml:space="preserve">the </w:t>
      </w:r>
      <w:r>
        <w:rPr>
          <w:rFonts w:ascii="Arial" w:hAnsi="Arial" w:cs="Arial"/>
        </w:rPr>
        <w:t xml:space="preserve">meeting discussed the </w:t>
      </w:r>
      <w:r w:rsidR="00E40553" w:rsidRPr="0024768A">
        <w:rPr>
          <w:rFonts w:ascii="Arial" w:hAnsi="Arial" w:cs="Arial"/>
        </w:rPr>
        <w:t xml:space="preserve">draft </w:t>
      </w:r>
      <w:r w:rsidR="00240AC6" w:rsidRPr="0024768A">
        <w:rPr>
          <w:rFonts w:ascii="Arial" w:hAnsi="Arial" w:cs="Arial"/>
        </w:rPr>
        <w:t>D</w:t>
      </w:r>
      <w:r w:rsidR="00010D87" w:rsidRPr="0024768A">
        <w:rPr>
          <w:rFonts w:ascii="Arial" w:hAnsi="Arial" w:cs="Arial" w:hint="eastAsia"/>
          <w:lang w:eastAsia="zh-CN"/>
        </w:rPr>
        <w:t xml:space="preserve">ecision </w:t>
      </w:r>
      <w:r w:rsidR="00240AC6" w:rsidRPr="0024768A">
        <w:rPr>
          <w:rFonts w:ascii="Arial" w:hAnsi="Arial" w:cs="Arial"/>
        </w:rPr>
        <w:t>S</w:t>
      </w:r>
      <w:r w:rsidR="00010D87" w:rsidRPr="0024768A">
        <w:rPr>
          <w:rFonts w:ascii="Arial" w:hAnsi="Arial" w:cs="Arial" w:hint="eastAsia"/>
          <w:lang w:eastAsia="zh-CN"/>
        </w:rPr>
        <w:t>heets</w:t>
      </w:r>
      <w:r w:rsidR="00240AC6" w:rsidRPr="0024768A">
        <w:rPr>
          <w:rFonts w:ascii="Arial" w:hAnsi="Arial" w:cs="Arial"/>
        </w:rPr>
        <w:t xml:space="preserve"> </w:t>
      </w:r>
      <w:r w:rsidR="00E40553" w:rsidRPr="0024768A">
        <w:rPr>
          <w:rFonts w:ascii="Arial" w:hAnsi="Arial" w:cs="Arial"/>
        </w:rPr>
        <w:t>under</w:t>
      </w:r>
      <w:r>
        <w:rPr>
          <w:rFonts w:ascii="Arial" w:hAnsi="Arial" w:cs="Arial"/>
        </w:rPr>
        <w:t>way</w:t>
      </w:r>
      <w:r w:rsidR="002E3206" w:rsidRPr="0024768A">
        <w:rPr>
          <w:rFonts w:ascii="Arial" w:hAnsi="Arial" w:cs="Arial"/>
        </w:rPr>
        <w:t xml:space="preserve">. Many </w:t>
      </w:r>
      <w:r w:rsidR="00882153">
        <w:rPr>
          <w:rFonts w:ascii="Arial" w:hAnsi="Arial" w:cs="Arial"/>
        </w:rPr>
        <w:t xml:space="preserve">valuable </w:t>
      </w:r>
      <w:r w:rsidR="002E3206" w:rsidRPr="0024768A">
        <w:rPr>
          <w:rFonts w:ascii="Arial" w:hAnsi="Arial" w:cs="Arial"/>
        </w:rPr>
        <w:t>inputs were noted by members. T</w:t>
      </w:r>
      <w:r w:rsidR="007F3D1F" w:rsidRPr="0024768A">
        <w:rPr>
          <w:rFonts w:ascii="Arial" w:hAnsi="Arial" w:cs="Arial"/>
        </w:rPr>
        <w:t>he results are</w:t>
      </w:r>
      <w:r w:rsidR="00EF5F3E" w:rsidRPr="0024768A">
        <w:rPr>
          <w:rFonts w:ascii="Arial" w:hAnsi="Arial" w:cs="Arial"/>
        </w:rPr>
        <w:t>:</w:t>
      </w:r>
      <w:r w:rsidR="002E3206" w:rsidRPr="0024768A">
        <w:rPr>
          <w:rFonts w:ascii="Arial" w:hAnsi="Arial" w:cs="Arial"/>
        </w:rPr>
        <w:t xml:space="preserve"> </w:t>
      </w:r>
    </w:p>
    <w:p w14:paraId="5C963D17" w14:textId="7E64B514" w:rsidR="00F14D22" w:rsidRPr="00703CE5" w:rsidRDefault="000A3C9A" w:rsidP="00E455F4">
      <w:pPr>
        <w:numPr>
          <w:ilvl w:val="0"/>
          <w:numId w:val="2"/>
        </w:numPr>
        <w:adjustRightInd w:val="0"/>
        <w:snapToGrid w:val="0"/>
        <w:spacing w:afterLines="50" w:after="120"/>
        <w:jc w:val="both"/>
        <w:rPr>
          <w:rFonts w:ascii="Arial" w:hAnsi="Arial" w:cs="Arial"/>
          <w:color w:val="000000" w:themeColor="text1"/>
        </w:rPr>
      </w:pPr>
      <w:r w:rsidRPr="00703CE5">
        <w:rPr>
          <w:rFonts w:ascii="Arial" w:hAnsi="Arial" w:cs="Arial"/>
          <w:color w:val="000000" w:themeColor="text1"/>
        </w:rPr>
        <w:t>2</w:t>
      </w:r>
      <w:r w:rsidR="00447656" w:rsidRPr="00703CE5">
        <w:rPr>
          <w:rFonts w:ascii="Arial" w:hAnsi="Arial" w:cs="Arial"/>
          <w:color w:val="000000" w:themeColor="text1"/>
        </w:rPr>
        <w:t xml:space="preserve"> </w:t>
      </w:r>
      <w:r w:rsidR="00882153" w:rsidRPr="00703CE5">
        <w:rPr>
          <w:rFonts w:ascii="Arial" w:hAnsi="Arial" w:cs="Arial"/>
          <w:color w:val="000000" w:themeColor="text1"/>
        </w:rPr>
        <w:t>draft DSs (under Agenda Item 9.1 and 9.3) proceed</w:t>
      </w:r>
      <w:r w:rsidR="00703CE5" w:rsidRPr="00703CE5">
        <w:rPr>
          <w:rFonts w:ascii="Arial" w:hAnsi="Arial" w:cs="Arial"/>
          <w:color w:val="000000" w:themeColor="text1"/>
        </w:rPr>
        <w:t>ed</w:t>
      </w:r>
      <w:r w:rsidR="00882153" w:rsidRPr="00703CE5">
        <w:rPr>
          <w:rFonts w:ascii="Arial" w:hAnsi="Arial" w:cs="Arial"/>
          <w:color w:val="000000" w:themeColor="text1"/>
        </w:rPr>
        <w:t xml:space="preserve"> to publication</w:t>
      </w:r>
    </w:p>
    <w:p w14:paraId="17F63B82" w14:textId="4C0C6019" w:rsidR="00882153" w:rsidRPr="00703CE5" w:rsidRDefault="00882153" w:rsidP="007D69B2">
      <w:pPr>
        <w:numPr>
          <w:ilvl w:val="0"/>
          <w:numId w:val="2"/>
        </w:numPr>
        <w:autoSpaceDE w:val="0"/>
        <w:autoSpaceDN w:val="0"/>
        <w:adjustRightInd w:val="0"/>
        <w:rPr>
          <w:rFonts w:ascii="Arial" w:eastAsia="Times New Roman" w:hAnsi="Arial"/>
          <w:bCs/>
          <w:color w:val="000000" w:themeColor="text1"/>
        </w:rPr>
      </w:pPr>
      <w:r w:rsidRPr="00703CE5">
        <w:rPr>
          <w:rFonts w:ascii="Arial" w:eastAsia="Times New Roman" w:hAnsi="Arial"/>
          <w:bCs/>
          <w:color w:val="000000" w:themeColor="text1"/>
        </w:rPr>
        <w:t xml:space="preserve">1 draft DS </w:t>
      </w:r>
      <w:r w:rsidR="00703CE5" w:rsidRPr="00703CE5">
        <w:rPr>
          <w:rFonts w:ascii="Arial" w:eastAsia="Times New Roman" w:hAnsi="Arial"/>
          <w:bCs/>
          <w:color w:val="000000" w:themeColor="text1"/>
        </w:rPr>
        <w:t xml:space="preserve">(under Agenda Item 9.2) did </w:t>
      </w:r>
      <w:r w:rsidRPr="00703CE5">
        <w:rPr>
          <w:rFonts w:ascii="Arial" w:eastAsia="Times New Roman" w:hAnsi="Arial"/>
          <w:bCs/>
          <w:color w:val="000000" w:themeColor="text1"/>
          <w:u w:val="single"/>
        </w:rPr>
        <w:t>NOT</w:t>
      </w:r>
      <w:r w:rsidRPr="00703CE5">
        <w:rPr>
          <w:rFonts w:ascii="Arial" w:eastAsia="Times New Roman" w:hAnsi="Arial"/>
          <w:bCs/>
          <w:color w:val="000000" w:themeColor="text1"/>
        </w:rPr>
        <w:t xml:space="preserve"> proceed to publication and further discussions with the relevant IEC TC31 </w:t>
      </w:r>
      <w:r w:rsidR="00703CE5" w:rsidRPr="00703CE5">
        <w:rPr>
          <w:rFonts w:ascii="Arial" w:eastAsia="Times New Roman" w:hAnsi="Arial"/>
          <w:bCs/>
          <w:color w:val="000000" w:themeColor="text1"/>
        </w:rPr>
        <w:t>MTs required</w:t>
      </w:r>
    </w:p>
    <w:p w14:paraId="7D916C6D" w14:textId="3AD65020" w:rsidR="00E455F4" w:rsidRPr="00703CE5" w:rsidRDefault="00703CE5" w:rsidP="008151E8">
      <w:pPr>
        <w:numPr>
          <w:ilvl w:val="0"/>
          <w:numId w:val="2"/>
        </w:numPr>
        <w:adjustRightInd w:val="0"/>
        <w:snapToGrid w:val="0"/>
        <w:spacing w:afterLines="50" w:after="120"/>
        <w:jc w:val="both"/>
        <w:rPr>
          <w:rFonts w:ascii="Arial" w:hAnsi="Arial" w:cs="Arial"/>
          <w:b/>
          <w:color w:val="000000" w:themeColor="text1"/>
        </w:rPr>
      </w:pPr>
      <w:r w:rsidRPr="00703CE5">
        <w:rPr>
          <w:rFonts w:ascii="Arial" w:eastAsia="Times New Roman" w:hAnsi="Arial"/>
          <w:bCs/>
          <w:color w:val="000000" w:themeColor="text1"/>
        </w:rPr>
        <w:t>1 draft DS</w:t>
      </w:r>
      <w:r w:rsidR="00882153" w:rsidRPr="00703CE5">
        <w:rPr>
          <w:rFonts w:ascii="Arial" w:eastAsia="Times New Roman" w:hAnsi="Arial"/>
          <w:bCs/>
          <w:color w:val="000000" w:themeColor="text1"/>
        </w:rPr>
        <w:t xml:space="preserve"> </w:t>
      </w:r>
      <w:r w:rsidRPr="00703CE5">
        <w:rPr>
          <w:rFonts w:ascii="Arial" w:eastAsia="Times New Roman" w:hAnsi="Arial"/>
          <w:bCs/>
          <w:color w:val="000000" w:themeColor="text1"/>
        </w:rPr>
        <w:t xml:space="preserve">(under Agenda Item 9.4) </w:t>
      </w:r>
      <w:r w:rsidR="00882153" w:rsidRPr="00703CE5">
        <w:rPr>
          <w:rFonts w:ascii="Arial" w:eastAsia="Times New Roman" w:hAnsi="Arial"/>
          <w:bCs/>
          <w:color w:val="000000" w:themeColor="text1"/>
        </w:rPr>
        <w:t>proceed</w:t>
      </w:r>
      <w:r w:rsidRPr="00703CE5">
        <w:rPr>
          <w:rFonts w:ascii="Arial" w:eastAsia="Times New Roman" w:hAnsi="Arial"/>
          <w:bCs/>
          <w:color w:val="000000" w:themeColor="text1"/>
        </w:rPr>
        <w:t>ed</w:t>
      </w:r>
      <w:r w:rsidR="00882153" w:rsidRPr="00703CE5">
        <w:rPr>
          <w:rFonts w:ascii="Arial" w:eastAsia="Times New Roman" w:hAnsi="Arial"/>
          <w:bCs/>
          <w:color w:val="000000" w:themeColor="text1"/>
        </w:rPr>
        <w:t xml:space="preserve"> to publication with editorial changes requested during this meeting</w:t>
      </w:r>
    </w:p>
    <w:p w14:paraId="05004D96" w14:textId="6525FE16" w:rsidR="00A45BCA" w:rsidRPr="0024768A" w:rsidRDefault="00A45BCA" w:rsidP="00E455F4">
      <w:pPr>
        <w:adjustRightInd w:val="0"/>
        <w:snapToGrid w:val="0"/>
        <w:spacing w:afterLines="50" w:after="120"/>
        <w:jc w:val="both"/>
        <w:rPr>
          <w:rFonts w:ascii="Arial" w:hAnsi="Arial" w:cs="Arial"/>
          <w:b/>
        </w:rPr>
      </w:pPr>
      <w:r w:rsidRPr="0024768A">
        <w:rPr>
          <w:rFonts w:ascii="Arial" w:hAnsi="Arial" w:cs="Arial"/>
          <w:b/>
        </w:rPr>
        <w:t>The following points are specifically referred to ExMC at this time:</w:t>
      </w:r>
    </w:p>
    <w:p w14:paraId="010D8CEC" w14:textId="3A6BA7E1" w:rsidR="00355B8E" w:rsidRPr="00832CD5" w:rsidRDefault="00355B8E" w:rsidP="00E455F4">
      <w:pPr>
        <w:pStyle w:val="ListParagraph"/>
        <w:numPr>
          <w:ilvl w:val="0"/>
          <w:numId w:val="4"/>
        </w:numPr>
        <w:adjustRightInd w:val="0"/>
        <w:snapToGrid w:val="0"/>
        <w:spacing w:afterLines="50" w:after="120"/>
        <w:contextualSpacing w:val="0"/>
        <w:jc w:val="both"/>
        <w:rPr>
          <w:rFonts w:ascii="Arial" w:eastAsia="Times New Roman" w:hAnsi="Arial"/>
        </w:rPr>
      </w:pPr>
      <w:bookmarkStart w:id="1" w:name="_Hlk52408077"/>
      <w:r w:rsidRPr="00832CD5">
        <w:rPr>
          <w:rFonts w:ascii="Arial" w:eastAsia="Times New Roman" w:hAnsi="Arial"/>
        </w:rPr>
        <w:t>Following the undertaking of secret ballot via email at the close of Day 1 of the meeting, The ExTAG agrees with the nomination of Dr Lienesch and Mr Omerovic for ExMC approval as ExTAG Chair and ExTAG Deputy Chair respectively and seeks ExMC approval for their appointment.</w:t>
      </w:r>
    </w:p>
    <w:bookmarkEnd w:id="1"/>
    <w:p w14:paraId="1CF41751" w14:textId="2CF2C7DF" w:rsidR="00D33DD9" w:rsidRPr="00832CD5" w:rsidRDefault="00D33DD9" w:rsidP="00E455F4">
      <w:pPr>
        <w:pStyle w:val="ListParagraph"/>
        <w:numPr>
          <w:ilvl w:val="0"/>
          <w:numId w:val="4"/>
        </w:numPr>
        <w:adjustRightInd w:val="0"/>
        <w:snapToGrid w:val="0"/>
        <w:spacing w:afterLines="50" w:after="120"/>
        <w:contextualSpacing w:val="0"/>
        <w:jc w:val="both"/>
        <w:rPr>
          <w:rFonts w:ascii="Arial" w:eastAsia="Times New Roman" w:hAnsi="Arial"/>
        </w:rPr>
      </w:pPr>
      <w:r w:rsidRPr="00832CD5">
        <w:rPr>
          <w:rFonts w:ascii="Arial" w:eastAsia="Times New Roman" w:hAnsi="Arial"/>
        </w:rPr>
        <w:t>IECEx 02 rules governing cooperation among ExCBs in receiving ExTRs and QARs for others with AU experts raising the concern and a request from ExTAG that this matter be raised with ExMC WG</w:t>
      </w:r>
      <w:r w:rsidR="009444BD">
        <w:rPr>
          <w:rFonts w:ascii="Arial" w:eastAsia="Times New Roman" w:hAnsi="Arial"/>
        </w:rPr>
        <w:t xml:space="preserve"> 0</w:t>
      </w:r>
      <w:r w:rsidRPr="00832CD5">
        <w:rPr>
          <w:rFonts w:ascii="Arial" w:eastAsia="Times New Roman" w:hAnsi="Arial"/>
        </w:rPr>
        <w:t>1.</w:t>
      </w:r>
    </w:p>
    <w:p w14:paraId="3C32C13F" w14:textId="0770F181" w:rsidR="00D33DD9" w:rsidRPr="00832CD5" w:rsidRDefault="00D33DD9" w:rsidP="00E455F4">
      <w:pPr>
        <w:pStyle w:val="ListParagraph"/>
        <w:numPr>
          <w:ilvl w:val="0"/>
          <w:numId w:val="4"/>
        </w:numPr>
        <w:adjustRightInd w:val="0"/>
        <w:snapToGrid w:val="0"/>
        <w:spacing w:afterLines="50" w:after="120"/>
        <w:contextualSpacing w:val="0"/>
        <w:jc w:val="both"/>
        <w:rPr>
          <w:rFonts w:ascii="Arial" w:eastAsia="Times New Roman" w:hAnsi="Arial"/>
        </w:rPr>
      </w:pPr>
      <w:r w:rsidRPr="00832CD5">
        <w:rPr>
          <w:rFonts w:ascii="Arial" w:eastAsia="Times New Roman" w:hAnsi="Arial"/>
        </w:rPr>
        <w:lastRenderedPageBreak/>
        <w:t>ExTAG indicated its support for the new OD 060 to assist with business continuity and wish to inform the ExMC</w:t>
      </w:r>
      <w:r w:rsidR="008A4014" w:rsidRPr="00832CD5">
        <w:rPr>
          <w:rFonts w:ascii="Arial" w:eastAsia="Times New Roman" w:hAnsi="Arial"/>
        </w:rPr>
        <w:t>.</w:t>
      </w:r>
    </w:p>
    <w:p w14:paraId="7BBF65CF" w14:textId="26963F4D" w:rsidR="00D33DD9" w:rsidRPr="00832CD5" w:rsidRDefault="00D33DD9" w:rsidP="00E455F4">
      <w:pPr>
        <w:pStyle w:val="ListParagraph"/>
        <w:numPr>
          <w:ilvl w:val="0"/>
          <w:numId w:val="4"/>
        </w:numPr>
        <w:adjustRightInd w:val="0"/>
        <w:snapToGrid w:val="0"/>
        <w:spacing w:afterLines="50" w:after="120"/>
        <w:contextualSpacing w:val="0"/>
        <w:jc w:val="both"/>
        <w:rPr>
          <w:rFonts w:ascii="Arial" w:eastAsia="Times New Roman" w:hAnsi="Arial"/>
        </w:rPr>
      </w:pPr>
      <w:r w:rsidRPr="00832CD5">
        <w:rPr>
          <w:rFonts w:ascii="Arial" w:eastAsia="Times New Roman" w:hAnsi="Arial"/>
        </w:rPr>
        <w:t>A document was tabled from Dr Munro and Mr Sinclair, ExTAG(2020 Remote/JM+RS)05 regarding the issue of Decision Rule according to ISO/IEC 17025</w:t>
      </w:r>
      <w:r w:rsidR="008E3CFC">
        <w:rPr>
          <w:rFonts w:ascii="Arial" w:eastAsia="Times New Roman" w:hAnsi="Arial"/>
        </w:rPr>
        <w:t>:2017</w:t>
      </w:r>
      <w:r w:rsidRPr="00832CD5">
        <w:rPr>
          <w:rFonts w:ascii="Arial" w:eastAsia="Times New Roman" w:hAnsi="Arial"/>
        </w:rPr>
        <w:t xml:space="preserve"> and request that ExAG be given the task to oversee this issue noting that ExTAG WG</w:t>
      </w:r>
      <w:r w:rsidR="008E3CFC">
        <w:rPr>
          <w:rFonts w:ascii="Arial" w:eastAsia="Times New Roman" w:hAnsi="Arial"/>
        </w:rPr>
        <w:t xml:space="preserve"> </w:t>
      </w:r>
      <w:r w:rsidRPr="00832CD5">
        <w:rPr>
          <w:rFonts w:ascii="Arial" w:eastAsia="Times New Roman" w:hAnsi="Arial"/>
        </w:rPr>
        <w:t>04 is to take this issue into account during its current work on revising OD 012</w:t>
      </w:r>
      <w:r w:rsidR="00497F08" w:rsidRPr="00832CD5">
        <w:rPr>
          <w:rFonts w:ascii="Arial" w:eastAsia="Times New Roman" w:hAnsi="Arial"/>
        </w:rPr>
        <w:t>.</w:t>
      </w:r>
    </w:p>
    <w:p w14:paraId="54537A3B" w14:textId="49797ADF" w:rsidR="00D33DD9" w:rsidRPr="00832CD5" w:rsidRDefault="00D33DD9" w:rsidP="00E455F4">
      <w:pPr>
        <w:pStyle w:val="ListParagraph"/>
        <w:numPr>
          <w:ilvl w:val="0"/>
          <w:numId w:val="4"/>
        </w:numPr>
        <w:adjustRightInd w:val="0"/>
        <w:snapToGrid w:val="0"/>
        <w:spacing w:afterLines="50" w:after="120"/>
        <w:contextualSpacing w:val="0"/>
        <w:jc w:val="both"/>
        <w:rPr>
          <w:rFonts w:ascii="Arial" w:eastAsia="Times New Roman" w:hAnsi="Arial"/>
        </w:rPr>
      </w:pPr>
      <w:r w:rsidRPr="00832CD5">
        <w:rPr>
          <w:rFonts w:ascii="Arial" w:eastAsia="Times New Roman" w:hAnsi="Arial"/>
        </w:rPr>
        <w:t>Rev of OD 207.  ExTAG WG</w:t>
      </w:r>
      <w:r w:rsidR="008E3CFC">
        <w:rPr>
          <w:rFonts w:ascii="Arial" w:eastAsia="Times New Roman" w:hAnsi="Arial"/>
        </w:rPr>
        <w:t xml:space="preserve"> </w:t>
      </w:r>
      <w:r w:rsidRPr="00832CD5">
        <w:rPr>
          <w:rFonts w:ascii="Arial" w:eastAsia="Times New Roman" w:hAnsi="Arial"/>
        </w:rPr>
        <w:t>12 finalised and requests ExMC approval of ExTAG/617/CD for publication</w:t>
      </w:r>
      <w:r w:rsidR="000A3C9A" w:rsidRPr="00832CD5">
        <w:rPr>
          <w:rFonts w:ascii="Arial" w:eastAsia="Times New Roman" w:hAnsi="Arial"/>
        </w:rPr>
        <w:t>.</w:t>
      </w:r>
    </w:p>
    <w:p w14:paraId="07F5196E" w14:textId="2674176D" w:rsidR="00D33DD9" w:rsidRPr="00832CD5" w:rsidRDefault="00D33DD9" w:rsidP="00E455F4">
      <w:pPr>
        <w:pStyle w:val="ListParagraph"/>
        <w:numPr>
          <w:ilvl w:val="0"/>
          <w:numId w:val="4"/>
        </w:numPr>
        <w:adjustRightInd w:val="0"/>
        <w:snapToGrid w:val="0"/>
        <w:spacing w:afterLines="50" w:after="120"/>
        <w:contextualSpacing w:val="0"/>
        <w:jc w:val="both"/>
        <w:rPr>
          <w:rFonts w:ascii="Arial" w:eastAsia="Times New Roman" w:hAnsi="Arial"/>
        </w:rPr>
      </w:pPr>
      <w:r w:rsidRPr="00832CD5">
        <w:rPr>
          <w:rFonts w:ascii="Arial" w:eastAsia="Times New Roman" w:hAnsi="Arial"/>
        </w:rPr>
        <w:t>Revision of OD 034 as prepared by Dr Detlev Markus (ExTAG/614/CD proceed for approval by ExMC for publication</w:t>
      </w:r>
      <w:r w:rsidR="00BD7970" w:rsidRPr="00832CD5">
        <w:rPr>
          <w:rFonts w:ascii="Arial" w:eastAsia="Times New Roman" w:hAnsi="Arial"/>
        </w:rPr>
        <w:t>.</w:t>
      </w:r>
    </w:p>
    <w:p w14:paraId="263DAFD7" w14:textId="080B6F87" w:rsidR="00D33DD9" w:rsidRPr="00832CD5" w:rsidRDefault="00D33DD9" w:rsidP="00E455F4">
      <w:pPr>
        <w:pStyle w:val="ListParagraph"/>
        <w:numPr>
          <w:ilvl w:val="0"/>
          <w:numId w:val="4"/>
        </w:numPr>
        <w:adjustRightInd w:val="0"/>
        <w:snapToGrid w:val="0"/>
        <w:spacing w:afterLines="50" w:after="120"/>
        <w:contextualSpacing w:val="0"/>
        <w:jc w:val="both"/>
        <w:rPr>
          <w:rFonts w:ascii="Arial" w:eastAsia="Times New Roman" w:hAnsi="Arial"/>
        </w:rPr>
      </w:pPr>
      <w:r w:rsidRPr="00832CD5">
        <w:rPr>
          <w:rFonts w:ascii="Arial" w:eastAsia="Times New Roman" w:hAnsi="Arial"/>
        </w:rPr>
        <w:t>Agreed to meeting in 2021 along with ExMC as usual</w:t>
      </w:r>
      <w:r w:rsidR="00BD7970" w:rsidRPr="00832CD5">
        <w:rPr>
          <w:rFonts w:ascii="Arial" w:eastAsia="Times New Roman" w:hAnsi="Arial"/>
        </w:rPr>
        <w:t>.</w:t>
      </w:r>
    </w:p>
    <w:p w14:paraId="7DB847C0" w14:textId="42102A8C" w:rsidR="00E455F4" w:rsidRDefault="00E455F4" w:rsidP="00E455F4">
      <w:pPr>
        <w:adjustRightInd w:val="0"/>
        <w:snapToGrid w:val="0"/>
        <w:spacing w:afterLines="50" w:after="120"/>
        <w:jc w:val="right"/>
        <w:rPr>
          <w:rFonts w:ascii="Arial" w:hAnsi="Arial" w:cs="Arial"/>
          <w:b/>
          <w:i/>
          <w:lang w:val="fr-FR"/>
        </w:rPr>
      </w:pPr>
    </w:p>
    <w:p w14:paraId="013D12E2" w14:textId="731A06A4" w:rsidR="003A6CEB" w:rsidRDefault="003A6CEB" w:rsidP="00E455F4">
      <w:pPr>
        <w:adjustRightInd w:val="0"/>
        <w:snapToGrid w:val="0"/>
        <w:spacing w:afterLines="50" w:after="120"/>
        <w:jc w:val="right"/>
        <w:rPr>
          <w:rFonts w:ascii="Arial" w:hAnsi="Arial" w:cs="Arial"/>
          <w:b/>
          <w:i/>
          <w:lang w:val="fr-FR"/>
        </w:rPr>
      </w:pPr>
    </w:p>
    <w:p w14:paraId="487DB3EB" w14:textId="77777777" w:rsidR="003A6CEB" w:rsidRDefault="003A6CEB" w:rsidP="00E455F4">
      <w:pPr>
        <w:adjustRightInd w:val="0"/>
        <w:snapToGrid w:val="0"/>
        <w:spacing w:afterLines="50" w:after="120"/>
        <w:jc w:val="right"/>
        <w:rPr>
          <w:rFonts w:ascii="Arial" w:hAnsi="Arial" w:cs="Arial"/>
          <w:b/>
          <w:i/>
          <w:lang w:val="fr-FR"/>
        </w:rPr>
      </w:pPr>
    </w:p>
    <w:p w14:paraId="7F964945" w14:textId="77777777" w:rsidR="00E455F4" w:rsidRDefault="00E455F4" w:rsidP="00E455F4">
      <w:pPr>
        <w:jc w:val="right"/>
        <w:rPr>
          <w:rFonts w:ascii="Arial" w:hAnsi="Arial" w:cs="Arial"/>
          <w:b/>
          <w:i/>
          <w:lang w:val="fr-FR"/>
        </w:rPr>
      </w:pPr>
    </w:p>
    <w:p w14:paraId="05A79B65" w14:textId="70120D54" w:rsidR="00142785" w:rsidRPr="0024768A" w:rsidRDefault="009361B4" w:rsidP="00E455F4">
      <w:pPr>
        <w:jc w:val="right"/>
        <w:rPr>
          <w:rFonts w:ascii="Arial" w:hAnsi="Arial" w:cs="Arial"/>
          <w:b/>
          <w:i/>
          <w:lang w:val="fr-FR"/>
        </w:rPr>
      </w:pPr>
      <w:r w:rsidRPr="0024768A">
        <w:rPr>
          <w:rFonts w:ascii="Arial" w:hAnsi="Arial" w:cs="Arial"/>
          <w:b/>
          <w:i/>
          <w:lang w:val="fr-FR"/>
        </w:rPr>
        <w:t>Xu Jianping</w:t>
      </w:r>
    </w:p>
    <w:p w14:paraId="3E9F1C73" w14:textId="7A1491B3" w:rsidR="00A40CF5" w:rsidRPr="00C33DAF" w:rsidRDefault="00A40CF5" w:rsidP="00A40CF5">
      <w:pPr>
        <w:jc w:val="right"/>
        <w:rPr>
          <w:rFonts w:ascii="Arial" w:hAnsi="Arial" w:cs="Arial"/>
          <w:b/>
          <w:i/>
          <w:u w:val="single"/>
        </w:rPr>
      </w:pPr>
      <w:r w:rsidRPr="0024768A">
        <w:rPr>
          <w:rFonts w:ascii="Arial" w:hAnsi="Arial" w:cs="Arial"/>
          <w:b/>
          <w:i/>
          <w:lang w:val="fr-FR"/>
        </w:rPr>
        <w:t xml:space="preserve">ExTAG </w:t>
      </w:r>
      <w:r w:rsidR="009361B4" w:rsidRPr="0024768A">
        <w:rPr>
          <w:rFonts w:ascii="Arial" w:hAnsi="Arial" w:cs="Arial"/>
          <w:b/>
          <w:i/>
          <w:lang w:val="fr-FR"/>
        </w:rPr>
        <w:t>Chair</w:t>
      </w:r>
    </w:p>
    <w:sectPr w:rsidR="00A40CF5" w:rsidRPr="00C33DAF" w:rsidSect="002804F4">
      <w:headerReference w:type="default" r:id="rId7"/>
      <w:footerReference w:type="default" r:id="rId8"/>
      <w:pgSz w:w="11906" w:h="16838"/>
      <w:pgMar w:top="2127" w:right="1417" w:bottom="1418" w:left="1417" w:header="426"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850A5" w14:textId="77777777" w:rsidR="00A74E9B" w:rsidRDefault="00A74E9B" w:rsidP="00B402EA">
      <w:r>
        <w:separator/>
      </w:r>
    </w:p>
  </w:endnote>
  <w:endnote w:type="continuationSeparator" w:id="0">
    <w:p w14:paraId="30ABA63A" w14:textId="77777777" w:rsidR="00A74E9B" w:rsidRDefault="00A74E9B" w:rsidP="00B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71F17" w14:textId="1BD9B2AC" w:rsidR="007308C8" w:rsidRPr="0092238C" w:rsidRDefault="007308C8" w:rsidP="00B402EA">
    <w:pPr>
      <w:pStyle w:val="Footer"/>
      <w:jc w:val="right"/>
      <w:rPr>
        <w:rFonts w:ascii="Arial" w:hAnsi="Arial" w:cs="Arial"/>
      </w:rPr>
    </w:pPr>
    <w:r w:rsidRPr="0092238C">
      <w:rPr>
        <w:rFonts w:ascii="Arial" w:hAnsi="Arial" w:cs="Arial"/>
      </w:rPr>
      <w:t xml:space="preserve">Page </w:t>
    </w:r>
    <w:r w:rsidRPr="0092238C">
      <w:rPr>
        <w:rStyle w:val="PageNumber"/>
        <w:rFonts w:ascii="Arial" w:hAnsi="Arial" w:cs="Arial"/>
      </w:rPr>
      <w:fldChar w:fldCharType="begin"/>
    </w:r>
    <w:r w:rsidRPr="0092238C">
      <w:rPr>
        <w:rStyle w:val="PageNumber"/>
        <w:rFonts w:ascii="Arial" w:hAnsi="Arial" w:cs="Arial"/>
      </w:rPr>
      <w:instrText xml:space="preserve"> PAGE </w:instrText>
    </w:r>
    <w:r w:rsidRPr="0092238C">
      <w:rPr>
        <w:rStyle w:val="PageNumber"/>
        <w:rFonts w:ascii="Arial" w:hAnsi="Arial" w:cs="Arial"/>
      </w:rPr>
      <w:fldChar w:fldCharType="separate"/>
    </w:r>
    <w:r w:rsidR="006F2124">
      <w:rPr>
        <w:rStyle w:val="PageNumber"/>
        <w:rFonts w:ascii="Arial" w:hAnsi="Arial" w:cs="Arial"/>
        <w:noProof/>
      </w:rPr>
      <w:t>2</w:t>
    </w:r>
    <w:r w:rsidRPr="0092238C">
      <w:rPr>
        <w:rStyle w:val="PageNumber"/>
        <w:rFonts w:ascii="Arial" w:hAnsi="Arial" w:cs="Arial"/>
      </w:rPr>
      <w:fldChar w:fldCharType="end"/>
    </w:r>
    <w:r w:rsidRPr="0092238C">
      <w:rPr>
        <w:rStyle w:val="PageNumber"/>
        <w:rFonts w:ascii="Arial" w:hAnsi="Arial" w:cs="Arial"/>
      </w:rPr>
      <w:t xml:space="preserve"> of </w:t>
    </w:r>
    <w:r w:rsidRPr="0092238C">
      <w:rPr>
        <w:rStyle w:val="PageNumber"/>
        <w:rFonts w:ascii="Arial" w:hAnsi="Arial" w:cs="Arial"/>
      </w:rPr>
      <w:fldChar w:fldCharType="begin"/>
    </w:r>
    <w:r w:rsidRPr="0092238C">
      <w:rPr>
        <w:rStyle w:val="PageNumber"/>
        <w:rFonts w:ascii="Arial" w:hAnsi="Arial" w:cs="Arial"/>
      </w:rPr>
      <w:instrText xml:space="preserve"> NUMPAGES </w:instrText>
    </w:r>
    <w:r w:rsidRPr="0092238C">
      <w:rPr>
        <w:rStyle w:val="PageNumber"/>
        <w:rFonts w:ascii="Arial" w:hAnsi="Arial" w:cs="Arial"/>
      </w:rPr>
      <w:fldChar w:fldCharType="separate"/>
    </w:r>
    <w:r w:rsidR="006F2124">
      <w:rPr>
        <w:rStyle w:val="PageNumber"/>
        <w:rFonts w:ascii="Arial" w:hAnsi="Arial" w:cs="Arial"/>
        <w:noProof/>
      </w:rPr>
      <w:t>3</w:t>
    </w:r>
    <w:r w:rsidRPr="0092238C">
      <w:rPr>
        <w:rStyle w:val="PageNumber"/>
        <w:rFonts w:ascii="Arial" w:hAnsi="Arial" w:cs="Arial"/>
      </w:rPr>
      <w:fldChar w:fldCharType="end"/>
    </w:r>
  </w:p>
  <w:p w14:paraId="7F706EF9" w14:textId="77777777" w:rsidR="007308C8" w:rsidRDefault="00730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D1A20" w14:textId="77777777" w:rsidR="00A74E9B" w:rsidRDefault="00A74E9B" w:rsidP="00B402EA">
      <w:r>
        <w:separator/>
      </w:r>
    </w:p>
  </w:footnote>
  <w:footnote w:type="continuationSeparator" w:id="0">
    <w:p w14:paraId="434152C5" w14:textId="77777777" w:rsidR="00A74E9B" w:rsidRDefault="00A74E9B" w:rsidP="00B40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73ED2" w14:textId="108CF7C5" w:rsidR="002E7AC4" w:rsidRDefault="002E7AC4" w:rsidP="002E7AC4">
    <w:pPr>
      <w:tabs>
        <w:tab w:val="center" w:pos="4513"/>
        <w:tab w:val="right" w:pos="9026"/>
      </w:tabs>
      <w:rPr>
        <w:rFonts w:ascii="Arial" w:hAnsi="Arial" w:cs="Arial"/>
      </w:rPr>
    </w:pPr>
    <w:r>
      <w:rPr>
        <w:rFonts w:ascii="Arial" w:hAnsi="Arial" w:cs="Arial"/>
        <w:noProof/>
        <w:lang w:val="en-AU" w:eastAsia="en-AU"/>
      </w:rPr>
      <w:drawing>
        <wp:inline distT="0" distB="0" distL="0" distR="0" wp14:anchorId="29E59B9F" wp14:editId="20D7C428">
          <wp:extent cx="1487805"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640080"/>
                  </a:xfrm>
                  <a:prstGeom prst="rect">
                    <a:avLst/>
                  </a:prstGeom>
                  <a:noFill/>
                </pic:spPr>
              </pic:pic>
            </a:graphicData>
          </a:graphic>
        </wp:inline>
      </w:drawing>
    </w:r>
  </w:p>
  <w:p w14:paraId="4F007DEC" w14:textId="3C4822E1" w:rsidR="002E7AC4" w:rsidRDefault="002E7AC4" w:rsidP="002E7AC4">
    <w:pPr>
      <w:tabs>
        <w:tab w:val="center" w:pos="4513"/>
        <w:tab w:val="right" w:pos="9026"/>
      </w:tabs>
      <w:jc w:val="right"/>
      <w:rPr>
        <w:rFonts w:ascii="Arial" w:eastAsia="Calibri" w:hAnsi="Arial" w:cs="Arial"/>
        <w:b/>
        <w:sz w:val="21"/>
        <w:szCs w:val="21"/>
        <w:lang w:val="en-AU" w:eastAsia="x-none"/>
      </w:rPr>
    </w:pPr>
    <w:r w:rsidRPr="00656163">
      <w:rPr>
        <w:rFonts w:ascii="Arial" w:hAnsi="Arial" w:cs="Arial"/>
      </w:rPr>
      <w:t>ExTAG(</w:t>
    </w:r>
    <w:r>
      <w:rPr>
        <w:rFonts w:ascii="Arial" w:hAnsi="Arial" w:cs="Arial"/>
      </w:rPr>
      <w:t>2020Remote/ExTAGChairman)0</w:t>
    </w:r>
    <w:r w:rsidR="006F2124">
      <w:rPr>
        <w:rFonts w:ascii="Arial" w:hAnsi="Arial" w:cs="Arial"/>
      </w:rPr>
      <w:t>7</w:t>
    </w:r>
  </w:p>
  <w:p w14:paraId="3EEE174B" w14:textId="3BDEBD40" w:rsidR="002E7AC4" w:rsidRPr="002E7AC4" w:rsidRDefault="002E7AC4" w:rsidP="002E7AC4">
    <w:pPr>
      <w:pStyle w:val="Header"/>
      <w:jc w:val="right"/>
      <w:rPr>
        <w:rFonts w:ascii="Arial" w:hAnsi="Arial" w:cs="Arial"/>
      </w:rPr>
    </w:pPr>
    <w:r w:rsidRPr="002E7AC4">
      <w:rPr>
        <w:rFonts w:ascii="Arial" w:hAnsi="Arial" w:cs="Arial"/>
      </w:rPr>
      <w:t>September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39B"/>
    <w:multiLevelType w:val="hybridMultilevel"/>
    <w:tmpl w:val="F58A74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608EB"/>
    <w:multiLevelType w:val="hybridMultilevel"/>
    <w:tmpl w:val="6B04E04E"/>
    <w:lvl w:ilvl="0" w:tplc="08090001">
      <w:start w:val="1"/>
      <w:numFmt w:val="bullet"/>
      <w:lvlText w:val=""/>
      <w:lvlJc w:val="left"/>
      <w:pPr>
        <w:ind w:left="720" w:hanging="360"/>
      </w:pPr>
      <w:rPr>
        <w:rFonts w:ascii="Symbol" w:hAnsi="Symbol" w:hint="default"/>
      </w:rPr>
    </w:lvl>
    <w:lvl w:ilvl="1" w:tplc="C09CB226">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187218"/>
    <w:multiLevelType w:val="multilevel"/>
    <w:tmpl w:val="8AB00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749C1"/>
    <w:multiLevelType w:val="hybridMultilevel"/>
    <w:tmpl w:val="48BA971C"/>
    <w:lvl w:ilvl="0" w:tplc="E5E8873E">
      <w:start w:val="1"/>
      <w:numFmt w:val="decimal"/>
      <w:lvlText w:val="%1)"/>
      <w:lvlJc w:val="left"/>
      <w:pPr>
        <w:ind w:left="360" w:hanging="360"/>
      </w:pPr>
      <w:rPr>
        <w:rFonts w:eastAsia="SimSu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434BB6"/>
    <w:multiLevelType w:val="hybridMultilevel"/>
    <w:tmpl w:val="881AB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56A7A"/>
    <w:multiLevelType w:val="hybridMultilevel"/>
    <w:tmpl w:val="2CA0857A"/>
    <w:lvl w:ilvl="0" w:tplc="A5342B0E">
      <w:numFmt w:val="bullet"/>
      <w:lvlText w:val="-"/>
      <w:lvlJc w:val="left"/>
      <w:pPr>
        <w:ind w:left="720" w:hanging="36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D176E"/>
    <w:multiLevelType w:val="hybridMultilevel"/>
    <w:tmpl w:val="41DE6E90"/>
    <w:lvl w:ilvl="0" w:tplc="0809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525A8"/>
    <w:multiLevelType w:val="hybridMultilevel"/>
    <w:tmpl w:val="9DE2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633D8"/>
    <w:multiLevelType w:val="hybridMultilevel"/>
    <w:tmpl w:val="536857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2AFF2F16"/>
    <w:multiLevelType w:val="hybridMultilevel"/>
    <w:tmpl w:val="BDD2C7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7B118A"/>
    <w:multiLevelType w:val="hybridMultilevel"/>
    <w:tmpl w:val="3516E7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7D1066"/>
    <w:multiLevelType w:val="hybridMultilevel"/>
    <w:tmpl w:val="74A2D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09A425E"/>
    <w:multiLevelType w:val="hybridMultilevel"/>
    <w:tmpl w:val="BCE05076"/>
    <w:lvl w:ilvl="0" w:tplc="0C090001">
      <w:start w:val="1"/>
      <w:numFmt w:val="bullet"/>
      <w:lvlText w:val=""/>
      <w:lvlJc w:val="left"/>
      <w:pPr>
        <w:ind w:left="3011" w:hanging="360"/>
      </w:pPr>
      <w:rPr>
        <w:rFonts w:ascii="Symbol" w:hAnsi="Symbol" w:hint="default"/>
      </w:rPr>
    </w:lvl>
    <w:lvl w:ilvl="1" w:tplc="0C090003" w:tentative="1">
      <w:start w:val="1"/>
      <w:numFmt w:val="bullet"/>
      <w:lvlText w:val="o"/>
      <w:lvlJc w:val="left"/>
      <w:pPr>
        <w:ind w:left="3731" w:hanging="360"/>
      </w:pPr>
      <w:rPr>
        <w:rFonts w:ascii="Courier New" w:hAnsi="Courier New" w:cs="Courier New" w:hint="default"/>
      </w:rPr>
    </w:lvl>
    <w:lvl w:ilvl="2" w:tplc="0C090005" w:tentative="1">
      <w:start w:val="1"/>
      <w:numFmt w:val="bullet"/>
      <w:lvlText w:val=""/>
      <w:lvlJc w:val="left"/>
      <w:pPr>
        <w:ind w:left="4451" w:hanging="360"/>
      </w:pPr>
      <w:rPr>
        <w:rFonts w:ascii="Wingdings" w:hAnsi="Wingdings" w:hint="default"/>
      </w:rPr>
    </w:lvl>
    <w:lvl w:ilvl="3" w:tplc="0C090001" w:tentative="1">
      <w:start w:val="1"/>
      <w:numFmt w:val="bullet"/>
      <w:lvlText w:val=""/>
      <w:lvlJc w:val="left"/>
      <w:pPr>
        <w:ind w:left="5171" w:hanging="360"/>
      </w:pPr>
      <w:rPr>
        <w:rFonts w:ascii="Symbol" w:hAnsi="Symbol" w:hint="default"/>
      </w:rPr>
    </w:lvl>
    <w:lvl w:ilvl="4" w:tplc="0C090003" w:tentative="1">
      <w:start w:val="1"/>
      <w:numFmt w:val="bullet"/>
      <w:lvlText w:val="o"/>
      <w:lvlJc w:val="left"/>
      <w:pPr>
        <w:ind w:left="5891" w:hanging="360"/>
      </w:pPr>
      <w:rPr>
        <w:rFonts w:ascii="Courier New" w:hAnsi="Courier New" w:cs="Courier New" w:hint="default"/>
      </w:rPr>
    </w:lvl>
    <w:lvl w:ilvl="5" w:tplc="0C090005" w:tentative="1">
      <w:start w:val="1"/>
      <w:numFmt w:val="bullet"/>
      <w:lvlText w:val=""/>
      <w:lvlJc w:val="left"/>
      <w:pPr>
        <w:ind w:left="6611" w:hanging="360"/>
      </w:pPr>
      <w:rPr>
        <w:rFonts w:ascii="Wingdings" w:hAnsi="Wingdings" w:hint="default"/>
      </w:rPr>
    </w:lvl>
    <w:lvl w:ilvl="6" w:tplc="0C090001" w:tentative="1">
      <w:start w:val="1"/>
      <w:numFmt w:val="bullet"/>
      <w:lvlText w:val=""/>
      <w:lvlJc w:val="left"/>
      <w:pPr>
        <w:ind w:left="7331" w:hanging="360"/>
      </w:pPr>
      <w:rPr>
        <w:rFonts w:ascii="Symbol" w:hAnsi="Symbol" w:hint="default"/>
      </w:rPr>
    </w:lvl>
    <w:lvl w:ilvl="7" w:tplc="0C090003" w:tentative="1">
      <w:start w:val="1"/>
      <w:numFmt w:val="bullet"/>
      <w:lvlText w:val="o"/>
      <w:lvlJc w:val="left"/>
      <w:pPr>
        <w:ind w:left="8051" w:hanging="360"/>
      </w:pPr>
      <w:rPr>
        <w:rFonts w:ascii="Courier New" w:hAnsi="Courier New" w:cs="Courier New" w:hint="default"/>
      </w:rPr>
    </w:lvl>
    <w:lvl w:ilvl="8" w:tplc="0C090005" w:tentative="1">
      <w:start w:val="1"/>
      <w:numFmt w:val="bullet"/>
      <w:lvlText w:val=""/>
      <w:lvlJc w:val="left"/>
      <w:pPr>
        <w:ind w:left="8771" w:hanging="360"/>
      </w:pPr>
      <w:rPr>
        <w:rFonts w:ascii="Wingdings" w:hAnsi="Wingdings" w:hint="default"/>
      </w:rPr>
    </w:lvl>
  </w:abstractNum>
  <w:abstractNum w:abstractNumId="13" w15:restartNumberingAfterBreak="0">
    <w:nsid w:val="37AC6E3B"/>
    <w:multiLevelType w:val="hybridMultilevel"/>
    <w:tmpl w:val="85EC48B4"/>
    <w:lvl w:ilvl="0" w:tplc="0ABE6D4C">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4" w15:restartNumberingAfterBreak="0">
    <w:nsid w:val="3D4E0992"/>
    <w:multiLevelType w:val="hybridMultilevel"/>
    <w:tmpl w:val="9CE0A8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766F9E"/>
    <w:multiLevelType w:val="hybridMultilevel"/>
    <w:tmpl w:val="8CC8421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060A85"/>
    <w:multiLevelType w:val="hybridMultilevel"/>
    <w:tmpl w:val="896EA0CE"/>
    <w:lvl w:ilvl="0" w:tplc="7430B180">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20249B"/>
    <w:multiLevelType w:val="hybridMultilevel"/>
    <w:tmpl w:val="1B8A07F4"/>
    <w:lvl w:ilvl="0" w:tplc="7430B180">
      <w:start w:val="7"/>
      <w:numFmt w:val="bullet"/>
      <w:lvlText w:val="-"/>
      <w:lvlJc w:val="left"/>
      <w:pPr>
        <w:ind w:left="2130" w:hanging="360"/>
      </w:pPr>
      <w:rPr>
        <w:rFonts w:ascii="Arial" w:eastAsia="Times New Roman" w:hAnsi="Arial" w:cs="Aria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8" w15:restartNumberingAfterBreak="0">
    <w:nsid w:val="50290668"/>
    <w:multiLevelType w:val="hybridMultilevel"/>
    <w:tmpl w:val="D74AE18C"/>
    <w:lvl w:ilvl="0" w:tplc="04090001">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19" w15:restartNumberingAfterBreak="0">
    <w:nsid w:val="5B62053B"/>
    <w:multiLevelType w:val="hybridMultilevel"/>
    <w:tmpl w:val="C53C389C"/>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0"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47629E"/>
    <w:multiLevelType w:val="hybridMultilevel"/>
    <w:tmpl w:val="A5AE9B12"/>
    <w:lvl w:ilvl="0" w:tplc="32C2BF62">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8892100"/>
    <w:multiLevelType w:val="hybridMultilevel"/>
    <w:tmpl w:val="84AAE952"/>
    <w:lvl w:ilvl="0" w:tplc="0C09000F">
      <w:start w:val="1"/>
      <w:numFmt w:val="decimal"/>
      <w:lvlText w:val="%1."/>
      <w:lvlJc w:val="left"/>
      <w:pPr>
        <w:ind w:left="731" w:hanging="360"/>
      </w:p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3" w15:restartNumberingAfterBreak="0">
    <w:nsid w:val="6DBE619C"/>
    <w:multiLevelType w:val="hybridMultilevel"/>
    <w:tmpl w:val="8D2A25B6"/>
    <w:lvl w:ilvl="0" w:tplc="A8507C56">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726E492E"/>
    <w:multiLevelType w:val="hybridMultilevel"/>
    <w:tmpl w:val="7D049890"/>
    <w:lvl w:ilvl="0" w:tplc="04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50D4214"/>
    <w:multiLevelType w:val="hybridMultilevel"/>
    <w:tmpl w:val="5AF84C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6506A2"/>
    <w:multiLevelType w:val="hybridMultilevel"/>
    <w:tmpl w:val="59B604E6"/>
    <w:lvl w:ilvl="0" w:tplc="040C000F">
      <w:start w:val="1"/>
      <w:numFmt w:val="decimal"/>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5"/>
  </w:num>
  <w:num w:numId="4">
    <w:abstractNumId w:val="20"/>
  </w:num>
  <w:num w:numId="5">
    <w:abstractNumId w:val="3"/>
  </w:num>
  <w:num w:numId="6">
    <w:abstractNumId w:val="11"/>
  </w:num>
  <w:num w:numId="7">
    <w:abstractNumId w:val="2"/>
  </w:num>
  <w:num w:numId="8">
    <w:abstractNumId w:val="12"/>
  </w:num>
  <w:num w:numId="9">
    <w:abstractNumId w:val="5"/>
  </w:num>
  <w:num w:numId="10">
    <w:abstractNumId w:val="0"/>
  </w:num>
  <w:num w:numId="11">
    <w:abstractNumId w:val="24"/>
  </w:num>
  <w:num w:numId="12">
    <w:abstractNumId w:val="21"/>
  </w:num>
  <w:num w:numId="13">
    <w:abstractNumId w:val="17"/>
  </w:num>
  <w:num w:numId="14">
    <w:abstractNumId w:val="16"/>
  </w:num>
  <w:num w:numId="15">
    <w:abstractNumId w:val="8"/>
  </w:num>
  <w:num w:numId="16">
    <w:abstractNumId w:val="19"/>
  </w:num>
  <w:num w:numId="17">
    <w:abstractNumId w:val="1"/>
  </w:num>
  <w:num w:numId="18">
    <w:abstractNumId w:val="4"/>
  </w:num>
  <w:num w:numId="19">
    <w:abstractNumId w:val="26"/>
  </w:num>
  <w:num w:numId="20">
    <w:abstractNumId w:val="10"/>
  </w:num>
  <w:num w:numId="21">
    <w:abstractNumId w:val="15"/>
  </w:num>
  <w:num w:numId="22">
    <w:abstractNumId w:val="13"/>
  </w:num>
  <w:num w:numId="23">
    <w:abstractNumId w:val="23"/>
  </w:num>
  <w:num w:numId="24">
    <w:abstractNumId w:val="9"/>
  </w:num>
  <w:num w:numId="25">
    <w:abstractNumId w:val="18"/>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8E"/>
    <w:rsid w:val="000007B8"/>
    <w:rsid w:val="00002676"/>
    <w:rsid w:val="00005707"/>
    <w:rsid w:val="00010D87"/>
    <w:rsid w:val="000177D0"/>
    <w:rsid w:val="0002718E"/>
    <w:rsid w:val="000311C5"/>
    <w:rsid w:val="00034995"/>
    <w:rsid w:val="000417B3"/>
    <w:rsid w:val="000432B1"/>
    <w:rsid w:val="00056A3F"/>
    <w:rsid w:val="00062C81"/>
    <w:rsid w:val="00073EA2"/>
    <w:rsid w:val="0007656B"/>
    <w:rsid w:val="00084CDB"/>
    <w:rsid w:val="00085FAF"/>
    <w:rsid w:val="000902B6"/>
    <w:rsid w:val="00095058"/>
    <w:rsid w:val="000A3C9A"/>
    <w:rsid w:val="000B76AA"/>
    <w:rsid w:val="000C08AE"/>
    <w:rsid w:val="000E0584"/>
    <w:rsid w:val="00100C81"/>
    <w:rsid w:val="001069B4"/>
    <w:rsid w:val="00111954"/>
    <w:rsid w:val="0011659C"/>
    <w:rsid w:val="00125A37"/>
    <w:rsid w:val="00126AE1"/>
    <w:rsid w:val="00134D1D"/>
    <w:rsid w:val="00142785"/>
    <w:rsid w:val="00156F4D"/>
    <w:rsid w:val="0016160C"/>
    <w:rsid w:val="00161623"/>
    <w:rsid w:val="00170AED"/>
    <w:rsid w:val="001816F0"/>
    <w:rsid w:val="00184A13"/>
    <w:rsid w:val="0018705E"/>
    <w:rsid w:val="0019030A"/>
    <w:rsid w:val="001B0EDF"/>
    <w:rsid w:val="001B5B58"/>
    <w:rsid w:val="001B66FE"/>
    <w:rsid w:val="001C38EB"/>
    <w:rsid w:val="001C6AD8"/>
    <w:rsid w:val="001D7213"/>
    <w:rsid w:val="001E70E3"/>
    <w:rsid w:val="001F5EAE"/>
    <w:rsid w:val="002046C8"/>
    <w:rsid w:val="0020788C"/>
    <w:rsid w:val="00215737"/>
    <w:rsid w:val="0022679C"/>
    <w:rsid w:val="002373E9"/>
    <w:rsid w:val="00240AC6"/>
    <w:rsid w:val="00243D99"/>
    <w:rsid w:val="00244C53"/>
    <w:rsid w:val="0024768A"/>
    <w:rsid w:val="00265646"/>
    <w:rsid w:val="002804F4"/>
    <w:rsid w:val="00281396"/>
    <w:rsid w:val="0028203A"/>
    <w:rsid w:val="00282B2B"/>
    <w:rsid w:val="00285030"/>
    <w:rsid w:val="0029427F"/>
    <w:rsid w:val="002A1127"/>
    <w:rsid w:val="002A4EE0"/>
    <w:rsid w:val="002A69F2"/>
    <w:rsid w:val="002A7E1B"/>
    <w:rsid w:val="002D1B14"/>
    <w:rsid w:val="002D78B5"/>
    <w:rsid w:val="002E3206"/>
    <w:rsid w:val="002E7AC4"/>
    <w:rsid w:val="00301AA3"/>
    <w:rsid w:val="00301D11"/>
    <w:rsid w:val="0030783D"/>
    <w:rsid w:val="003178C2"/>
    <w:rsid w:val="003207D6"/>
    <w:rsid w:val="00335B15"/>
    <w:rsid w:val="00337046"/>
    <w:rsid w:val="00344FD5"/>
    <w:rsid w:val="00355B8E"/>
    <w:rsid w:val="00356073"/>
    <w:rsid w:val="003727E4"/>
    <w:rsid w:val="003A51AD"/>
    <w:rsid w:val="003A5511"/>
    <w:rsid w:val="003A6CEB"/>
    <w:rsid w:val="003B4844"/>
    <w:rsid w:val="003C2BBC"/>
    <w:rsid w:val="003D655F"/>
    <w:rsid w:val="003D7ED6"/>
    <w:rsid w:val="003E28D8"/>
    <w:rsid w:val="003E7B68"/>
    <w:rsid w:val="003F63C9"/>
    <w:rsid w:val="0041084B"/>
    <w:rsid w:val="004109E7"/>
    <w:rsid w:val="004130CB"/>
    <w:rsid w:val="00447656"/>
    <w:rsid w:val="0045411E"/>
    <w:rsid w:val="00461AB0"/>
    <w:rsid w:val="00463249"/>
    <w:rsid w:val="0046689E"/>
    <w:rsid w:val="00480221"/>
    <w:rsid w:val="00482E3E"/>
    <w:rsid w:val="004854CD"/>
    <w:rsid w:val="00486D11"/>
    <w:rsid w:val="0049168F"/>
    <w:rsid w:val="00495512"/>
    <w:rsid w:val="00497F08"/>
    <w:rsid w:val="004B589C"/>
    <w:rsid w:val="004C03B4"/>
    <w:rsid w:val="004D2A62"/>
    <w:rsid w:val="004E3419"/>
    <w:rsid w:val="004E4110"/>
    <w:rsid w:val="004E500E"/>
    <w:rsid w:val="004F6AC0"/>
    <w:rsid w:val="00501F8B"/>
    <w:rsid w:val="00503DEF"/>
    <w:rsid w:val="00507A0A"/>
    <w:rsid w:val="005119B7"/>
    <w:rsid w:val="005177CA"/>
    <w:rsid w:val="00532ABF"/>
    <w:rsid w:val="005344E7"/>
    <w:rsid w:val="005428DB"/>
    <w:rsid w:val="00561E16"/>
    <w:rsid w:val="00575884"/>
    <w:rsid w:val="0058245C"/>
    <w:rsid w:val="005A4BFF"/>
    <w:rsid w:val="005B0BB7"/>
    <w:rsid w:val="005E2167"/>
    <w:rsid w:val="005E37B8"/>
    <w:rsid w:val="005E69DD"/>
    <w:rsid w:val="005F7CFF"/>
    <w:rsid w:val="00610C1B"/>
    <w:rsid w:val="006150A6"/>
    <w:rsid w:val="006275E8"/>
    <w:rsid w:val="00631A7C"/>
    <w:rsid w:val="0064572A"/>
    <w:rsid w:val="00656163"/>
    <w:rsid w:val="00660427"/>
    <w:rsid w:val="00661448"/>
    <w:rsid w:val="00661AD7"/>
    <w:rsid w:val="00665E1D"/>
    <w:rsid w:val="00667718"/>
    <w:rsid w:val="0068174B"/>
    <w:rsid w:val="00691DF2"/>
    <w:rsid w:val="00692025"/>
    <w:rsid w:val="006A3D56"/>
    <w:rsid w:val="006A4326"/>
    <w:rsid w:val="006A572E"/>
    <w:rsid w:val="006A7A11"/>
    <w:rsid w:val="006C2A49"/>
    <w:rsid w:val="006D4DFE"/>
    <w:rsid w:val="006D5B61"/>
    <w:rsid w:val="006E433E"/>
    <w:rsid w:val="006E4A8B"/>
    <w:rsid w:val="006E7B3A"/>
    <w:rsid w:val="006F08FE"/>
    <w:rsid w:val="006F2124"/>
    <w:rsid w:val="007037CC"/>
    <w:rsid w:val="00703CE5"/>
    <w:rsid w:val="00715617"/>
    <w:rsid w:val="00721BE0"/>
    <w:rsid w:val="00725829"/>
    <w:rsid w:val="007304D2"/>
    <w:rsid w:val="007308C8"/>
    <w:rsid w:val="00731F74"/>
    <w:rsid w:val="007376D0"/>
    <w:rsid w:val="00740ADD"/>
    <w:rsid w:val="0074156E"/>
    <w:rsid w:val="00745EA4"/>
    <w:rsid w:val="0075404C"/>
    <w:rsid w:val="0075570A"/>
    <w:rsid w:val="00771C30"/>
    <w:rsid w:val="00774351"/>
    <w:rsid w:val="00775BCC"/>
    <w:rsid w:val="007779A7"/>
    <w:rsid w:val="00787343"/>
    <w:rsid w:val="0079296C"/>
    <w:rsid w:val="00793A6D"/>
    <w:rsid w:val="007A2763"/>
    <w:rsid w:val="007A417F"/>
    <w:rsid w:val="007A628B"/>
    <w:rsid w:val="007B3D80"/>
    <w:rsid w:val="007C0BED"/>
    <w:rsid w:val="007C1BD5"/>
    <w:rsid w:val="007C64A4"/>
    <w:rsid w:val="007D6C96"/>
    <w:rsid w:val="007E7203"/>
    <w:rsid w:val="007F3D1F"/>
    <w:rsid w:val="008001AF"/>
    <w:rsid w:val="0080493D"/>
    <w:rsid w:val="00812D0B"/>
    <w:rsid w:val="00812F62"/>
    <w:rsid w:val="00832CD5"/>
    <w:rsid w:val="0083392D"/>
    <w:rsid w:val="00835EB9"/>
    <w:rsid w:val="00845EBD"/>
    <w:rsid w:val="00865245"/>
    <w:rsid w:val="0087576A"/>
    <w:rsid w:val="00882153"/>
    <w:rsid w:val="008845B6"/>
    <w:rsid w:val="00887AD7"/>
    <w:rsid w:val="00887E1B"/>
    <w:rsid w:val="008A1F83"/>
    <w:rsid w:val="008A4014"/>
    <w:rsid w:val="008A71DD"/>
    <w:rsid w:val="008B3202"/>
    <w:rsid w:val="008C1A8F"/>
    <w:rsid w:val="008D3D5E"/>
    <w:rsid w:val="008D6067"/>
    <w:rsid w:val="008E3CFC"/>
    <w:rsid w:val="008F01FE"/>
    <w:rsid w:val="008F532C"/>
    <w:rsid w:val="008F73B9"/>
    <w:rsid w:val="00903AC6"/>
    <w:rsid w:val="00905285"/>
    <w:rsid w:val="009057A1"/>
    <w:rsid w:val="009275B9"/>
    <w:rsid w:val="009361B4"/>
    <w:rsid w:val="00936728"/>
    <w:rsid w:val="009444BD"/>
    <w:rsid w:val="00952E0A"/>
    <w:rsid w:val="00961470"/>
    <w:rsid w:val="009709B3"/>
    <w:rsid w:val="0097157E"/>
    <w:rsid w:val="0099526F"/>
    <w:rsid w:val="009B4C62"/>
    <w:rsid w:val="009C21BF"/>
    <w:rsid w:val="009C5171"/>
    <w:rsid w:val="009D2393"/>
    <w:rsid w:val="009E187D"/>
    <w:rsid w:val="009E25EC"/>
    <w:rsid w:val="009F3193"/>
    <w:rsid w:val="009F5F35"/>
    <w:rsid w:val="00A123B1"/>
    <w:rsid w:val="00A12B7E"/>
    <w:rsid w:val="00A16BDF"/>
    <w:rsid w:val="00A40CF5"/>
    <w:rsid w:val="00A45BCA"/>
    <w:rsid w:val="00A74E9B"/>
    <w:rsid w:val="00A842A2"/>
    <w:rsid w:val="00A94021"/>
    <w:rsid w:val="00A96244"/>
    <w:rsid w:val="00AC1C6E"/>
    <w:rsid w:val="00AC7E22"/>
    <w:rsid w:val="00AE0391"/>
    <w:rsid w:val="00B01966"/>
    <w:rsid w:val="00B15D53"/>
    <w:rsid w:val="00B402EA"/>
    <w:rsid w:val="00B44A58"/>
    <w:rsid w:val="00B64254"/>
    <w:rsid w:val="00B7348E"/>
    <w:rsid w:val="00B86CFB"/>
    <w:rsid w:val="00B91298"/>
    <w:rsid w:val="00B92436"/>
    <w:rsid w:val="00B95ECF"/>
    <w:rsid w:val="00BA1735"/>
    <w:rsid w:val="00BA6015"/>
    <w:rsid w:val="00BD2848"/>
    <w:rsid w:val="00BD3EF4"/>
    <w:rsid w:val="00BD7970"/>
    <w:rsid w:val="00BF0516"/>
    <w:rsid w:val="00BF131C"/>
    <w:rsid w:val="00C0573A"/>
    <w:rsid w:val="00C278EF"/>
    <w:rsid w:val="00C32330"/>
    <w:rsid w:val="00C33DAF"/>
    <w:rsid w:val="00C33F78"/>
    <w:rsid w:val="00C361E5"/>
    <w:rsid w:val="00C42F62"/>
    <w:rsid w:val="00C54ECC"/>
    <w:rsid w:val="00C57C6F"/>
    <w:rsid w:val="00C7485C"/>
    <w:rsid w:val="00C74A7F"/>
    <w:rsid w:val="00CB0874"/>
    <w:rsid w:val="00CB3555"/>
    <w:rsid w:val="00CC1DDD"/>
    <w:rsid w:val="00CC59BA"/>
    <w:rsid w:val="00CC6F22"/>
    <w:rsid w:val="00CD1114"/>
    <w:rsid w:val="00CD18CE"/>
    <w:rsid w:val="00CD79EC"/>
    <w:rsid w:val="00CE1D48"/>
    <w:rsid w:val="00CF6BFD"/>
    <w:rsid w:val="00D00172"/>
    <w:rsid w:val="00D11FD4"/>
    <w:rsid w:val="00D12663"/>
    <w:rsid w:val="00D20183"/>
    <w:rsid w:val="00D21566"/>
    <w:rsid w:val="00D24BA8"/>
    <w:rsid w:val="00D27D85"/>
    <w:rsid w:val="00D33DD9"/>
    <w:rsid w:val="00D51AAE"/>
    <w:rsid w:val="00D54843"/>
    <w:rsid w:val="00D62989"/>
    <w:rsid w:val="00D801DD"/>
    <w:rsid w:val="00D838BD"/>
    <w:rsid w:val="00DC3C1C"/>
    <w:rsid w:val="00DC54E2"/>
    <w:rsid w:val="00DC67E0"/>
    <w:rsid w:val="00DD3917"/>
    <w:rsid w:val="00DD4923"/>
    <w:rsid w:val="00DD55DB"/>
    <w:rsid w:val="00DE2AB2"/>
    <w:rsid w:val="00DE5527"/>
    <w:rsid w:val="00DF30E9"/>
    <w:rsid w:val="00DF4EDB"/>
    <w:rsid w:val="00E0647F"/>
    <w:rsid w:val="00E0714C"/>
    <w:rsid w:val="00E177F2"/>
    <w:rsid w:val="00E272E9"/>
    <w:rsid w:val="00E27A96"/>
    <w:rsid w:val="00E318CC"/>
    <w:rsid w:val="00E34DB4"/>
    <w:rsid w:val="00E35898"/>
    <w:rsid w:val="00E377AC"/>
    <w:rsid w:val="00E40553"/>
    <w:rsid w:val="00E40BDB"/>
    <w:rsid w:val="00E41B04"/>
    <w:rsid w:val="00E455F4"/>
    <w:rsid w:val="00E52BE9"/>
    <w:rsid w:val="00E57B36"/>
    <w:rsid w:val="00E65275"/>
    <w:rsid w:val="00E75A5B"/>
    <w:rsid w:val="00E76008"/>
    <w:rsid w:val="00E80AB7"/>
    <w:rsid w:val="00E97E7A"/>
    <w:rsid w:val="00EC3E92"/>
    <w:rsid w:val="00EC5C09"/>
    <w:rsid w:val="00ED0730"/>
    <w:rsid w:val="00ED26F8"/>
    <w:rsid w:val="00ED7603"/>
    <w:rsid w:val="00EE0CE2"/>
    <w:rsid w:val="00EE36B7"/>
    <w:rsid w:val="00EE5541"/>
    <w:rsid w:val="00EE6495"/>
    <w:rsid w:val="00EF024D"/>
    <w:rsid w:val="00EF18B2"/>
    <w:rsid w:val="00EF5F3E"/>
    <w:rsid w:val="00EF6185"/>
    <w:rsid w:val="00F10259"/>
    <w:rsid w:val="00F14D22"/>
    <w:rsid w:val="00F1590B"/>
    <w:rsid w:val="00F17698"/>
    <w:rsid w:val="00F23A97"/>
    <w:rsid w:val="00F24708"/>
    <w:rsid w:val="00F37570"/>
    <w:rsid w:val="00F402C5"/>
    <w:rsid w:val="00F43DFF"/>
    <w:rsid w:val="00F44D96"/>
    <w:rsid w:val="00F45E58"/>
    <w:rsid w:val="00F929D8"/>
    <w:rsid w:val="00F93556"/>
    <w:rsid w:val="00F969AA"/>
    <w:rsid w:val="00FB168A"/>
    <w:rsid w:val="00FC343F"/>
    <w:rsid w:val="00FC3EA7"/>
    <w:rsid w:val="00FC4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C93DB"/>
  <w15:docId w15:val="{8E27AAF7-EEF4-4C42-AD60-92905421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B3A"/>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8E"/>
    <w:pPr>
      <w:ind w:left="720"/>
      <w:contextualSpacing/>
    </w:pPr>
  </w:style>
  <w:style w:type="character" w:styleId="Emphasis">
    <w:name w:val="Emphasis"/>
    <w:basedOn w:val="DefaultParagraphFont"/>
    <w:uiPriority w:val="20"/>
    <w:qFormat/>
    <w:rsid w:val="00691DF2"/>
    <w:rPr>
      <w:rFonts w:ascii="Arial" w:hAnsi="Arial"/>
      <w:iCs/>
      <w:color w:val="00B050"/>
      <w:sz w:val="20"/>
    </w:rPr>
  </w:style>
  <w:style w:type="table" w:styleId="TableGrid">
    <w:name w:val="Table Grid"/>
    <w:basedOn w:val="TableNormal"/>
    <w:rsid w:val="0024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402EA"/>
    <w:pPr>
      <w:tabs>
        <w:tab w:val="center" w:pos="4536"/>
        <w:tab w:val="right" w:pos="9072"/>
      </w:tabs>
    </w:pPr>
  </w:style>
  <w:style w:type="character" w:customStyle="1" w:styleId="HeaderChar">
    <w:name w:val="Header Char"/>
    <w:basedOn w:val="DefaultParagraphFont"/>
    <w:link w:val="Header"/>
    <w:rsid w:val="00B402EA"/>
    <w:rPr>
      <w:sz w:val="24"/>
      <w:szCs w:val="24"/>
      <w:lang w:eastAsia="fr-FR"/>
    </w:rPr>
  </w:style>
  <w:style w:type="paragraph" w:styleId="Footer">
    <w:name w:val="footer"/>
    <w:basedOn w:val="Normal"/>
    <w:link w:val="FooterChar"/>
    <w:uiPriority w:val="99"/>
    <w:unhideWhenUsed/>
    <w:rsid w:val="00B402EA"/>
    <w:pPr>
      <w:tabs>
        <w:tab w:val="center" w:pos="4536"/>
        <w:tab w:val="right" w:pos="9072"/>
      </w:tabs>
    </w:pPr>
  </w:style>
  <w:style w:type="character" w:customStyle="1" w:styleId="FooterChar">
    <w:name w:val="Footer Char"/>
    <w:basedOn w:val="DefaultParagraphFont"/>
    <w:link w:val="Footer"/>
    <w:uiPriority w:val="99"/>
    <w:rsid w:val="00B402EA"/>
    <w:rPr>
      <w:sz w:val="24"/>
      <w:szCs w:val="24"/>
      <w:lang w:eastAsia="fr-FR"/>
    </w:rPr>
  </w:style>
  <w:style w:type="character" w:styleId="PageNumber">
    <w:name w:val="page number"/>
    <w:uiPriority w:val="29"/>
    <w:rsid w:val="00B402EA"/>
  </w:style>
  <w:style w:type="paragraph" w:styleId="BalloonText">
    <w:name w:val="Balloon Text"/>
    <w:basedOn w:val="Normal"/>
    <w:link w:val="BalloonTextChar"/>
    <w:semiHidden/>
    <w:unhideWhenUsed/>
    <w:rsid w:val="0016160C"/>
    <w:rPr>
      <w:sz w:val="18"/>
      <w:szCs w:val="18"/>
    </w:rPr>
  </w:style>
  <w:style w:type="character" w:customStyle="1" w:styleId="BalloonTextChar">
    <w:name w:val="Balloon Text Char"/>
    <w:basedOn w:val="DefaultParagraphFont"/>
    <w:link w:val="BalloonText"/>
    <w:semiHidden/>
    <w:rsid w:val="0016160C"/>
    <w:rPr>
      <w:sz w:val="18"/>
      <w:szCs w:val="18"/>
      <w:lang w:eastAsia="fr-FR"/>
    </w:rPr>
  </w:style>
  <w:style w:type="paragraph" w:styleId="BodyTextIndent">
    <w:name w:val="Body Text Indent"/>
    <w:basedOn w:val="Normal"/>
    <w:link w:val="BodyTextIndentChar"/>
    <w:uiPriority w:val="99"/>
    <w:semiHidden/>
    <w:unhideWhenUsed/>
    <w:rsid w:val="007037CC"/>
    <w:pPr>
      <w:spacing w:after="120" w:line="276" w:lineRule="auto"/>
      <w:ind w:leftChars="200" w:left="420"/>
    </w:pPr>
    <w:rPr>
      <w:rFonts w:ascii="Calibri" w:eastAsia="SimSun" w:hAnsi="Calibri"/>
      <w:sz w:val="22"/>
      <w:szCs w:val="22"/>
      <w:lang w:val="en-AU" w:eastAsia="en-US"/>
    </w:rPr>
  </w:style>
  <w:style w:type="character" w:customStyle="1" w:styleId="BodyTextIndentChar">
    <w:name w:val="Body Text Indent Char"/>
    <w:basedOn w:val="DefaultParagraphFont"/>
    <w:link w:val="BodyTextIndent"/>
    <w:uiPriority w:val="99"/>
    <w:semiHidden/>
    <w:rsid w:val="007037CC"/>
    <w:rPr>
      <w:rFonts w:ascii="Calibri" w:eastAsia="SimSun" w:hAnsi="Calibri"/>
      <w:sz w:val="22"/>
      <w:szCs w:val="22"/>
      <w:lang w:val="en-AU" w:eastAsia="en-US"/>
    </w:rPr>
  </w:style>
  <w:style w:type="character" w:styleId="Hyperlink">
    <w:name w:val="Hyperlink"/>
    <w:basedOn w:val="DefaultParagraphFont"/>
    <w:unhideWhenUsed/>
    <w:rsid w:val="001B0EDF"/>
    <w:rPr>
      <w:color w:val="0000FF" w:themeColor="hyperlink"/>
      <w:u w:val="single"/>
    </w:rPr>
  </w:style>
  <w:style w:type="character" w:styleId="CommentReference">
    <w:name w:val="annotation reference"/>
    <w:basedOn w:val="DefaultParagraphFont"/>
    <w:semiHidden/>
    <w:unhideWhenUsed/>
    <w:rsid w:val="00DE5527"/>
    <w:rPr>
      <w:sz w:val="16"/>
      <w:szCs w:val="16"/>
    </w:rPr>
  </w:style>
  <w:style w:type="paragraph" w:styleId="CommentText">
    <w:name w:val="annotation text"/>
    <w:basedOn w:val="Normal"/>
    <w:link w:val="CommentTextChar"/>
    <w:semiHidden/>
    <w:unhideWhenUsed/>
    <w:rsid w:val="00DE5527"/>
    <w:rPr>
      <w:sz w:val="20"/>
      <w:szCs w:val="20"/>
    </w:rPr>
  </w:style>
  <w:style w:type="character" w:customStyle="1" w:styleId="CommentTextChar">
    <w:name w:val="Comment Text Char"/>
    <w:basedOn w:val="DefaultParagraphFont"/>
    <w:link w:val="CommentText"/>
    <w:semiHidden/>
    <w:rsid w:val="00DE5527"/>
    <w:rPr>
      <w:lang w:eastAsia="fr-FR"/>
    </w:rPr>
  </w:style>
  <w:style w:type="paragraph" w:styleId="CommentSubject">
    <w:name w:val="annotation subject"/>
    <w:basedOn w:val="CommentText"/>
    <w:next w:val="CommentText"/>
    <w:link w:val="CommentSubjectChar"/>
    <w:semiHidden/>
    <w:unhideWhenUsed/>
    <w:rsid w:val="00DE5527"/>
    <w:rPr>
      <w:b/>
      <w:bCs/>
    </w:rPr>
  </w:style>
  <w:style w:type="character" w:customStyle="1" w:styleId="CommentSubjectChar">
    <w:name w:val="Comment Subject Char"/>
    <w:basedOn w:val="CommentTextChar"/>
    <w:link w:val="CommentSubject"/>
    <w:semiHidden/>
    <w:rsid w:val="00DE5527"/>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SGS</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ron_sinclair</dc:creator>
  <cp:lastModifiedBy>Christine Kane</cp:lastModifiedBy>
  <cp:revision>4</cp:revision>
  <cp:lastPrinted>2020-10-01T09:34:00Z</cp:lastPrinted>
  <dcterms:created xsi:type="dcterms:W3CDTF">2020-10-02T02:51:00Z</dcterms:created>
  <dcterms:modified xsi:type="dcterms:W3CDTF">2020-10-02T04:22:00Z</dcterms:modified>
</cp:coreProperties>
</file>