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19FC4" w14:textId="77777777" w:rsidR="002966BE" w:rsidRPr="00E45535" w:rsidRDefault="002966BE" w:rsidP="002966BE">
      <w:pPr>
        <w:jc w:val="left"/>
        <w:rPr>
          <w:b/>
          <w:sz w:val="24"/>
          <w:szCs w:val="24"/>
        </w:rPr>
      </w:pPr>
      <w:r w:rsidRPr="00E45535">
        <w:rPr>
          <w:b/>
          <w:sz w:val="24"/>
          <w:szCs w:val="24"/>
        </w:rPr>
        <w:t>INTERNATIONAL ELECTROTECHNICAL COMMISSION SCHEME FOR</w:t>
      </w:r>
      <w:r>
        <w:rPr>
          <w:b/>
          <w:sz w:val="24"/>
          <w:szCs w:val="24"/>
        </w:rPr>
        <w:br/>
      </w:r>
      <w:r w:rsidRPr="00E45535">
        <w:rPr>
          <w:b/>
          <w:sz w:val="24"/>
          <w:szCs w:val="24"/>
        </w:rPr>
        <w:t>CERTIFICATION TO STANDARDS RELATING TO EQUIPMENT FOR USE</w:t>
      </w:r>
      <w:r>
        <w:rPr>
          <w:b/>
          <w:sz w:val="24"/>
          <w:szCs w:val="24"/>
        </w:rPr>
        <w:br/>
      </w:r>
      <w:r w:rsidRPr="00E45535">
        <w:rPr>
          <w:b/>
          <w:sz w:val="24"/>
          <w:szCs w:val="24"/>
        </w:rPr>
        <w:t>IN EXPLOSIVE ATMOSPHERES</w:t>
      </w:r>
      <w:r>
        <w:rPr>
          <w:b/>
          <w:sz w:val="24"/>
          <w:szCs w:val="24"/>
        </w:rPr>
        <w:t xml:space="preserve"> </w:t>
      </w:r>
      <w:r w:rsidRPr="00E45535">
        <w:rPr>
          <w:b/>
          <w:sz w:val="24"/>
          <w:szCs w:val="24"/>
        </w:rPr>
        <w:t>(</w:t>
      </w:r>
      <w:proofErr w:type="spellStart"/>
      <w:r w:rsidRPr="00E45535">
        <w:rPr>
          <w:b/>
          <w:sz w:val="24"/>
          <w:szCs w:val="24"/>
        </w:rPr>
        <w:t>IECEx</w:t>
      </w:r>
      <w:proofErr w:type="spellEnd"/>
      <w:r w:rsidRPr="00E45535">
        <w:rPr>
          <w:b/>
          <w:sz w:val="24"/>
          <w:szCs w:val="24"/>
        </w:rPr>
        <w:t xml:space="preserve"> S</w:t>
      </w:r>
      <w:r>
        <w:rPr>
          <w:b/>
          <w:sz w:val="24"/>
          <w:szCs w:val="24"/>
        </w:rPr>
        <w:t>YSTEM</w:t>
      </w:r>
      <w:r w:rsidRPr="00E45535">
        <w:rPr>
          <w:b/>
          <w:sz w:val="24"/>
          <w:szCs w:val="24"/>
        </w:rPr>
        <w:t>)</w:t>
      </w:r>
    </w:p>
    <w:p w14:paraId="4E0AD1A2" w14:textId="77777777" w:rsidR="002966BE" w:rsidRDefault="002966BE" w:rsidP="002966BE">
      <w:pPr>
        <w:pStyle w:val="Header"/>
        <w:rPr>
          <w:b/>
          <w:sz w:val="24"/>
          <w:szCs w:val="24"/>
        </w:rPr>
      </w:pPr>
    </w:p>
    <w:p w14:paraId="10190CDF" w14:textId="75A00438" w:rsidR="002966BE" w:rsidRPr="002966BE" w:rsidRDefault="002966BE" w:rsidP="002966BE">
      <w:pPr>
        <w:pStyle w:val="Header"/>
        <w:ind w:left="851" w:hanging="851"/>
        <w:jc w:val="left"/>
        <w:rPr>
          <w:b/>
          <w:sz w:val="22"/>
          <w:szCs w:val="22"/>
        </w:rPr>
      </w:pPr>
      <w:r>
        <w:rPr>
          <w:b/>
          <w:sz w:val="24"/>
          <w:szCs w:val="24"/>
        </w:rPr>
        <w:t>Title:</w:t>
      </w:r>
      <w:r>
        <w:rPr>
          <w:b/>
          <w:sz w:val="24"/>
          <w:szCs w:val="24"/>
        </w:rPr>
        <w:tab/>
      </w:r>
      <w:r w:rsidRPr="002966BE">
        <w:rPr>
          <w:b/>
          <w:sz w:val="22"/>
          <w:szCs w:val="22"/>
        </w:rPr>
        <w:t xml:space="preserve">Scope </w:t>
      </w:r>
      <w:r w:rsidRPr="002966BE">
        <w:rPr>
          <w:b/>
          <w:color w:val="000000"/>
          <w:sz w:val="22"/>
          <w:szCs w:val="22"/>
        </w:rPr>
        <w:t>Assessment report for</w:t>
      </w:r>
      <w:r w:rsidRPr="002966BE">
        <w:rPr>
          <w:sz w:val="22"/>
          <w:szCs w:val="22"/>
        </w:rPr>
        <w:t xml:space="preserve"> </w:t>
      </w:r>
      <w:r w:rsidRPr="002966BE">
        <w:rPr>
          <w:b/>
          <w:color w:val="000000"/>
          <w:sz w:val="22"/>
          <w:szCs w:val="22"/>
        </w:rPr>
        <w:t xml:space="preserve">QPS Evaluation Services </w:t>
      </w:r>
      <w:proofErr w:type="spellStart"/>
      <w:r w:rsidRPr="002966BE">
        <w:rPr>
          <w:b/>
          <w:color w:val="000000"/>
          <w:sz w:val="22"/>
          <w:szCs w:val="22"/>
        </w:rPr>
        <w:t>Inc</w:t>
      </w:r>
      <w:proofErr w:type="spellEnd"/>
      <w:r w:rsidRPr="002966BE">
        <w:rPr>
          <w:b/>
          <w:color w:val="000000"/>
          <w:sz w:val="22"/>
          <w:szCs w:val="22"/>
        </w:rPr>
        <w:t xml:space="preserve"> (QPS) to </w:t>
      </w:r>
      <w:bookmarkStart w:id="0" w:name="_GoBack"/>
      <w:bookmarkEnd w:id="0"/>
      <w:r w:rsidRPr="002966BE">
        <w:rPr>
          <w:b/>
          <w:color w:val="000000"/>
          <w:sz w:val="22"/>
          <w:szCs w:val="22"/>
        </w:rPr>
        <w:t>include Unit Ex 008 in their scope as an Ex Certification Body (</w:t>
      </w:r>
      <w:proofErr w:type="spellStart"/>
      <w:r w:rsidRPr="002966BE">
        <w:rPr>
          <w:b/>
          <w:color w:val="000000"/>
          <w:sz w:val="22"/>
          <w:szCs w:val="22"/>
        </w:rPr>
        <w:t>ExCB</w:t>
      </w:r>
      <w:proofErr w:type="spellEnd"/>
      <w:r w:rsidRPr="002966BE">
        <w:rPr>
          <w:b/>
          <w:color w:val="000000"/>
          <w:sz w:val="22"/>
          <w:szCs w:val="22"/>
        </w:rPr>
        <w:t xml:space="preserve">) for the </w:t>
      </w:r>
      <w:proofErr w:type="spellStart"/>
      <w:r w:rsidRPr="002966BE">
        <w:rPr>
          <w:b/>
          <w:color w:val="000000"/>
          <w:sz w:val="22"/>
          <w:szCs w:val="22"/>
        </w:rPr>
        <w:t>IECEx</w:t>
      </w:r>
      <w:proofErr w:type="spellEnd"/>
      <w:r w:rsidRPr="002966BE">
        <w:rPr>
          <w:b/>
          <w:color w:val="000000"/>
          <w:sz w:val="22"/>
          <w:szCs w:val="22"/>
        </w:rPr>
        <w:t> 05 Certification of Personnel Competence Scheme (</w:t>
      </w:r>
      <w:proofErr w:type="spellStart"/>
      <w:r w:rsidRPr="002966BE">
        <w:rPr>
          <w:b/>
          <w:color w:val="000000"/>
          <w:sz w:val="22"/>
          <w:szCs w:val="22"/>
        </w:rPr>
        <w:t>CoPC</w:t>
      </w:r>
      <w:proofErr w:type="spellEnd"/>
      <w:r w:rsidRPr="002966BE">
        <w:rPr>
          <w:b/>
          <w:color w:val="000000"/>
          <w:sz w:val="22"/>
          <w:szCs w:val="22"/>
        </w:rPr>
        <w:t>)</w:t>
      </w:r>
    </w:p>
    <w:p w14:paraId="37017225" w14:textId="77777777" w:rsidR="002966BE" w:rsidRPr="002966BE" w:rsidRDefault="002966BE" w:rsidP="002966BE">
      <w:pPr>
        <w:pStyle w:val="Header"/>
        <w:jc w:val="left"/>
        <w:rPr>
          <w:b/>
          <w:sz w:val="22"/>
          <w:szCs w:val="22"/>
        </w:rPr>
      </w:pPr>
    </w:p>
    <w:p w14:paraId="224EE7D7" w14:textId="77777777" w:rsidR="002966BE" w:rsidRDefault="002966BE" w:rsidP="002966BE">
      <w:pPr>
        <w:pStyle w:val="Header"/>
        <w:pBdr>
          <w:top w:val="single" w:sz="18" w:space="1" w:color="0033CC"/>
        </w:pBdr>
        <w:jc w:val="center"/>
        <w:rPr>
          <w:b/>
          <w:sz w:val="24"/>
          <w:szCs w:val="24"/>
          <w:u w:val="single"/>
        </w:rPr>
      </w:pPr>
    </w:p>
    <w:p w14:paraId="4D84BDE6" w14:textId="77D7867A" w:rsidR="002966BE" w:rsidRPr="00E45535" w:rsidRDefault="002966BE" w:rsidP="002966BE">
      <w:pPr>
        <w:pStyle w:val="Header"/>
        <w:pBdr>
          <w:top w:val="single" w:sz="18" w:space="1" w:color="0033CC"/>
        </w:pBdr>
        <w:jc w:val="center"/>
        <w:rPr>
          <w:b/>
          <w:sz w:val="24"/>
          <w:szCs w:val="24"/>
          <w:u w:val="single"/>
        </w:rPr>
      </w:pPr>
      <w:r w:rsidRPr="00E45535">
        <w:rPr>
          <w:b/>
          <w:sz w:val="24"/>
          <w:szCs w:val="24"/>
          <w:u w:val="single"/>
        </w:rPr>
        <w:t>Introduction</w:t>
      </w:r>
    </w:p>
    <w:p w14:paraId="7875ECD4" w14:textId="77777777" w:rsidR="002966BE" w:rsidRPr="00E45535" w:rsidRDefault="002966BE" w:rsidP="002966BE">
      <w:pPr>
        <w:pStyle w:val="Header"/>
        <w:jc w:val="left"/>
        <w:rPr>
          <w:b/>
          <w:sz w:val="24"/>
          <w:szCs w:val="24"/>
        </w:rPr>
      </w:pPr>
    </w:p>
    <w:p w14:paraId="5F0B7DC5" w14:textId="241048A9" w:rsidR="002966BE" w:rsidRDefault="002966BE" w:rsidP="002966BE">
      <w:pPr>
        <w:spacing w:before="240" w:line="264" w:lineRule="auto"/>
        <w:ind w:right="-17"/>
        <w:jc w:val="left"/>
        <w:rPr>
          <w:sz w:val="22"/>
          <w:szCs w:val="22"/>
          <w:lang w:val="en-AU"/>
        </w:rPr>
      </w:pPr>
      <w:r w:rsidRPr="00705B8C">
        <w:rPr>
          <w:sz w:val="22"/>
          <w:szCs w:val="22"/>
          <w:lang w:val="en-AU"/>
        </w:rPr>
        <w:t xml:space="preserve">This document provides a Report from the </w:t>
      </w:r>
      <w:proofErr w:type="spellStart"/>
      <w:r w:rsidRPr="00705B8C">
        <w:rPr>
          <w:sz w:val="22"/>
          <w:szCs w:val="22"/>
          <w:lang w:val="en-AU"/>
        </w:rPr>
        <w:t>IECEx</w:t>
      </w:r>
      <w:proofErr w:type="spellEnd"/>
      <w:r w:rsidRPr="00705B8C">
        <w:rPr>
          <w:sz w:val="22"/>
          <w:szCs w:val="22"/>
          <w:lang w:val="en-AU"/>
        </w:rPr>
        <w:t xml:space="preserve"> Assessment Team following an assessment of</w:t>
      </w:r>
      <w:r w:rsidRPr="002966BE">
        <w:t xml:space="preserve"> </w:t>
      </w:r>
      <w:r w:rsidRPr="002966BE">
        <w:rPr>
          <w:sz w:val="22"/>
          <w:szCs w:val="22"/>
          <w:lang w:val="en-AU"/>
        </w:rPr>
        <w:t xml:space="preserve">QPS Evaluation Services </w:t>
      </w:r>
      <w:proofErr w:type="spellStart"/>
      <w:r w:rsidRPr="002966BE">
        <w:rPr>
          <w:sz w:val="22"/>
          <w:szCs w:val="22"/>
          <w:lang w:val="en-AU"/>
        </w:rPr>
        <w:t>Inc</w:t>
      </w:r>
      <w:proofErr w:type="spellEnd"/>
      <w:r w:rsidRPr="002966BE">
        <w:rPr>
          <w:sz w:val="22"/>
          <w:szCs w:val="22"/>
          <w:lang w:val="en-AU"/>
        </w:rPr>
        <w:t xml:space="preserve"> (QPS)</w:t>
      </w:r>
      <w:r>
        <w:rPr>
          <w:sz w:val="22"/>
          <w:szCs w:val="22"/>
          <w:lang w:val="en-AU"/>
        </w:rPr>
        <w:t>, CA</w:t>
      </w:r>
      <w:r w:rsidRPr="00587482">
        <w:rPr>
          <w:sz w:val="22"/>
          <w:szCs w:val="22"/>
          <w:lang w:val="en-AU"/>
        </w:rPr>
        <w:t xml:space="preserve">, </w:t>
      </w:r>
      <w:r w:rsidRPr="00705B8C">
        <w:rPr>
          <w:sz w:val="22"/>
          <w:szCs w:val="22"/>
          <w:lang w:val="en-AU"/>
        </w:rPr>
        <w:t>for a scope extension</w:t>
      </w:r>
      <w:r>
        <w:rPr>
          <w:sz w:val="22"/>
          <w:szCs w:val="22"/>
          <w:lang w:val="en-AU"/>
        </w:rPr>
        <w:t>,</w:t>
      </w:r>
      <w:r w:rsidRPr="00705B8C">
        <w:rPr>
          <w:sz w:val="22"/>
          <w:szCs w:val="22"/>
          <w:lang w:val="en-AU"/>
        </w:rPr>
        <w:t xml:space="preserve"> as an </w:t>
      </w:r>
      <w:proofErr w:type="spellStart"/>
      <w:r w:rsidRPr="00705B8C">
        <w:rPr>
          <w:sz w:val="22"/>
          <w:szCs w:val="22"/>
          <w:lang w:val="en-AU"/>
        </w:rPr>
        <w:t>IECEx</w:t>
      </w:r>
      <w:proofErr w:type="spellEnd"/>
      <w:r w:rsidRPr="00705B8C">
        <w:rPr>
          <w:sz w:val="22"/>
          <w:szCs w:val="22"/>
          <w:lang w:val="en-AU"/>
        </w:rPr>
        <w:t xml:space="preserve"> Certification Body (</w:t>
      </w:r>
      <w:proofErr w:type="spellStart"/>
      <w:r w:rsidRPr="00705B8C">
        <w:rPr>
          <w:sz w:val="22"/>
          <w:szCs w:val="22"/>
          <w:lang w:val="en-AU"/>
        </w:rPr>
        <w:t>ExCB</w:t>
      </w:r>
      <w:proofErr w:type="spellEnd"/>
      <w:r w:rsidRPr="00705B8C">
        <w:rPr>
          <w:sz w:val="22"/>
          <w:szCs w:val="22"/>
          <w:lang w:val="en-AU"/>
        </w:rPr>
        <w:t xml:space="preserve">) operating in the </w:t>
      </w:r>
      <w:proofErr w:type="spellStart"/>
      <w:r w:rsidRPr="00705B8C">
        <w:rPr>
          <w:sz w:val="22"/>
          <w:szCs w:val="22"/>
          <w:lang w:val="en-AU"/>
        </w:rPr>
        <w:t>IECEx</w:t>
      </w:r>
      <w:proofErr w:type="spellEnd"/>
      <w:r w:rsidRPr="00705B8C">
        <w:rPr>
          <w:sz w:val="22"/>
          <w:szCs w:val="22"/>
          <w:lang w:val="en-AU"/>
        </w:rPr>
        <w:t xml:space="preserve"> 05 </w:t>
      </w:r>
      <w:proofErr w:type="spellStart"/>
      <w:r w:rsidRPr="00705B8C">
        <w:rPr>
          <w:sz w:val="22"/>
          <w:szCs w:val="22"/>
          <w:lang w:val="en-AU"/>
        </w:rPr>
        <w:t>CoPC</w:t>
      </w:r>
      <w:proofErr w:type="spellEnd"/>
      <w:r w:rsidRPr="00705B8C">
        <w:rPr>
          <w:sz w:val="22"/>
          <w:szCs w:val="22"/>
          <w:lang w:val="en-AU"/>
        </w:rPr>
        <w:t xml:space="preserve"> Scheme</w:t>
      </w:r>
      <w:r>
        <w:rPr>
          <w:sz w:val="22"/>
          <w:szCs w:val="22"/>
          <w:lang w:val="en-AU"/>
        </w:rPr>
        <w:t>, to include the following unit in their scope -</w:t>
      </w:r>
      <w:r w:rsidRPr="00705B8C">
        <w:rPr>
          <w:sz w:val="22"/>
          <w:szCs w:val="22"/>
          <w:lang w:val="en-AU"/>
        </w:rPr>
        <w:t xml:space="preserve"> </w:t>
      </w:r>
    </w:p>
    <w:p w14:paraId="56E4D90A" w14:textId="77777777" w:rsidR="002966BE" w:rsidRDefault="002966BE" w:rsidP="002966BE">
      <w:pPr>
        <w:ind w:right="-17"/>
        <w:jc w:val="left"/>
        <w:rPr>
          <w:sz w:val="22"/>
          <w:szCs w:val="22"/>
          <w:lang w:val="en-AU"/>
        </w:rPr>
      </w:pPr>
    </w:p>
    <w:p w14:paraId="2F1BF2A6" w14:textId="39B86B90" w:rsidR="002966BE" w:rsidRDefault="002966BE" w:rsidP="002966BE">
      <w:pPr>
        <w:ind w:right="-17"/>
        <w:jc w:val="left"/>
        <w:rPr>
          <w:sz w:val="22"/>
          <w:szCs w:val="22"/>
          <w:lang w:val="en-AU"/>
        </w:rPr>
      </w:pPr>
      <w:r w:rsidRPr="002966BE">
        <w:rPr>
          <w:b/>
          <w:sz w:val="22"/>
          <w:szCs w:val="22"/>
          <w:lang w:val="en-AU"/>
        </w:rPr>
        <w:t>Unit Ex 008</w:t>
      </w:r>
      <w:r w:rsidRPr="002966BE">
        <w:rPr>
          <w:sz w:val="22"/>
          <w:szCs w:val="22"/>
          <w:lang w:val="en-AU"/>
        </w:rPr>
        <w:t xml:space="preserve"> – Perform detailed inspection of electrical installations in or associated with explosive atmosphere</w:t>
      </w:r>
    </w:p>
    <w:p w14:paraId="7F46D94D" w14:textId="77777777" w:rsidR="002966BE" w:rsidRDefault="002966BE" w:rsidP="002966BE">
      <w:pPr>
        <w:spacing w:before="240" w:line="264" w:lineRule="auto"/>
        <w:ind w:right="-17"/>
        <w:jc w:val="left"/>
        <w:rPr>
          <w:b/>
          <w:i/>
          <w:sz w:val="19"/>
          <w:szCs w:val="19"/>
          <w:lang w:val="en-AU"/>
        </w:rPr>
      </w:pPr>
    </w:p>
    <w:p w14:paraId="0824AADF" w14:textId="0525380B" w:rsidR="002966BE" w:rsidRPr="00C3722C" w:rsidRDefault="002966BE" w:rsidP="002966BE">
      <w:pPr>
        <w:spacing w:before="240" w:line="264" w:lineRule="auto"/>
        <w:ind w:right="-17"/>
        <w:jc w:val="left"/>
        <w:rPr>
          <w:b/>
          <w:i/>
          <w:color w:val="FF0000"/>
          <w:sz w:val="19"/>
          <w:szCs w:val="19"/>
          <w:lang w:val="en-AU"/>
        </w:rPr>
      </w:pPr>
      <w:r w:rsidRPr="00C3722C">
        <w:rPr>
          <w:b/>
          <w:i/>
          <w:sz w:val="19"/>
          <w:szCs w:val="19"/>
          <w:lang w:val="en-AU"/>
        </w:rPr>
        <w:t xml:space="preserve">This document is hereby submitted for </w:t>
      </w:r>
      <w:proofErr w:type="spellStart"/>
      <w:r w:rsidRPr="00C3722C">
        <w:rPr>
          <w:b/>
          <w:i/>
          <w:sz w:val="19"/>
          <w:szCs w:val="19"/>
          <w:lang w:val="en-AU"/>
        </w:rPr>
        <w:t>ExMC</w:t>
      </w:r>
      <w:proofErr w:type="spellEnd"/>
      <w:r w:rsidRPr="00C3722C">
        <w:rPr>
          <w:b/>
          <w:i/>
          <w:sz w:val="19"/>
          <w:szCs w:val="19"/>
          <w:lang w:val="en-AU"/>
        </w:rPr>
        <w:t xml:space="preserve"> approval via correspondence using the </w:t>
      </w:r>
      <w:proofErr w:type="spellStart"/>
      <w:r w:rsidRPr="00C3722C">
        <w:rPr>
          <w:b/>
          <w:i/>
          <w:sz w:val="19"/>
          <w:szCs w:val="19"/>
          <w:lang w:val="en-AU"/>
        </w:rPr>
        <w:t>IECEx</w:t>
      </w:r>
      <w:proofErr w:type="spellEnd"/>
      <w:r w:rsidRPr="00C3722C">
        <w:rPr>
          <w:b/>
          <w:i/>
          <w:sz w:val="19"/>
          <w:szCs w:val="19"/>
          <w:lang w:val="en-AU"/>
        </w:rPr>
        <w:t xml:space="preserve"> on-line voting system.  </w:t>
      </w:r>
      <w:proofErr w:type="spellStart"/>
      <w:r w:rsidRPr="00C3722C">
        <w:rPr>
          <w:b/>
          <w:i/>
          <w:sz w:val="19"/>
          <w:szCs w:val="19"/>
          <w:lang w:val="en-AU"/>
        </w:rPr>
        <w:t>ExMC</w:t>
      </w:r>
      <w:proofErr w:type="spellEnd"/>
      <w:r w:rsidRPr="00C3722C">
        <w:rPr>
          <w:b/>
          <w:i/>
          <w:sz w:val="19"/>
          <w:szCs w:val="19"/>
          <w:lang w:val="en-AU"/>
        </w:rPr>
        <w:t xml:space="preserve"> Members are requested to submit their vote via the </w:t>
      </w:r>
      <w:proofErr w:type="spellStart"/>
      <w:r w:rsidRPr="00C3722C">
        <w:rPr>
          <w:b/>
          <w:i/>
          <w:sz w:val="19"/>
          <w:szCs w:val="19"/>
          <w:lang w:val="en-AU"/>
        </w:rPr>
        <w:t>IECEx</w:t>
      </w:r>
      <w:proofErr w:type="spellEnd"/>
      <w:r w:rsidRPr="00C3722C">
        <w:rPr>
          <w:b/>
          <w:i/>
          <w:sz w:val="19"/>
          <w:szCs w:val="19"/>
          <w:lang w:val="en-AU"/>
        </w:rPr>
        <w:t xml:space="preserve"> On-line Ballot System by the closing date </w:t>
      </w:r>
      <w:r w:rsidR="0010455F">
        <w:rPr>
          <w:b/>
          <w:i/>
          <w:color w:val="FF0000"/>
          <w:sz w:val="19"/>
          <w:szCs w:val="19"/>
          <w:lang w:val="en-AU"/>
        </w:rPr>
        <w:t>2021 09 08</w:t>
      </w:r>
    </w:p>
    <w:p w14:paraId="01BBD4F4" w14:textId="77777777" w:rsidR="002966BE" w:rsidRPr="00C3722C" w:rsidRDefault="002966BE" w:rsidP="002966BE">
      <w:pPr>
        <w:spacing w:before="240" w:line="264" w:lineRule="auto"/>
        <w:ind w:right="-17"/>
        <w:rPr>
          <w:b/>
          <w:i/>
          <w:sz w:val="19"/>
          <w:szCs w:val="19"/>
          <w:lang w:val="en-AU"/>
        </w:rPr>
      </w:pPr>
      <w:r w:rsidRPr="00C3722C">
        <w:rPr>
          <w:b/>
          <w:i/>
          <w:sz w:val="19"/>
          <w:szCs w:val="19"/>
          <w:lang w:val="en-AU"/>
        </w:rPr>
        <w:t>Please refer to OD 050 for guidance on the “</w:t>
      </w:r>
      <w:proofErr w:type="spellStart"/>
      <w:r w:rsidRPr="00C3722C">
        <w:rPr>
          <w:b/>
          <w:i/>
          <w:sz w:val="19"/>
          <w:szCs w:val="19"/>
          <w:lang w:val="en-AU"/>
        </w:rPr>
        <w:t>IECEx</w:t>
      </w:r>
      <w:proofErr w:type="spellEnd"/>
      <w:r w:rsidRPr="00C3722C">
        <w:rPr>
          <w:b/>
          <w:i/>
          <w:sz w:val="19"/>
          <w:szCs w:val="19"/>
          <w:lang w:val="en-AU"/>
        </w:rPr>
        <w:t xml:space="preserve"> On-line voting system.”</w:t>
      </w:r>
    </w:p>
    <w:p w14:paraId="7177A867" w14:textId="77777777" w:rsidR="002966BE" w:rsidRDefault="002966BE">
      <w:pPr>
        <w:jc w:val="left"/>
      </w:pPr>
    </w:p>
    <w:p w14:paraId="6B2F965D" w14:textId="77777777" w:rsidR="002966BE" w:rsidRDefault="002966BE">
      <w:pPr>
        <w:jc w:val="left"/>
      </w:pPr>
    </w:p>
    <w:p w14:paraId="78568E6D" w14:textId="77777777" w:rsidR="002966BE" w:rsidRDefault="002966BE">
      <w:pPr>
        <w:jc w:val="left"/>
      </w:pPr>
    </w:p>
    <w:p w14:paraId="386E5922" w14:textId="77777777" w:rsidR="002966BE" w:rsidRPr="0089273F" w:rsidRDefault="002966BE" w:rsidP="002966BE">
      <w:pPr>
        <w:autoSpaceDE w:val="0"/>
        <w:autoSpaceDN w:val="0"/>
        <w:adjustRightInd w:val="0"/>
        <w:rPr>
          <w:rFonts w:ascii="Brush Script MT" w:hAnsi="Brush Script MT"/>
          <w:b/>
          <w:bCs/>
          <w:i/>
          <w:color w:val="000000"/>
          <w:sz w:val="44"/>
          <w:szCs w:val="44"/>
          <w:lang w:val="en-US"/>
        </w:rPr>
      </w:pPr>
      <w:r w:rsidRPr="0089273F">
        <w:rPr>
          <w:rFonts w:ascii="Brush Script MT" w:hAnsi="Brush Script MT"/>
          <w:b/>
          <w:bCs/>
          <w:i/>
          <w:color w:val="000000"/>
          <w:sz w:val="44"/>
          <w:szCs w:val="44"/>
          <w:lang w:val="en-US"/>
        </w:rPr>
        <w:t>Chris Agius</w:t>
      </w:r>
    </w:p>
    <w:p w14:paraId="7C5E446A" w14:textId="77777777" w:rsidR="002966BE" w:rsidRPr="0089273F" w:rsidRDefault="002966BE" w:rsidP="002966BE">
      <w:pPr>
        <w:autoSpaceDE w:val="0"/>
        <w:autoSpaceDN w:val="0"/>
        <w:adjustRightInd w:val="0"/>
        <w:rPr>
          <w:rFonts w:ascii="Times New Roman" w:hAnsi="Times New Roman"/>
          <w:b/>
          <w:bCs/>
          <w:color w:val="000000"/>
          <w:lang w:val="en-US"/>
        </w:rPr>
      </w:pPr>
    </w:p>
    <w:p w14:paraId="47739942" w14:textId="77777777" w:rsidR="002966BE" w:rsidRPr="0089273F" w:rsidRDefault="002966BE" w:rsidP="002966BE">
      <w:pPr>
        <w:autoSpaceDE w:val="0"/>
        <w:autoSpaceDN w:val="0"/>
        <w:adjustRightInd w:val="0"/>
        <w:rPr>
          <w:b/>
          <w:bCs/>
          <w:color w:val="0000FF"/>
          <w:sz w:val="24"/>
          <w:lang w:val="en-US"/>
        </w:rPr>
      </w:pPr>
      <w:proofErr w:type="spellStart"/>
      <w:r w:rsidRPr="0089273F">
        <w:rPr>
          <w:b/>
          <w:bCs/>
          <w:color w:val="000000"/>
          <w:sz w:val="24"/>
          <w:szCs w:val="24"/>
          <w:lang w:val="en-US"/>
        </w:rPr>
        <w:t>IECEx</w:t>
      </w:r>
      <w:proofErr w:type="spellEnd"/>
      <w:r w:rsidRPr="0089273F">
        <w:rPr>
          <w:b/>
          <w:bCs/>
          <w:color w:val="000000"/>
          <w:sz w:val="24"/>
          <w:szCs w:val="24"/>
          <w:lang w:val="en-US"/>
        </w:rPr>
        <w:t xml:space="preserve"> Secretariat</w:t>
      </w:r>
    </w:p>
    <w:p w14:paraId="01A0B12B" w14:textId="77777777" w:rsidR="002966BE" w:rsidRDefault="002966BE">
      <w:pPr>
        <w:jc w:val="left"/>
      </w:pPr>
    </w:p>
    <w:p w14:paraId="35E5756C" w14:textId="77777777" w:rsidR="002966BE" w:rsidRDefault="002966BE">
      <w:pPr>
        <w:jc w:val="left"/>
      </w:pPr>
    </w:p>
    <w:p w14:paraId="42AE45C9" w14:textId="77777777" w:rsidR="002966BE" w:rsidRDefault="002966BE">
      <w:pPr>
        <w:jc w:val="left"/>
      </w:pPr>
    </w:p>
    <w:p w14:paraId="11DF7203" w14:textId="77777777" w:rsidR="002966BE" w:rsidRDefault="002966BE">
      <w:pPr>
        <w:jc w:val="left"/>
      </w:pPr>
    </w:p>
    <w:p w14:paraId="79D56762" w14:textId="77777777" w:rsidR="002966BE" w:rsidRDefault="002966BE">
      <w:pPr>
        <w:jc w:val="left"/>
      </w:pPr>
    </w:p>
    <w:p w14:paraId="369C3AF2" w14:textId="77777777" w:rsidR="002966BE" w:rsidRDefault="002966BE">
      <w:pPr>
        <w:jc w:val="left"/>
      </w:pPr>
    </w:p>
    <w:p w14:paraId="4E7E0176" w14:textId="77777777" w:rsidR="002966BE" w:rsidRDefault="002966BE">
      <w:pPr>
        <w:jc w:val="left"/>
      </w:pPr>
    </w:p>
    <w:p w14:paraId="0C108C4C" w14:textId="77777777" w:rsidR="002966BE" w:rsidRDefault="002966BE">
      <w:pPr>
        <w:jc w:val="left"/>
      </w:pPr>
    </w:p>
    <w:p w14:paraId="22D1DBA7" w14:textId="77777777" w:rsidR="002966BE" w:rsidRDefault="002966BE">
      <w:pPr>
        <w:jc w:val="left"/>
      </w:pPr>
    </w:p>
    <w:tbl>
      <w:tblPr>
        <w:tblW w:w="9639"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678"/>
        <w:gridCol w:w="4961"/>
      </w:tblGrid>
      <w:tr w:rsidR="002966BE" w:rsidRPr="00705B8C" w14:paraId="02DE127A" w14:textId="77777777" w:rsidTr="002966BE">
        <w:trPr>
          <w:jc w:val="center"/>
        </w:trPr>
        <w:tc>
          <w:tcPr>
            <w:tcW w:w="4678" w:type="dxa"/>
          </w:tcPr>
          <w:p w14:paraId="659C823D" w14:textId="77777777" w:rsidR="002966BE" w:rsidRPr="00705B8C" w:rsidRDefault="002966BE" w:rsidP="002966BE">
            <w:pPr>
              <w:pStyle w:val="Footer"/>
              <w:tabs>
                <w:tab w:val="left" w:pos="2977"/>
                <w:tab w:val="left" w:pos="6379"/>
                <w:tab w:val="right" w:pos="6946"/>
              </w:tabs>
              <w:ind w:left="176"/>
              <w:rPr>
                <w:b/>
                <w:color w:val="0000FF"/>
                <w:sz w:val="22"/>
              </w:rPr>
            </w:pPr>
            <w:proofErr w:type="spellStart"/>
            <w:r w:rsidRPr="00705B8C">
              <w:rPr>
                <w:b/>
                <w:color w:val="0000FF"/>
                <w:sz w:val="22"/>
              </w:rPr>
              <w:t>IECEx</w:t>
            </w:r>
            <w:proofErr w:type="spellEnd"/>
            <w:r w:rsidRPr="00705B8C">
              <w:rPr>
                <w:b/>
                <w:color w:val="0000FF"/>
                <w:sz w:val="22"/>
              </w:rPr>
              <w:t xml:space="preserve"> Secretariat</w:t>
            </w:r>
          </w:p>
          <w:p w14:paraId="403D40D7" w14:textId="5CB19F92" w:rsidR="002966BE" w:rsidRPr="00705B8C" w:rsidRDefault="002966BE" w:rsidP="002966BE">
            <w:pPr>
              <w:pStyle w:val="Footer"/>
              <w:tabs>
                <w:tab w:val="left" w:pos="2977"/>
                <w:tab w:val="left" w:pos="6379"/>
                <w:tab w:val="right" w:pos="6946"/>
              </w:tabs>
              <w:ind w:left="176"/>
              <w:jc w:val="left"/>
              <w:rPr>
                <w:b/>
                <w:color w:val="0000FF"/>
                <w:sz w:val="22"/>
              </w:rPr>
            </w:pPr>
            <w:r w:rsidRPr="00705B8C">
              <w:rPr>
                <w:b/>
                <w:color w:val="0000FF"/>
                <w:sz w:val="22"/>
              </w:rPr>
              <w:t>Australia</w:t>
            </w:r>
            <w:r>
              <w:rPr>
                <w:b/>
                <w:color w:val="0000FF"/>
                <w:sz w:val="22"/>
              </w:rPr>
              <w:t xml:space="preserve"> </w:t>
            </w:r>
            <w:r w:rsidRPr="00705B8C">
              <w:rPr>
                <w:b/>
                <w:color w:val="0000FF"/>
                <w:sz w:val="22"/>
              </w:rPr>
              <w:t xml:space="preserve">Square Building </w:t>
            </w:r>
            <w:r w:rsidRPr="00705B8C">
              <w:rPr>
                <w:b/>
                <w:color w:val="0000FF"/>
                <w:sz w:val="22"/>
              </w:rPr>
              <w:br/>
              <w:t>Level 33, 264 George Street</w:t>
            </w:r>
          </w:p>
          <w:p w14:paraId="08ED5A6A" w14:textId="1082AEA5" w:rsidR="002966BE" w:rsidRPr="00705B8C" w:rsidRDefault="0010455F" w:rsidP="002966BE">
            <w:pPr>
              <w:pStyle w:val="Footer"/>
              <w:tabs>
                <w:tab w:val="left" w:pos="2977"/>
                <w:tab w:val="left" w:pos="6379"/>
                <w:tab w:val="right" w:pos="6946"/>
              </w:tabs>
              <w:ind w:left="176"/>
              <w:rPr>
                <w:b/>
                <w:color w:val="0000FF"/>
                <w:sz w:val="22"/>
              </w:rPr>
            </w:pPr>
            <w:r>
              <w:rPr>
                <w:b/>
                <w:color w:val="0000FF"/>
                <w:sz w:val="22"/>
              </w:rPr>
              <w:t xml:space="preserve">Sydney </w:t>
            </w:r>
            <w:r w:rsidR="002966BE" w:rsidRPr="00705B8C">
              <w:rPr>
                <w:b/>
                <w:color w:val="0000FF"/>
                <w:sz w:val="22"/>
              </w:rPr>
              <w:t>NSW 2000</w:t>
            </w:r>
          </w:p>
          <w:p w14:paraId="314A853F" w14:textId="77777777" w:rsidR="002966BE" w:rsidRDefault="002966BE" w:rsidP="002966BE">
            <w:pPr>
              <w:pStyle w:val="Footer"/>
              <w:tabs>
                <w:tab w:val="left" w:pos="2977"/>
                <w:tab w:val="left" w:pos="6379"/>
                <w:tab w:val="right" w:pos="6946"/>
              </w:tabs>
              <w:ind w:left="176"/>
              <w:rPr>
                <w:b/>
                <w:color w:val="0000FF"/>
                <w:sz w:val="22"/>
              </w:rPr>
            </w:pPr>
            <w:r w:rsidRPr="00705B8C">
              <w:rPr>
                <w:b/>
                <w:color w:val="0000FF"/>
                <w:sz w:val="22"/>
              </w:rPr>
              <w:t>Australia</w:t>
            </w:r>
          </w:p>
          <w:p w14:paraId="14B253FA" w14:textId="4877A6E5" w:rsidR="002966BE" w:rsidRPr="00705B8C" w:rsidRDefault="002966BE" w:rsidP="002966BE">
            <w:pPr>
              <w:pStyle w:val="Footer"/>
              <w:tabs>
                <w:tab w:val="left" w:pos="2977"/>
                <w:tab w:val="left" w:pos="6379"/>
                <w:tab w:val="right" w:pos="6946"/>
              </w:tabs>
              <w:ind w:left="176"/>
              <w:rPr>
                <w:b/>
                <w:color w:val="0000FF"/>
                <w:sz w:val="22"/>
              </w:rPr>
            </w:pPr>
          </w:p>
        </w:tc>
        <w:tc>
          <w:tcPr>
            <w:tcW w:w="4961" w:type="dxa"/>
          </w:tcPr>
          <w:p w14:paraId="184C4B88" w14:textId="77777777" w:rsidR="002966BE" w:rsidRPr="00705B8C" w:rsidRDefault="002966BE" w:rsidP="002966BE">
            <w:pPr>
              <w:pStyle w:val="Footer"/>
              <w:tabs>
                <w:tab w:val="left" w:pos="2977"/>
                <w:tab w:val="left" w:pos="6379"/>
                <w:tab w:val="right" w:pos="6946"/>
              </w:tabs>
              <w:ind w:left="176"/>
              <w:rPr>
                <w:b/>
                <w:color w:val="0000FF"/>
                <w:sz w:val="22"/>
              </w:rPr>
            </w:pPr>
            <w:r w:rsidRPr="00705B8C">
              <w:rPr>
                <w:b/>
                <w:color w:val="0000FF"/>
                <w:sz w:val="22"/>
              </w:rPr>
              <w:t>Tel:  +61 2 46284690</w:t>
            </w:r>
          </w:p>
          <w:p w14:paraId="41FA4C3D" w14:textId="77777777" w:rsidR="002966BE" w:rsidRPr="00705B8C" w:rsidRDefault="002966BE" w:rsidP="002966BE">
            <w:pPr>
              <w:pStyle w:val="Footer"/>
              <w:tabs>
                <w:tab w:val="left" w:pos="2977"/>
                <w:tab w:val="left" w:pos="6379"/>
                <w:tab w:val="right" w:pos="6946"/>
              </w:tabs>
              <w:ind w:left="176"/>
              <w:rPr>
                <w:b/>
                <w:color w:val="0000FF"/>
                <w:sz w:val="22"/>
              </w:rPr>
            </w:pPr>
            <w:r w:rsidRPr="00705B8C">
              <w:rPr>
                <w:b/>
                <w:color w:val="0000FF"/>
                <w:sz w:val="22"/>
              </w:rPr>
              <w:t xml:space="preserve">Fax: +61 2 4627 5285 </w:t>
            </w:r>
          </w:p>
          <w:p w14:paraId="3A4BA3F7" w14:textId="77777777" w:rsidR="002966BE" w:rsidRPr="00705B8C" w:rsidRDefault="002966BE" w:rsidP="002966BE">
            <w:pPr>
              <w:pStyle w:val="Footer"/>
              <w:tabs>
                <w:tab w:val="left" w:pos="2977"/>
                <w:tab w:val="left" w:pos="6379"/>
                <w:tab w:val="right" w:pos="6946"/>
              </w:tabs>
              <w:ind w:left="176"/>
              <w:rPr>
                <w:b/>
                <w:color w:val="0000FF"/>
                <w:sz w:val="22"/>
              </w:rPr>
            </w:pPr>
            <w:r w:rsidRPr="00705B8C">
              <w:rPr>
                <w:b/>
                <w:color w:val="0000FF"/>
                <w:sz w:val="22"/>
              </w:rPr>
              <w:t>Email: info@iecex.com</w:t>
            </w:r>
          </w:p>
        </w:tc>
      </w:tr>
    </w:tbl>
    <w:p w14:paraId="0F7F32C7" w14:textId="77777777" w:rsidR="002966BE" w:rsidRDefault="002966BE" w:rsidP="00EF7CDD">
      <w:pPr>
        <w:pStyle w:val="MAIN-TITLE"/>
      </w:pPr>
    </w:p>
    <w:p w14:paraId="63195584" w14:textId="77777777" w:rsidR="002966BE" w:rsidRDefault="002966BE" w:rsidP="00EF7CDD">
      <w:pPr>
        <w:pStyle w:val="MAIN-TITLE"/>
      </w:pPr>
    </w:p>
    <w:p w14:paraId="48E5636D" w14:textId="77777777" w:rsidR="002966BE" w:rsidRDefault="002966BE">
      <w:pPr>
        <w:jc w:val="left"/>
        <w:rPr>
          <w:b/>
          <w:bCs/>
          <w:sz w:val="24"/>
          <w:szCs w:val="24"/>
        </w:rPr>
      </w:pPr>
      <w:r>
        <w:br w:type="page"/>
      </w:r>
    </w:p>
    <w:p w14:paraId="7D0A3C41" w14:textId="15110479" w:rsidR="00DC027F" w:rsidRPr="00BD6E18" w:rsidRDefault="001B0860" w:rsidP="00EF7CDD">
      <w:pPr>
        <w:pStyle w:val="MAIN-TITLE"/>
      </w:pPr>
      <w:r w:rsidRPr="00BD6E18">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1" w:name="_Hlk38374453"/>
      <w:r w:rsidRPr="00BD6E18">
        <w:rPr>
          <w:b w:val="0"/>
          <w:bCs w:val="0"/>
        </w:rPr>
        <w:t>Personnel Competence Scheme</w:t>
      </w:r>
      <w:bookmarkEnd w:id="1"/>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37EE747A" w:rsidR="001B0860" w:rsidRPr="0008076B" w:rsidRDefault="000F1891" w:rsidP="00EF7CDD">
      <w:pPr>
        <w:pStyle w:val="MAIN-TITLE"/>
      </w:pPr>
      <w:proofErr w:type="spellStart"/>
      <w:r w:rsidRPr="0008076B">
        <w:t>IECEx</w:t>
      </w:r>
      <w:proofErr w:type="spellEnd"/>
      <w:r w:rsidRPr="0008076B">
        <w:t xml:space="preserve"> </w:t>
      </w:r>
      <w:proofErr w:type="spellStart"/>
      <w:r w:rsidR="00866EC2" w:rsidRPr="0008076B">
        <w:t>E</w:t>
      </w:r>
      <w:r w:rsidR="00B80A2C" w:rsidRPr="0008076B">
        <w:t>x</w:t>
      </w:r>
      <w:r w:rsidR="00866EC2" w:rsidRPr="0008076B">
        <w:t>CB</w:t>
      </w:r>
      <w:proofErr w:type="spellEnd"/>
      <w:r w:rsidR="00866EC2" w:rsidRPr="0008076B">
        <w:t xml:space="preserve"> </w:t>
      </w:r>
      <w:r w:rsidR="001B0860" w:rsidRPr="0008076B">
        <w:t xml:space="preserve">assessment report for </w:t>
      </w:r>
      <w:r w:rsidR="009119CC" w:rsidRPr="0008076B">
        <w:t>QPS</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7CD03D"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4FEEE24" w:rsidR="001B0860" w:rsidRDefault="001B0860" w:rsidP="00EF7CDD">
      <w:pPr>
        <w:pStyle w:val="MAIN-TITLE"/>
      </w:pPr>
      <w:r w:rsidRPr="00BD6E18">
        <w:br w:type="page"/>
      </w:r>
      <w:r w:rsidRPr="00BD6E18">
        <w:lastRenderedPageBreak/>
        <w:t>CONTENTS</w:t>
      </w:r>
    </w:p>
    <w:p w14:paraId="7302E0D3" w14:textId="77777777" w:rsidR="00C255BD" w:rsidRPr="00BD6E18" w:rsidRDefault="00C255BD" w:rsidP="00EF7CDD">
      <w:pPr>
        <w:pStyle w:val="MAIN-TITLE"/>
      </w:pPr>
    </w:p>
    <w:p w14:paraId="5D485E63" w14:textId="48BA2C8C" w:rsidR="005E7E0B" w:rsidRDefault="006947D6">
      <w:pPr>
        <w:pStyle w:val="TOC1"/>
        <w:rPr>
          <w:rFonts w:asciiTheme="minorHAnsi" w:eastAsiaTheme="minorEastAsia" w:hAnsiTheme="minorHAnsi" w:cstheme="minorBidi"/>
          <w:spacing w:val="0"/>
          <w:sz w:val="24"/>
          <w:szCs w:val="24"/>
          <w:lang w:val="en-AU" w:eastAsia="en-GB"/>
        </w:rPr>
      </w:pPr>
      <w:r w:rsidRPr="003360C1">
        <w:fldChar w:fldCharType="begin"/>
      </w:r>
      <w:r w:rsidR="001035B4" w:rsidRPr="00BD6E18">
        <w:instrText xml:space="preserve"> TOC \o "1-3" \h \z \u </w:instrText>
      </w:r>
      <w:r w:rsidRPr="003360C1">
        <w:fldChar w:fldCharType="separate"/>
      </w:r>
      <w:hyperlink w:anchor="_Toc78284940" w:history="1">
        <w:r w:rsidR="005E7E0B" w:rsidRPr="00281D0C">
          <w:rPr>
            <w:rStyle w:val="Hyperlink"/>
          </w:rPr>
          <w:t>1</w:t>
        </w:r>
        <w:r w:rsidR="005E7E0B">
          <w:rPr>
            <w:rFonts w:asciiTheme="minorHAnsi" w:eastAsiaTheme="minorEastAsia" w:hAnsiTheme="minorHAnsi" w:cstheme="minorBidi"/>
            <w:spacing w:val="0"/>
            <w:sz w:val="24"/>
            <w:szCs w:val="24"/>
            <w:lang w:val="en-AU" w:eastAsia="en-GB"/>
          </w:rPr>
          <w:tab/>
        </w:r>
        <w:r w:rsidR="005E7E0B" w:rsidRPr="00281D0C">
          <w:rPr>
            <w:rStyle w:val="Hyperlink"/>
          </w:rPr>
          <w:t>Assessment information</w:t>
        </w:r>
        <w:r w:rsidR="005E7E0B">
          <w:rPr>
            <w:webHidden/>
          </w:rPr>
          <w:tab/>
        </w:r>
        <w:r w:rsidR="005E7E0B">
          <w:rPr>
            <w:webHidden/>
          </w:rPr>
          <w:fldChar w:fldCharType="begin"/>
        </w:r>
        <w:r w:rsidR="005E7E0B">
          <w:rPr>
            <w:webHidden/>
          </w:rPr>
          <w:instrText xml:space="preserve"> PAGEREF _Toc78284940 \h </w:instrText>
        </w:r>
        <w:r w:rsidR="005E7E0B">
          <w:rPr>
            <w:webHidden/>
          </w:rPr>
        </w:r>
        <w:r w:rsidR="005E7E0B">
          <w:rPr>
            <w:webHidden/>
          </w:rPr>
          <w:fldChar w:fldCharType="separate"/>
        </w:r>
        <w:r w:rsidR="00C255BD">
          <w:rPr>
            <w:webHidden/>
          </w:rPr>
          <w:t>4</w:t>
        </w:r>
        <w:r w:rsidR="005E7E0B">
          <w:rPr>
            <w:webHidden/>
          </w:rPr>
          <w:fldChar w:fldCharType="end"/>
        </w:r>
      </w:hyperlink>
    </w:p>
    <w:p w14:paraId="3C59F4E6" w14:textId="5A72ED24" w:rsidR="005E7E0B" w:rsidRDefault="002966BE">
      <w:pPr>
        <w:pStyle w:val="TOC2"/>
        <w:rPr>
          <w:rFonts w:asciiTheme="minorHAnsi" w:eastAsiaTheme="minorEastAsia" w:hAnsiTheme="minorHAnsi" w:cstheme="minorBidi"/>
          <w:spacing w:val="0"/>
          <w:sz w:val="24"/>
          <w:szCs w:val="24"/>
          <w:lang w:val="en-AU" w:eastAsia="en-GB"/>
        </w:rPr>
      </w:pPr>
      <w:hyperlink w:anchor="_Toc78284941" w:history="1">
        <w:r w:rsidR="005E7E0B" w:rsidRPr="00281D0C">
          <w:rPr>
            <w:rStyle w:val="Hyperlink"/>
          </w:rPr>
          <w:t>1.1</w:t>
        </w:r>
        <w:r w:rsidR="005E7E0B">
          <w:rPr>
            <w:rFonts w:asciiTheme="minorHAnsi" w:eastAsiaTheme="minorEastAsia" w:hAnsiTheme="minorHAnsi" w:cstheme="minorBidi"/>
            <w:spacing w:val="0"/>
            <w:sz w:val="24"/>
            <w:szCs w:val="24"/>
            <w:lang w:val="en-AU" w:eastAsia="en-GB"/>
          </w:rPr>
          <w:tab/>
        </w:r>
        <w:r w:rsidR="005E7E0B" w:rsidRPr="00281D0C">
          <w:rPr>
            <w:rStyle w:val="Hyperlink"/>
          </w:rPr>
          <w:t>Type of body covered by this assessment:</w:t>
        </w:r>
        <w:r w:rsidR="005E7E0B">
          <w:rPr>
            <w:webHidden/>
          </w:rPr>
          <w:tab/>
        </w:r>
        <w:r w:rsidR="005E7E0B">
          <w:rPr>
            <w:webHidden/>
          </w:rPr>
          <w:fldChar w:fldCharType="begin"/>
        </w:r>
        <w:r w:rsidR="005E7E0B">
          <w:rPr>
            <w:webHidden/>
          </w:rPr>
          <w:instrText xml:space="preserve"> PAGEREF _Toc78284941 \h </w:instrText>
        </w:r>
        <w:r w:rsidR="005E7E0B">
          <w:rPr>
            <w:webHidden/>
          </w:rPr>
        </w:r>
        <w:r w:rsidR="005E7E0B">
          <w:rPr>
            <w:webHidden/>
          </w:rPr>
          <w:fldChar w:fldCharType="separate"/>
        </w:r>
        <w:r w:rsidR="00C255BD">
          <w:rPr>
            <w:webHidden/>
          </w:rPr>
          <w:t>4</w:t>
        </w:r>
        <w:r w:rsidR="005E7E0B">
          <w:rPr>
            <w:webHidden/>
          </w:rPr>
          <w:fldChar w:fldCharType="end"/>
        </w:r>
      </w:hyperlink>
    </w:p>
    <w:p w14:paraId="6214FBD6" w14:textId="57E5F0C6" w:rsidR="005E7E0B" w:rsidRDefault="002966BE">
      <w:pPr>
        <w:pStyle w:val="TOC2"/>
        <w:rPr>
          <w:rFonts w:asciiTheme="minorHAnsi" w:eastAsiaTheme="minorEastAsia" w:hAnsiTheme="minorHAnsi" w:cstheme="minorBidi"/>
          <w:spacing w:val="0"/>
          <w:sz w:val="24"/>
          <w:szCs w:val="24"/>
          <w:lang w:val="en-AU" w:eastAsia="en-GB"/>
        </w:rPr>
      </w:pPr>
      <w:hyperlink w:anchor="_Toc78284942" w:history="1">
        <w:r w:rsidR="005E7E0B" w:rsidRPr="00281D0C">
          <w:rPr>
            <w:rStyle w:val="Hyperlink"/>
          </w:rPr>
          <w:t>1.2</w:t>
        </w:r>
        <w:r w:rsidR="005E7E0B">
          <w:rPr>
            <w:rFonts w:asciiTheme="minorHAnsi" w:eastAsiaTheme="minorEastAsia" w:hAnsiTheme="minorHAnsi" w:cstheme="minorBidi"/>
            <w:spacing w:val="0"/>
            <w:sz w:val="24"/>
            <w:szCs w:val="24"/>
            <w:lang w:val="en-AU" w:eastAsia="en-GB"/>
          </w:rPr>
          <w:tab/>
        </w:r>
        <w:r w:rsidR="005E7E0B" w:rsidRPr="00281D0C">
          <w:rPr>
            <w:rStyle w:val="Hyperlink"/>
          </w:rPr>
          <w:t>Type of assessment:</w:t>
        </w:r>
        <w:r w:rsidR="005E7E0B">
          <w:rPr>
            <w:webHidden/>
          </w:rPr>
          <w:tab/>
        </w:r>
        <w:r w:rsidR="005E7E0B">
          <w:rPr>
            <w:webHidden/>
          </w:rPr>
          <w:fldChar w:fldCharType="begin"/>
        </w:r>
        <w:r w:rsidR="005E7E0B">
          <w:rPr>
            <w:webHidden/>
          </w:rPr>
          <w:instrText xml:space="preserve"> PAGEREF _Toc78284942 \h </w:instrText>
        </w:r>
        <w:r w:rsidR="005E7E0B">
          <w:rPr>
            <w:webHidden/>
          </w:rPr>
        </w:r>
        <w:r w:rsidR="005E7E0B">
          <w:rPr>
            <w:webHidden/>
          </w:rPr>
          <w:fldChar w:fldCharType="separate"/>
        </w:r>
        <w:r w:rsidR="00C255BD">
          <w:rPr>
            <w:webHidden/>
          </w:rPr>
          <w:t>4</w:t>
        </w:r>
        <w:r w:rsidR="005E7E0B">
          <w:rPr>
            <w:webHidden/>
          </w:rPr>
          <w:fldChar w:fldCharType="end"/>
        </w:r>
      </w:hyperlink>
    </w:p>
    <w:p w14:paraId="5A0E2A3D" w14:textId="1EFA3968" w:rsidR="005E7E0B" w:rsidRDefault="002966BE">
      <w:pPr>
        <w:pStyle w:val="TOC2"/>
        <w:rPr>
          <w:rFonts w:asciiTheme="minorHAnsi" w:eastAsiaTheme="minorEastAsia" w:hAnsiTheme="minorHAnsi" w:cstheme="minorBidi"/>
          <w:spacing w:val="0"/>
          <w:sz w:val="24"/>
          <w:szCs w:val="24"/>
          <w:lang w:val="en-AU" w:eastAsia="en-GB"/>
        </w:rPr>
      </w:pPr>
      <w:hyperlink w:anchor="_Toc78284943" w:history="1">
        <w:r w:rsidR="005E7E0B" w:rsidRPr="00281D0C">
          <w:rPr>
            <w:rStyle w:val="Hyperlink"/>
          </w:rPr>
          <w:t>1.3</w:t>
        </w:r>
        <w:r w:rsidR="005E7E0B">
          <w:rPr>
            <w:rFonts w:asciiTheme="minorHAnsi" w:eastAsiaTheme="minorEastAsia" w:hAnsiTheme="minorHAnsi" w:cstheme="minorBidi"/>
            <w:spacing w:val="0"/>
            <w:sz w:val="24"/>
            <w:szCs w:val="24"/>
            <w:lang w:val="en-AU" w:eastAsia="en-GB"/>
          </w:rPr>
          <w:tab/>
        </w:r>
        <w:r w:rsidR="005E7E0B" w:rsidRPr="00281D0C">
          <w:rPr>
            <w:rStyle w:val="Hyperlink"/>
          </w:rPr>
          <w:t>Details of body</w:t>
        </w:r>
        <w:r w:rsidR="005E7E0B">
          <w:rPr>
            <w:webHidden/>
          </w:rPr>
          <w:tab/>
        </w:r>
        <w:r w:rsidR="005E7E0B">
          <w:rPr>
            <w:webHidden/>
          </w:rPr>
          <w:fldChar w:fldCharType="begin"/>
        </w:r>
        <w:r w:rsidR="005E7E0B">
          <w:rPr>
            <w:webHidden/>
          </w:rPr>
          <w:instrText xml:space="preserve"> PAGEREF _Toc78284943 \h </w:instrText>
        </w:r>
        <w:r w:rsidR="005E7E0B">
          <w:rPr>
            <w:webHidden/>
          </w:rPr>
        </w:r>
        <w:r w:rsidR="005E7E0B">
          <w:rPr>
            <w:webHidden/>
          </w:rPr>
          <w:fldChar w:fldCharType="separate"/>
        </w:r>
        <w:r w:rsidR="00C255BD">
          <w:rPr>
            <w:webHidden/>
          </w:rPr>
          <w:t>4</w:t>
        </w:r>
        <w:r w:rsidR="005E7E0B">
          <w:rPr>
            <w:webHidden/>
          </w:rPr>
          <w:fldChar w:fldCharType="end"/>
        </w:r>
      </w:hyperlink>
    </w:p>
    <w:p w14:paraId="6C775CC5" w14:textId="3C7CDEA0" w:rsidR="005E7E0B" w:rsidRDefault="002966BE">
      <w:pPr>
        <w:pStyle w:val="TOC3"/>
        <w:rPr>
          <w:rFonts w:asciiTheme="minorHAnsi" w:eastAsiaTheme="minorEastAsia" w:hAnsiTheme="minorHAnsi" w:cstheme="minorBidi"/>
          <w:spacing w:val="0"/>
          <w:sz w:val="24"/>
          <w:szCs w:val="24"/>
          <w:lang w:val="en-AU" w:eastAsia="en-GB"/>
        </w:rPr>
      </w:pPr>
      <w:hyperlink w:anchor="_Toc78284944" w:history="1">
        <w:r w:rsidR="005E7E0B" w:rsidRPr="00281D0C">
          <w:rPr>
            <w:rStyle w:val="Hyperlink"/>
          </w:rPr>
          <w:t>1.3.1</w:t>
        </w:r>
        <w:r w:rsidR="005E7E0B">
          <w:rPr>
            <w:rFonts w:asciiTheme="minorHAnsi" w:eastAsiaTheme="minorEastAsia" w:hAnsiTheme="minorHAnsi" w:cstheme="minorBidi"/>
            <w:spacing w:val="0"/>
            <w:sz w:val="24"/>
            <w:szCs w:val="24"/>
            <w:lang w:val="en-AU" w:eastAsia="en-GB"/>
          </w:rPr>
          <w:tab/>
        </w:r>
        <w:r w:rsidR="005E7E0B" w:rsidRPr="00281D0C">
          <w:rPr>
            <w:rStyle w:val="Hyperlink"/>
          </w:rPr>
          <w:t>Country</w:t>
        </w:r>
        <w:r w:rsidR="005E7E0B">
          <w:rPr>
            <w:webHidden/>
          </w:rPr>
          <w:tab/>
        </w:r>
        <w:r w:rsidR="005E7E0B">
          <w:rPr>
            <w:webHidden/>
          </w:rPr>
          <w:fldChar w:fldCharType="begin"/>
        </w:r>
        <w:r w:rsidR="005E7E0B">
          <w:rPr>
            <w:webHidden/>
          </w:rPr>
          <w:instrText xml:space="preserve"> PAGEREF _Toc78284944 \h </w:instrText>
        </w:r>
        <w:r w:rsidR="005E7E0B">
          <w:rPr>
            <w:webHidden/>
          </w:rPr>
        </w:r>
        <w:r w:rsidR="005E7E0B">
          <w:rPr>
            <w:webHidden/>
          </w:rPr>
          <w:fldChar w:fldCharType="separate"/>
        </w:r>
        <w:r w:rsidR="00C255BD">
          <w:rPr>
            <w:webHidden/>
          </w:rPr>
          <w:t>4</w:t>
        </w:r>
        <w:r w:rsidR="005E7E0B">
          <w:rPr>
            <w:webHidden/>
          </w:rPr>
          <w:fldChar w:fldCharType="end"/>
        </w:r>
      </w:hyperlink>
    </w:p>
    <w:p w14:paraId="3A2EE003" w14:textId="3BB899B1" w:rsidR="005E7E0B" w:rsidRDefault="002966BE">
      <w:pPr>
        <w:pStyle w:val="TOC3"/>
        <w:rPr>
          <w:rFonts w:asciiTheme="minorHAnsi" w:eastAsiaTheme="minorEastAsia" w:hAnsiTheme="minorHAnsi" w:cstheme="minorBidi"/>
          <w:spacing w:val="0"/>
          <w:sz w:val="24"/>
          <w:szCs w:val="24"/>
          <w:lang w:val="en-AU" w:eastAsia="en-GB"/>
        </w:rPr>
      </w:pPr>
      <w:hyperlink w:anchor="_Toc78284945" w:history="1">
        <w:r w:rsidR="005E7E0B" w:rsidRPr="00281D0C">
          <w:rPr>
            <w:rStyle w:val="Hyperlink"/>
          </w:rPr>
          <w:t>1.3.2</w:t>
        </w:r>
        <w:r w:rsidR="005E7E0B">
          <w:rPr>
            <w:rFonts w:asciiTheme="minorHAnsi" w:eastAsiaTheme="minorEastAsia" w:hAnsiTheme="minorHAnsi" w:cstheme="minorBidi"/>
            <w:spacing w:val="0"/>
            <w:sz w:val="24"/>
            <w:szCs w:val="24"/>
            <w:lang w:val="en-AU" w:eastAsia="en-GB"/>
          </w:rPr>
          <w:tab/>
        </w:r>
        <w:r w:rsidR="005E7E0B" w:rsidRPr="00281D0C">
          <w:rPr>
            <w:rStyle w:val="Hyperlink"/>
          </w:rPr>
          <w:t>Name of body</w:t>
        </w:r>
        <w:r w:rsidR="005E7E0B">
          <w:rPr>
            <w:webHidden/>
          </w:rPr>
          <w:tab/>
        </w:r>
        <w:r w:rsidR="005E7E0B">
          <w:rPr>
            <w:webHidden/>
          </w:rPr>
          <w:fldChar w:fldCharType="begin"/>
        </w:r>
        <w:r w:rsidR="005E7E0B">
          <w:rPr>
            <w:webHidden/>
          </w:rPr>
          <w:instrText xml:space="preserve"> PAGEREF _Toc78284945 \h </w:instrText>
        </w:r>
        <w:r w:rsidR="005E7E0B">
          <w:rPr>
            <w:webHidden/>
          </w:rPr>
        </w:r>
        <w:r w:rsidR="005E7E0B">
          <w:rPr>
            <w:webHidden/>
          </w:rPr>
          <w:fldChar w:fldCharType="separate"/>
        </w:r>
        <w:r w:rsidR="00C255BD">
          <w:rPr>
            <w:webHidden/>
          </w:rPr>
          <w:t>4</w:t>
        </w:r>
        <w:r w:rsidR="005E7E0B">
          <w:rPr>
            <w:webHidden/>
          </w:rPr>
          <w:fldChar w:fldCharType="end"/>
        </w:r>
      </w:hyperlink>
    </w:p>
    <w:p w14:paraId="3354A30A" w14:textId="21D91688" w:rsidR="005E7E0B" w:rsidRDefault="002966BE">
      <w:pPr>
        <w:pStyle w:val="TOC3"/>
        <w:rPr>
          <w:rFonts w:asciiTheme="minorHAnsi" w:eastAsiaTheme="minorEastAsia" w:hAnsiTheme="minorHAnsi" w:cstheme="minorBidi"/>
          <w:spacing w:val="0"/>
          <w:sz w:val="24"/>
          <w:szCs w:val="24"/>
          <w:lang w:val="en-AU" w:eastAsia="en-GB"/>
        </w:rPr>
      </w:pPr>
      <w:hyperlink w:anchor="_Toc78284946" w:history="1">
        <w:r w:rsidR="005E7E0B" w:rsidRPr="00281D0C">
          <w:rPr>
            <w:rStyle w:val="Hyperlink"/>
          </w:rPr>
          <w:t>1.3.3</w:t>
        </w:r>
        <w:r w:rsidR="005E7E0B">
          <w:rPr>
            <w:rFonts w:asciiTheme="minorHAnsi" w:eastAsiaTheme="minorEastAsia" w:hAnsiTheme="minorHAnsi" w:cstheme="minorBidi"/>
            <w:spacing w:val="0"/>
            <w:sz w:val="24"/>
            <w:szCs w:val="24"/>
            <w:lang w:val="en-AU" w:eastAsia="en-GB"/>
          </w:rPr>
          <w:tab/>
        </w:r>
        <w:r w:rsidR="005E7E0B" w:rsidRPr="00281D0C">
          <w:rPr>
            <w:rStyle w:val="Hyperlink"/>
          </w:rPr>
          <w:t>Name and title of nominated principal contact</w:t>
        </w:r>
        <w:r w:rsidR="005E7E0B">
          <w:rPr>
            <w:webHidden/>
          </w:rPr>
          <w:tab/>
        </w:r>
        <w:r w:rsidR="005E7E0B">
          <w:rPr>
            <w:webHidden/>
          </w:rPr>
          <w:fldChar w:fldCharType="begin"/>
        </w:r>
        <w:r w:rsidR="005E7E0B">
          <w:rPr>
            <w:webHidden/>
          </w:rPr>
          <w:instrText xml:space="preserve"> PAGEREF _Toc78284946 \h </w:instrText>
        </w:r>
        <w:r w:rsidR="005E7E0B">
          <w:rPr>
            <w:webHidden/>
          </w:rPr>
        </w:r>
        <w:r w:rsidR="005E7E0B">
          <w:rPr>
            <w:webHidden/>
          </w:rPr>
          <w:fldChar w:fldCharType="separate"/>
        </w:r>
        <w:r w:rsidR="00C255BD">
          <w:rPr>
            <w:webHidden/>
          </w:rPr>
          <w:t>4</w:t>
        </w:r>
        <w:r w:rsidR="005E7E0B">
          <w:rPr>
            <w:webHidden/>
          </w:rPr>
          <w:fldChar w:fldCharType="end"/>
        </w:r>
      </w:hyperlink>
    </w:p>
    <w:p w14:paraId="50FF8934" w14:textId="250B950C" w:rsidR="005E7E0B" w:rsidRDefault="002966BE">
      <w:pPr>
        <w:pStyle w:val="TOC2"/>
        <w:rPr>
          <w:rFonts w:asciiTheme="minorHAnsi" w:eastAsiaTheme="minorEastAsia" w:hAnsiTheme="minorHAnsi" w:cstheme="minorBidi"/>
          <w:spacing w:val="0"/>
          <w:sz w:val="24"/>
          <w:szCs w:val="24"/>
          <w:lang w:val="en-AU" w:eastAsia="en-GB"/>
        </w:rPr>
      </w:pPr>
      <w:hyperlink w:anchor="_Toc78284947" w:history="1">
        <w:r w:rsidR="005E7E0B" w:rsidRPr="00281D0C">
          <w:rPr>
            <w:rStyle w:val="Hyperlink"/>
          </w:rPr>
          <w:t>1.4</w:t>
        </w:r>
        <w:r w:rsidR="005E7E0B">
          <w:rPr>
            <w:rFonts w:asciiTheme="minorHAnsi" w:eastAsiaTheme="minorEastAsia" w:hAnsiTheme="minorHAnsi" w:cstheme="minorBidi"/>
            <w:spacing w:val="0"/>
            <w:sz w:val="24"/>
            <w:szCs w:val="24"/>
            <w:lang w:val="en-AU" w:eastAsia="en-GB"/>
          </w:rPr>
          <w:tab/>
        </w:r>
        <w:r w:rsidR="005E7E0B" w:rsidRPr="00281D0C">
          <w:rPr>
            <w:rStyle w:val="Hyperlink"/>
          </w:rPr>
          <w:t>Assessment information</w:t>
        </w:r>
        <w:r w:rsidR="005E7E0B">
          <w:rPr>
            <w:webHidden/>
          </w:rPr>
          <w:tab/>
        </w:r>
        <w:r w:rsidR="005E7E0B">
          <w:rPr>
            <w:webHidden/>
          </w:rPr>
          <w:fldChar w:fldCharType="begin"/>
        </w:r>
        <w:r w:rsidR="005E7E0B">
          <w:rPr>
            <w:webHidden/>
          </w:rPr>
          <w:instrText xml:space="preserve"> PAGEREF _Toc78284947 \h </w:instrText>
        </w:r>
        <w:r w:rsidR="005E7E0B">
          <w:rPr>
            <w:webHidden/>
          </w:rPr>
        </w:r>
        <w:r w:rsidR="005E7E0B">
          <w:rPr>
            <w:webHidden/>
          </w:rPr>
          <w:fldChar w:fldCharType="separate"/>
        </w:r>
        <w:r w:rsidR="00C255BD">
          <w:rPr>
            <w:webHidden/>
          </w:rPr>
          <w:t>4</w:t>
        </w:r>
        <w:r w:rsidR="005E7E0B">
          <w:rPr>
            <w:webHidden/>
          </w:rPr>
          <w:fldChar w:fldCharType="end"/>
        </w:r>
      </w:hyperlink>
    </w:p>
    <w:p w14:paraId="763F702C" w14:textId="67272399" w:rsidR="005E7E0B" w:rsidRDefault="002966BE">
      <w:pPr>
        <w:pStyle w:val="TOC3"/>
        <w:rPr>
          <w:rFonts w:asciiTheme="minorHAnsi" w:eastAsiaTheme="minorEastAsia" w:hAnsiTheme="minorHAnsi" w:cstheme="minorBidi"/>
          <w:spacing w:val="0"/>
          <w:sz w:val="24"/>
          <w:szCs w:val="24"/>
          <w:lang w:val="en-AU" w:eastAsia="en-GB"/>
        </w:rPr>
      </w:pPr>
      <w:hyperlink w:anchor="_Toc78284948" w:history="1">
        <w:r w:rsidR="005E7E0B" w:rsidRPr="00281D0C">
          <w:rPr>
            <w:rStyle w:val="Hyperlink"/>
          </w:rPr>
          <w:t>1.4.1</w:t>
        </w:r>
        <w:r w:rsidR="005E7E0B">
          <w:rPr>
            <w:rFonts w:asciiTheme="minorHAnsi" w:eastAsiaTheme="minorEastAsia" w:hAnsiTheme="minorHAnsi" w:cstheme="minorBidi"/>
            <w:spacing w:val="0"/>
            <w:sz w:val="24"/>
            <w:szCs w:val="24"/>
            <w:lang w:val="en-AU" w:eastAsia="en-GB"/>
          </w:rPr>
          <w:tab/>
        </w:r>
        <w:r w:rsidR="005E7E0B" w:rsidRPr="00281D0C">
          <w:rPr>
            <w:rStyle w:val="Hyperlink"/>
          </w:rPr>
          <w:t>Members of the assessment team</w:t>
        </w:r>
        <w:r w:rsidR="005E7E0B">
          <w:rPr>
            <w:webHidden/>
          </w:rPr>
          <w:tab/>
        </w:r>
        <w:r w:rsidR="005E7E0B">
          <w:rPr>
            <w:webHidden/>
          </w:rPr>
          <w:fldChar w:fldCharType="begin"/>
        </w:r>
        <w:r w:rsidR="005E7E0B">
          <w:rPr>
            <w:webHidden/>
          </w:rPr>
          <w:instrText xml:space="preserve"> PAGEREF _Toc78284948 \h </w:instrText>
        </w:r>
        <w:r w:rsidR="005E7E0B">
          <w:rPr>
            <w:webHidden/>
          </w:rPr>
        </w:r>
        <w:r w:rsidR="005E7E0B">
          <w:rPr>
            <w:webHidden/>
          </w:rPr>
          <w:fldChar w:fldCharType="separate"/>
        </w:r>
        <w:r w:rsidR="00C255BD">
          <w:rPr>
            <w:webHidden/>
          </w:rPr>
          <w:t>4</w:t>
        </w:r>
        <w:r w:rsidR="005E7E0B">
          <w:rPr>
            <w:webHidden/>
          </w:rPr>
          <w:fldChar w:fldCharType="end"/>
        </w:r>
      </w:hyperlink>
    </w:p>
    <w:p w14:paraId="7ABF317B" w14:textId="4973A1A9" w:rsidR="005E7E0B" w:rsidRDefault="002966BE">
      <w:pPr>
        <w:pStyle w:val="TOC3"/>
        <w:rPr>
          <w:rFonts w:asciiTheme="minorHAnsi" w:eastAsiaTheme="minorEastAsia" w:hAnsiTheme="minorHAnsi" w:cstheme="minorBidi"/>
          <w:spacing w:val="0"/>
          <w:sz w:val="24"/>
          <w:szCs w:val="24"/>
          <w:lang w:val="en-AU" w:eastAsia="en-GB"/>
        </w:rPr>
      </w:pPr>
      <w:hyperlink w:anchor="_Toc78284949" w:history="1">
        <w:r w:rsidR="005E7E0B" w:rsidRPr="00281D0C">
          <w:rPr>
            <w:rStyle w:val="Hyperlink"/>
          </w:rPr>
          <w:t>1.4.2</w:t>
        </w:r>
        <w:r w:rsidR="005E7E0B">
          <w:rPr>
            <w:rFonts w:asciiTheme="minorHAnsi" w:eastAsiaTheme="minorEastAsia" w:hAnsiTheme="minorHAnsi" w:cstheme="minorBidi"/>
            <w:spacing w:val="0"/>
            <w:sz w:val="24"/>
            <w:szCs w:val="24"/>
            <w:lang w:val="en-AU" w:eastAsia="en-GB"/>
          </w:rPr>
          <w:tab/>
        </w:r>
        <w:r w:rsidR="005E7E0B" w:rsidRPr="00281D0C">
          <w:rPr>
            <w:rStyle w:val="Hyperlink"/>
          </w:rPr>
          <w:t>Place(s) of assessment</w:t>
        </w:r>
        <w:r w:rsidR="005E7E0B">
          <w:rPr>
            <w:webHidden/>
          </w:rPr>
          <w:tab/>
        </w:r>
        <w:r w:rsidR="005E7E0B">
          <w:rPr>
            <w:webHidden/>
          </w:rPr>
          <w:fldChar w:fldCharType="begin"/>
        </w:r>
        <w:r w:rsidR="005E7E0B">
          <w:rPr>
            <w:webHidden/>
          </w:rPr>
          <w:instrText xml:space="preserve"> PAGEREF _Toc78284949 \h </w:instrText>
        </w:r>
        <w:r w:rsidR="005E7E0B">
          <w:rPr>
            <w:webHidden/>
          </w:rPr>
        </w:r>
        <w:r w:rsidR="005E7E0B">
          <w:rPr>
            <w:webHidden/>
          </w:rPr>
          <w:fldChar w:fldCharType="separate"/>
        </w:r>
        <w:r w:rsidR="00C255BD">
          <w:rPr>
            <w:webHidden/>
          </w:rPr>
          <w:t>4</w:t>
        </w:r>
        <w:r w:rsidR="005E7E0B">
          <w:rPr>
            <w:webHidden/>
          </w:rPr>
          <w:fldChar w:fldCharType="end"/>
        </w:r>
      </w:hyperlink>
    </w:p>
    <w:p w14:paraId="13DA324C" w14:textId="4B934E1B" w:rsidR="005E7E0B" w:rsidRDefault="002966BE">
      <w:pPr>
        <w:pStyle w:val="TOC3"/>
        <w:rPr>
          <w:rFonts w:asciiTheme="minorHAnsi" w:eastAsiaTheme="minorEastAsia" w:hAnsiTheme="minorHAnsi" w:cstheme="minorBidi"/>
          <w:spacing w:val="0"/>
          <w:sz w:val="24"/>
          <w:szCs w:val="24"/>
          <w:lang w:val="en-AU" w:eastAsia="en-GB"/>
        </w:rPr>
      </w:pPr>
      <w:hyperlink w:anchor="_Toc78284950" w:history="1">
        <w:r w:rsidR="005E7E0B" w:rsidRPr="00281D0C">
          <w:rPr>
            <w:rStyle w:val="Hyperlink"/>
          </w:rPr>
          <w:t>1.4.3</w:t>
        </w:r>
        <w:r w:rsidR="005E7E0B">
          <w:rPr>
            <w:rFonts w:asciiTheme="minorHAnsi" w:eastAsiaTheme="minorEastAsia" w:hAnsiTheme="minorHAnsi" w:cstheme="minorBidi"/>
            <w:spacing w:val="0"/>
            <w:sz w:val="24"/>
            <w:szCs w:val="24"/>
            <w:lang w:val="en-AU" w:eastAsia="en-GB"/>
          </w:rPr>
          <w:tab/>
        </w:r>
        <w:r w:rsidR="005E7E0B" w:rsidRPr="00281D0C">
          <w:rPr>
            <w:rStyle w:val="Hyperlink"/>
          </w:rPr>
          <w:t>Assessment date(s)</w:t>
        </w:r>
        <w:r w:rsidR="005E7E0B">
          <w:rPr>
            <w:webHidden/>
          </w:rPr>
          <w:tab/>
        </w:r>
        <w:r w:rsidR="005E7E0B">
          <w:rPr>
            <w:webHidden/>
          </w:rPr>
          <w:fldChar w:fldCharType="begin"/>
        </w:r>
        <w:r w:rsidR="005E7E0B">
          <w:rPr>
            <w:webHidden/>
          </w:rPr>
          <w:instrText xml:space="preserve"> PAGEREF _Toc78284950 \h </w:instrText>
        </w:r>
        <w:r w:rsidR="005E7E0B">
          <w:rPr>
            <w:webHidden/>
          </w:rPr>
        </w:r>
        <w:r w:rsidR="005E7E0B">
          <w:rPr>
            <w:webHidden/>
          </w:rPr>
          <w:fldChar w:fldCharType="separate"/>
        </w:r>
        <w:r w:rsidR="00C255BD">
          <w:rPr>
            <w:webHidden/>
          </w:rPr>
          <w:t>5</w:t>
        </w:r>
        <w:r w:rsidR="005E7E0B">
          <w:rPr>
            <w:webHidden/>
          </w:rPr>
          <w:fldChar w:fldCharType="end"/>
        </w:r>
      </w:hyperlink>
    </w:p>
    <w:p w14:paraId="34C855C4" w14:textId="3CA4940B" w:rsidR="005E7E0B" w:rsidRDefault="002966BE">
      <w:pPr>
        <w:pStyle w:val="TOC2"/>
        <w:rPr>
          <w:rFonts w:asciiTheme="minorHAnsi" w:eastAsiaTheme="minorEastAsia" w:hAnsiTheme="minorHAnsi" w:cstheme="minorBidi"/>
          <w:spacing w:val="0"/>
          <w:sz w:val="24"/>
          <w:szCs w:val="24"/>
          <w:lang w:val="en-AU" w:eastAsia="en-GB"/>
        </w:rPr>
      </w:pPr>
      <w:hyperlink w:anchor="_Toc78284951" w:history="1">
        <w:r w:rsidR="005E7E0B" w:rsidRPr="00281D0C">
          <w:rPr>
            <w:rStyle w:val="Hyperlink"/>
          </w:rPr>
          <w:t>1.5</w:t>
        </w:r>
        <w:r w:rsidR="005E7E0B">
          <w:rPr>
            <w:rFonts w:asciiTheme="minorHAnsi" w:eastAsiaTheme="minorEastAsia" w:hAnsiTheme="minorHAnsi" w:cstheme="minorBidi"/>
            <w:spacing w:val="0"/>
            <w:sz w:val="24"/>
            <w:szCs w:val="24"/>
            <w:lang w:val="en-AU" w:eastAsia="en-GB"/>
          </w:rPr>
          <w:tab/>
        </w:r>
        <w:r w:rsidR="005E7E0B" w:rsidRPr="00281D0C">
          <w:rPr>
            <w:rStyle w:val="Hyperlink"/>
          </w:rPr>
          <w:t>Application information and background information on the assessment</w:t>
        </w:r>
        <w:r w:rsidR="005E7E0B">
          <w:rPr>
            <w:webHidden/>
          </w:rPr>
          <w:tab/>
        </w:r>
        <w:r w:rsidR="005E7E0B">
          <w:rPr>
            <w:webHidden/>
          </w:rPr>
          <w:fldChar w:fldCharType="begin"/>
        </w:r>
        <w:r w:rsidR="005E7E0B">
          <w:rPr>
            <w:webHidden/>
          </w:rPr>
          <w:instrText xml:space="preserve"> PAGEREF _Toc78284951 \h </w:instrText>
        </w:r>
        <w:r w:rsidR="005E7E0B">
          <w:rPr>
            <w:webHidden/>
          </w:rPr>
        </w:r>
        <w:r w:rsidR="005E7E0B">
          <w:rPr>
            <w:webHidden/>
          </w:rPr>
          <w:fldChar w:fldCharType="separate"/>
        </w:r>
        <w:r w:rsidR="00C255BD">
          <w:rPr>
            <w:webHidden/>
          </w:rPr>
          <w:t>5</w:t>
        </w:r>
        <w:r w:rsidR="005E7E0B">
          <w:rPr>
            <w:webHidden/>
          </w:rPr>
          <w:fldChar w:fldCharType="end"/>
        </w:r>
      </w:hyperlink>
    </w:p>
    <w:p w14:paraId="048F16F9" w14:textId="223729DD" w:rsidR="005E7E0B" w:rsidRDefault="002966BE">
      <w:pPr>
        <w:pStyle w:val="TOC2"/>
        <w:rPr>
          <w:rFonts w:asciiTheme="minorHAnsi" w:eastAsiaTheme="minorEastAsia" w:hAnsiTheme="minorHAnsi" w:cstheme="minorBidi"/>
          <w:spacing w:val="0"/>
          <w:sz w:val="24"/>
          <w:szCs w:val="24"/>
          <w:lang w:val="en-AU" w:eastAsia="en-GB"/>
        </w:rPr>
      </w:pPr>
      <w:hyperlink w:anchor="_Toc78284952" w:history="1">
        <w:r w:rsidR="005E7E0B" w:rsidRPr="00281D0C">
          <w:rPr>
            <w:rStyle w:val="Hyperlink"/>
          </w:rPr>
          <w:t>1.6</w:t>
        </w:r>
        <w:r w:rsidR="005E7E0B">
          <w:rPr>
            <w:rFonts w:asciiTheme="minorHAnsi" w:eastAsiaTheme="minorEastAsia" w:hAnsiTheme="minorHAnsi" w:cstheme="minorBidi"/>
            <w:spacing w:val="0"/>
            <w:sz w:val="24"/>
            <w:szCs w:val="24"/>
            <w:lang w:val="en-AU" w:eastAsia="en-GB"/>
          </w:rPr>
          <w:tab/>
        </w:r>
        <w:r w:rsidR="005E7E0B" w:rsidRPr="00281D0C">
          <w:rPr>
            <w:rStyle w:val="Hyperlink"/>
          </w:rPr>
          <w:t>ExCB scope for IECEx Personnel Competence Scheme</w:t>
        </w:r>
        <w:r w:rsidR="005E7E0B">
          <w:rPr>
            <w:webHidden/>
          </w:rPr>
          <w:tab/>
        </w:r>
        <w:r w:rsidR="005E7E0B">
          <w:rPr>
            <w:webHidden/>
          </w:rPr>
          <w:fldChar w:fldCharType="begin"/>
        </w:r>
        <w:r w:rsidR="005E7E0B">
          <w:rPr>
            <w:webHidden/>
          </w:rPr>
          <w:instrText xml:space="preserve"> PAGEREF _Toc78284952 \h </w:instrText>
        </w:r>
        <w:r w:rsidR="005E7E0B">
          <w:rPr>
            <w:webHidden/>
          </w:rPr>
        </w:r>
        <w:r w:rsidR="005E7E0B">
          <w:rPr>
            <w:webHidden/>
          </w:rPr>
          <w:fldChar w:fldCharType="separate"/>
        </w:r>
        <w:r w:rsidR="00C255BD">
          <w:rPr>
            <w:webHidden/>
          </w:rPr>
          <w:t>5</w:t>
        </w:r>
        <w:r w:rsidR="005E7E0B">
          <w:rPr>
            <w:webHidden/>
          </w:rPr>
          <w:fldChar w:fldCharType="end"/>
        </w:r>
      </w:hyperlink>
    </w:p>
    <w:p w14:paraId="00710EF9" w14:textId="76C7D8BB" w:rsidR="005E7E0B" w:rsidRDefault="002966BE">
      <w:pPr>
        <w:pStyle w:val="TOC1"/>
        <w:rPr>
          <w:rFonts w:asciiTheme="minorHAnsi" w:eastAsiaTheme="minorEastAsia" w:hAnsiTheme="minorHAnsi" w:cstheme="minorBidi"/>
          <w:spacing w:val="0"/>
          <w:sz w:val="24"/>
          <w:szCs w:val="24"/>
          <w:lang w:val="en-AU" w:eastAsia="en-GB"/>
        </w:rPr>
      </w:pPr>
      <w:hyperlink w:anchor="_Toc78284953" w:history="1">
        <w:r w:rsidR="005E7E0B" w:rsidRPr="00281D0C">
          <w:rPr>
            <w:rStyle w:val="Hyperlink"/>
          </w:rPr>
          <w:t>2</w:t>
        </w:r>
        <w:r w:rsidR="005E7E0B">
          <w:rPr>
            <w:rFonts w:asciiTheme="minorHAnsi" w:eastAsiaTheme="minorEastAsia" w:hAnsiTheme="minorHAnsi" w:cstheme="minorBidi"/>
            <w:spacing w:val="0"/>
            <w:sz w:val="24"/>
            <w:szCs w:val="24"/>
            <w:lang w:val="en-AU" w:eastAsia="en-GB"/>
          </w:rPr>
          <w:tab/>
        </w:r>
        <w:r w:rsidR="005E7E0B" w:rsidRPr="00281D0C">
          <w:rPr>
            <w:rStyle w:val="Hyperlink"/>
          </w:rPr>
          <w:t>Common information</w:t>
        </w:r>
        <w:r w:rsidR="005E7E0B">
          <w:rPr>
            <w:webHidden/>
          </w:rPr>
          <w:tab/>
        </w:r>
        <w:r w:rsidR="005E7E0B">
          <w:rPr>
            <w:webHidden/>
          </w:rPr>
          <w:fldChar w:fldCharType="begin"/>
        </w:r>
        <w:r w:rsidR="005E7E0B">
          <w:rPr>
            <w:webHidden/>
          </w:rPr>
          <w:instrText xml:space="preserve"> PAGEREF _Toc78284953 \h </w:instrText>
        </w:r>
        <w:r w:rsidR="005E7E0B">
          <w:rPr>
            <w:webHidden/>
          </w:rPr>
        </w:r>
        <w:r w:rsidR="005E7E0B">
          <w:rPr>
            <w:webHidden/>
          </w:rPr>
          <w:fldChar w:fldCharType="separate"/>
        </w:r>
        <w:r w:rsidR="00C255BD">
          <w:rPr>
            <w:webHidden/>
          </w:rPr>
          <w:t>6</w:t>
        </w:r>
        <w:r w:rsidR="005E7E0B">
          <w:rPr>
            <w:webHidden/>
          </w:rPr>
          <w:fldChar w:fldCharType="end"/>
        </w:r>
      </w:hyperlink>
    </w:p>
    <w:p w14:paraId="0C5828FF" w14:textId="04915E3A" w:rsidR="005E7E0B" w:rsidRDefault="002966BE">
      <w:pPr>
        <w:pStyle w:val="TOC2"/>
        <w:rPr>
          <w:rFonts w:asciiTheme="minorHAnsi" w:eastAsiaTheme="minorEastAsia" w:hAnsiTheme="minorHAnsi" w:cstheme="minorBidi"/>
          <w:spacing w:val="0"/>
          <w:sz w:val="24"/>
          <w:szCs w:val="24"/>
          <w:lang w:val="en-AU" w:eastAsia="en-GB"/>
        </w:rPr>
      </w:pPr>
      <w:hyperlink w:anchor="_Toc78284954" w:history="1">
        <w:r w:rsidR="005E7E0B" w:rsidRPr="00281D0C">
          <w:rPr>
            <w:rStyle w:val="Hyperlink"/>
          </w:rPr>
          <w:t>2.1</w:t>
        </w:r>
        <w:r w:rsidR="005E7E0B">
          <w:rPr>
            <w:rFonts w:asciiTheme="minorHAnsi" w:eastAsiaTheme="minorEastAsia" w:hAnsiTheme="minorHAnsi" w:cstheme="minorBidi"/>
            <w:spacing w:val="0"/>
            <w:sz w:val="24"/>
            <w:szCs w:val="24"/>
            <w:lang w:val="en-AU" w:eastAsia="en-GB"/>
          </w:rPr>
          <w:tab/>
        </w:r>
        <w:r w:rsidR="005E7E0B" w:rsidRPr="00281D0C">
          <w:rPr>
            <w:rStyle w:val="Hyperlink"/>
          </w:rPr>
          <w:t>Legal entity of body</w:t>
        </w:r>
        <w:r w:rsidR="005E7E0B">
          <w:rPr>
            <w:webHidden/>
          </w:rPr>
          <w:tab/>
        </w:r>
        <w:r w:rsidR="005E7E0B">
          <w:rPr>
            <w:webHidden/>
          </w:rPr>
          <w:fldChar w:fldCharType="begin"/>
        </w:r>
        <w:r w:rsidR="005E7E0B">
          <w:rPr>
            <w:webHidden/>
          </w:rPr>
          <w:instrText xml:space="preserve"> PAGEREF _Toc78284954 \h </w:instrText>
        </w:r>
        <w:r w:rsidR="005E7E0B">
          <w:rPr>
            <w:webHidden/>
          </w:rPr>
        </w:r>
        <w:r w:rsidR="005E7E0B">
          <w:rPr>
            <w:webHidden/>
          </w:rPr>
          <w:fldChar w:fldCharType="separate"/>
        </w:r>
        <w:r w:rsidR="00C255BD">
          <w:rPr>
            <w:webHidden/>
          </w:rPr>
          <w:t>6</w:t>
        </w:r>
        <w:r w:rsidR="005E7E0B">
          <w:rPr>
            <w:webHidden/>
          </w:rPr>
          <w:fldChar w:fldCharType="end"/>
        </w:r>
      </w:hyperlink>
    </w:p>
    <w:p w14:paraId="2D297D81" w14:textId="271487E2" w:rsidR="005E7E0B" w:rsidRDefault="002966BE">
      <w:pPr>
        <w:pStyle w:val="TOC2"/>
        <w:rPr>
          <w:rFonts w:asciiTheme="minorHAnsi" w:eastAsiaTheme="minorEastAsia" w:hAnsiTheme="minorHAnsi" w:cstheme="minorBidi"/>
          <w:spacing w:val="0"/>
          <w:sz w:val="24"/>
          <w:szCs w:val="24"/>
          <w:lang w:val="en-AU" w:eastAsia="en-GB"/>
        </w:rPr>
      </w:pPr>
      <w:hyperlink w:anchor="_Toc78284955" w:history="1">
        <w:r w:rsidR="005E7E0B" w:rsidRPr="00281D0C">
          <w:rPr>
            <w:rStyle w:val="Hyperlink"/>
          </w:rPr>
          <w:t>2.2</w:t>
        </w:r>
        <w:r w:rsidR="005E7E0B">
          <w:rPr>
            <w:rFonts w:asciiTheme="minorHAnsi" w:eastAsiaTheme="minorEastAsia" w:hAnsiTheme="minorHAnsi" w:cstheme="minorBidi"/>
            <w:spacing w:val="0"/>
            <w:sz w:val="24"/>
            <w:szCs w:val="24"/>
            <w:lang w:val="en-AU" w:eastAsia="en-GB"/>
          </w:rPr>
          <w:tab/>
        </w:r>
        <w:r w:rsidR="005E7E0B" w:rsidRPr="00281D0C">
          <w:rPr>
            <w:rStyle w:val="Hyperlink"/>
          </w:rPr>
          <w:t>Financial support</w:t>
        </w:r>
        <w:r w:rsidR="005E7E0B">
          <w:rPr>
            <w:webHidden/>
          </w:rPr>
          <w:tab/>
        </w:r>
        <w:r w:rsidR="005E7E0B">
          <w:rPr>
            <w:webHidden/>
          </w:rPr>
          <w:fldChar w:fldCharType="begin"/>
        </w:r>
        <w:r w:rsidR="005E7E0B">
          <w:rPr>
            <w:webHidden/>
          </w:rPr>
          <w:instrText xml:space="preserve"> PAGEREF _Toc78284955 \h </w:instrText>
        </w:r>
        <w:r w:rsidR="005E7E0B">
          <w:rPr>
            <w:webHidden/>
          </w:rPr>
        </w:r>
        <w:r w:rsidR="005E7E0B">
          <w:rPr>
            <w:webHidden/>
          </w:rPr>
          <w:fldChar w:fldCharType="separate"/>
        </w:r>
        <w:r w:rsidR="00C255BD">
          <w:rPr>
            <w:webHidden/>
          </w:rPr>
          <w:t>6</w:t>
        </w:r>
        <w:r w:rsidR="005E7E0B">
          <w:rPr>
            <w:webHidden/>
          </w:rPr>
          <w:fldChar w:fldCharType="end"/>
        </w:r>
      </w:hyperlink>
    </w:p>
    <w:p w14:paraId="2BC08C0D" w14:textId="749BE897" w:rsidR="005E7E0B" w:rsidRDefault="002966BE">
      <w:pPr>
        <w:pStyle w:val="TOC2"/>
        <w:rPr>
          <w:rFonts w:asciiTheme="minorHAnsi" w:eastAsiaTheme="minorEastAsia" w:hAnsiTheme="minorHAnsi" w:cstheme="minorBidi"/>
          <w:spacing w:val="0"/>
          <w:sz w:val="24"/>
          <w:szCs w:val="24"/>
          <w:lang w:val="en-AU" w:eastAsia="en-GB"/>
        </w:rPr>
      </w:pPr>
      <w:hyperlink w:anchor="_Toc78284956" w:history="1">
        <w:r w:rsidR="005E7E0B" w:rsidRPr="00281D0C">
          <w:rPr>
            <w:rStyle w:val="Hyperlink"/>
          </w:rPr>
          <w:t>2.3</w:t>
        </w:r>
        <w:r w:rsidR="005E7E0B">
          <w:rPr>
            <w:rFonts w:asciiTheme="minorHAnsi" w:eastAsiaTheme="minorEastAsia" w:hAnsiTheme="minorHAnsi" w:cstheme="minorBidi"/>
            <w:spacing w:val="0"/>
            <w:sz w:val="24"/>
            <w:szCs w:val="24"/>
            <w:lang w:val="en-AU" w:eastAsia="en-GB"/>
          </w:rPr>
          <w:tab/>
        </w:r>
        <w:r w:rsidR="005E7E0B" w:rsidRPr="00281D0C">
          <w:rPr>
            <w:rStyle w:val="Hyperlink"/>
          </w:rPr>
          <w:t>History</w:t>
        </w:r>
        <w:r w:rsidR="005E7E0B">
          <w:rPr>
            <w:webHidden/>
          </w:rPr>
          <w:tab/>
        </w:r>
        <w:r w:rsidR="005E7E0B">
          <w:rPr>
            <w:webHidden/>
          </w:rPr>
          <w:fldChar w:fldCharType="begin"/>
        </w:r>
        <w:r w:rsidR="005E7E0B">
          <w:rPr>
            <w:webHidden/>
          </w:rPr>
          <w:instrText xml:space="preserve"> PAGEREF _Toc78284956 \h </w:instrText>
        </w:r>
        <w:r w:rsidR="005E7E0B">
          <w:rPr>
            <w:webHidden/>
          </w:rPr>
        </w:r>
        <w:r w:rsidR="005E7E0B">
          <w:rPr>
            <w:webHidden/>
          </w:rPr>
          <w:fldChar w:fldCharType="separate"/>
        </w:r>
        <w:r w:rsidR="00C255BD">
          <w:rPr>
            <w:webHidden/>
          </w:rPr>
          <w:t>6</w:t>
        </w:r>
        <w:r w:rsidR="005E7E0B">
          <w:rPr>
            <w:webHidden/>
          </w:rPr>
          <w:fldChar w:fldCharType="end"/>
        </w:r>
      </w:hyperlink>
    </w:p>
    <w:p w14:paraId="14C9AA2D" w14:textId="7F6FCF06" w:rsidR="005E7E0B" w:rsidRDefault="002966BE">
      <w:pPr>
        <w:pStyle w:val="TOC2"/>
        <w:rPr>
          <w:rFonts w:asciiTheme="minorHAnsi" w:eastAsiaTheme="minorEastAsia" w:hAnsiTheme="minorHAnsi" w:cstheme="minorBidi"/>
          <w:spacing w:val="0"/>
          <w:sz w:val="24"/>
          <w:szCs w:val="24"/>
          <w:lang w:val="en-AU" w:eastAsia="en-GB"/>
        </w:rPr>
      </w:pPr>
      <w:hyperlink w:anchor="_Toc78284957" w:history="1">
        <w:r w:rsidR="005E7E0B" w:rsidRPr="00281D0C">
          <w:rPr>
            <w:rStyle w:val="Hyperlink"/>
          </w:rPr>
          <w:t>2.4</w:t>
        </w:r>
        <w:r w:rsidR="005E7E0B">
          <w:rPr>
            <w:rFonts w:asciiTheme="minorHAnsi" w:eastAsiaTheme="minorEastAsia" w:hAnsiTheme="minorHAnsi" w:cstheme="minorBidi"/>
            <w:spacing w:val="0"/>
            <w:sz w:val="24"/>
            <w:szCs w:val="24"/>
            <w:lang w:val="en-AU" w:eastAsia="en-GB"/>
          </w:rPr>
          <w:tab/>
        </w:r>
        <w:r w:rsidR="005E7E0B" w:rsidRPr="00281D0C">
          <w:rPr>
            <w:rStyle w:val="Hyperlink"/>
          </w:rPr>
          <w:t>Documentation</w:t>
        </w:r>
        <w:r w:rsidR="005E7E0B">
          <w:rPr>
            <w:webHidden/>
          </w:rPr>
          <w:tab/>
        </w:r>
        <w:r w:rsidR="005E7E0B">
          <w:rPr>
            <w:webHidden/>
          </w:rPr>
          <w:fldChar w:fldCharType="begin"/>
        </w:r>
        <w:r w:rsidR="005E7E0B">
          <w:rPr>
            <w:webHidden/>
          </w:rPr>
          <w:instrText xml:space="preserve"> PAGEREF _Toc78284957 \h </w:instrText>
        </w:r>
        <w:r w:rsidR="005E7E0B">
          <w:rPr>
            <w:webHidden/>
          </w:rPr>
        </w:r>
        <w:r w:rsidR="005E7E0B">
          <w:rPr>
            <w:webHidden/>
          </w:rPr>
          <w:fldChar w:fldCharType="separate"/>
        </w:r>
        <w:r w:rsidR="00C255BD">
          <w:rPr>
            <w:webHidden/>
          </w:rPr>
          <w:t>6</w:t>
        </w:r>
        <w:r w:rsidR="005E7E0B">
          <w:rPr>
            <w:webHidden/>
          </w:rPr>
          <w:fldChar w:fldCharType="end"/>
        </w:r>
      </w:hyperlink>
    </w:p>
    <w:p w14:paraId="17923B35" w14:textId="09BAC402" w:rsidR="005E7E0B" w:rsidRDefault="002966BE">
      <w:pPr>
        <w:pStyle w:val="TOC3"/>
        <w:rPr>
          <w:rFonts w:asciiTheme="minorHAnsi" w:eastAsiaTheme="minorEastAsia" w:hAnsiTheme="minorHAnsi" w:cstheme="minorBidi"/>
          <w:spacing w:val="0"/>
          <w:sz w:val="24"/>
          <w:szCs w:val="24"/>
          <w:lang w:val="en-AU" w:eastAsia="en-GB"/>
        </w:rPr>
      </w:pPr>
      <w:hyperlink w:anchor="_Toc78284958" w:history="1">
        <w:r w:rsidR="005E7E0B" w:rsidRPr="00281D0C">
          <w:rPr>
            <w:rStyle w:val="Hyperlink"/>
          </w:rPr>
          <w:t>2.4.1</w:t>
        </w:r>
        <w:r w:rsidR="005E7E0B">
          <w:rPr>
            <w:rFonts w:asciiTheme="minorHAnsi" w:eastAsiaTheme="minorEastAsia" w:hAnsiTheme="minorHAnsi" w:cstheme="minorBidi"/>
            <w:spacing w:val="0"/>
            <w:sz w:val="24"/>
            <w:szCs w:val="24"/>
            <w:lang w:val="en-AU" w:eastAsia="en-GB"/>
          </w:rPr>
          <w:tab/>
        </w:r>
        <w:r w:rsidR="005E7E0B" w:rsidRPr="00281D0C">
          <w:rPr>
            <w:rStyle w:val="Hyperlink"/>
          </w:rPr>
          <w:t>Quality manual</w:t>
        </w:r>
        <w:r w:rsidR="005E7E0B">
          <w:rPr>
            <w:webHidden/>
          </w:rPr>
          <w:tab/>
        </w:r>
        <w:r w:rsidR="005E7E0B">
          <w:rPr>
            <w:webHidden/>
          </w:rPr>
          <w:fldChar w:fldCharType="begin"/>
        </w:r>
        <w:r w:rsidR="005E7E0B">
          <w:rPr>
            <w:webHidden/>
          </w:rPr>
          <w:instrText xml:space="preserve"> PAGEREF _Toc78284958 \h </w:instrText>
        </w:r>
        <w:r w:rsidR="005E7E0B">
          <w:rPr>
            <w:webHidden/>
          </w:rPr>
        </w:r>
        <w:r w:rsidR="005E7E0B">
          <w:rPr>
            <w:webHidden/>
          </w:rPr>
          <w:fldChar w:fldCharType="separate"/>
        </w:r>
        <w:r w:rsidR="00C255BD">
          <w:rPr>
            <w:webHidden/>
          </w:rPr>
          <w:t>6</w:t>
        </w:r>
        <w:r w:rsidR="005E7E0B">
          <w:rPr>
            <w:webHidden/>
          </w:rPr>
          <w:fldChar w:fldCharType="end"/>
        </w:r>
      </w:hyperlink>
    </w:p>
    <w:p w14:paraId="5FF61A95" w14:textId="1D0918E1" w:rsidR="005E7E0B" w:rsidRDefault="002966BE">
      <w:pPr>
        <w:pStyle w:val="TOC3"/>
        <w:rPr>
          <w:rFonts w:asciiTheme="minorHAnsi" w:eastAsiaTheme="minorEastAsia" w:hAnsiTheme="minorHAnsi" w:cstheme="minorBidi"/>
          <w:spacing w:val="0"/>
          <w:sz w:val="24"/>
          <w:szCs w:val="24"/>
          <w:lang w:val="en-AU" w:eastAsia="en-GB"/>
        </w:rPr>
      </w:pPr>
      <w:hyperlink w:anchor="_Toc78284959" w:history="1">
        <w:r w:rsidR="005E7E0B" w:rsidRPr="00281D0C">
          <w:rPr>
            <w:rStyle w:val="Hyperlink"/>
          </w:rPr>
          <w:t>2.4.2</w:t>
        </w:r>
        <w:r w:rsidR="005E7E0B">
          <w:rPr>
            <w:rFonts w:asciiTheme="minorHAnsi" w:eastAsiaTheme="minorEastAsia" w:hAnsiTheme="minorHAnsi" w:cstheme="minorBidi"/>
            <w:spacing w:val="0"/>
            <w:sz w:val="24"/>
            <w:szCs w:val="24"/>
            <w:lang w:val="en-AU" w:eastAsia="en-GB"/>
          </w:rPr>
          <w:tab/>
        </w:r>
        <w:r w:rsidR="005E7E0B" w:rsidRPr="00281D0C">
          <w:rPr>
            <w:rStyle w:val="Hyperlink"/>
          </w:rPr>
          <w:t>Procedures</w:t>
        </w:r>
        <w:r w:rsidR="005E7E0B">
          <w:rPr>
            <w:webHidden/>
          </w:rPr>
          <w:tab/>
        </w:r>
        <w:r w:rsidR="005E7E0B">
          <w:rPr>
            <w:webHidden/>
          </w:rPr>
          <w:fldChar w:fldCharType="begin"/>
        </w:r>
        <w:r w:rsidR="005E7E0B">
          <w:rPr>
            <w:webHidden/>
          </w:rPr>
          <w:instrText xml:space="preserve"> PAGEREF _Toc78284959 \h </w:instrText>
        </w:r>
        <w:r w:rsidR="005E7E0B">
          <w:rPr>
            <w:webHidden/>
          </w:rPr>
        </w:r>
        <w:r w:rsidR="005E7E0B">
          <w:rPr>
            <w:webHidden/>
          </w:rPr>
          <w:fldChar w:fldCharType="separate"/>
        </w:r>
        <w:r w:rsidR="00C255BD">
          <w:rPr>
            <w:webHidden/>
          </w:rPr>
          <w:t>6</w:t>
        </w:r>
        <w:r w:rsidR="005E7E0B">
          <w:rPr>
            <w:webHidden/>
          </w:rPr>
          <w:fldChar w:fldCharType="end"/>
        </w:r>
      </w:hyperlink>
    </w:p>
    <w:p w14:paraId="7F66C2C5" w14:textId="4ABDFA7F" w:rsidR="005E7E0B" w:rsidRDefault="002966BE">
      <w:pPr>
        <w:pStyle w:val="TOC3"/>
        <w:rPr>
          <w:rFonts w:asciiTheme="minorHAnsi" w:eastAsiaTheme="minorEastAsia" w:hAnsiTheme="minorHAnsi" w:cstheme="minorBidi"/>
          <w:spacing w:val="0"/>
          <w:sz w:val="24"/>
          <w:szCs w:val="24"/>
          <w:lang w:val="en-AU" w:eastAsia="en-GB"/>
        </w:rPr>
      </w:pPr>
      <w:hyperlink w:anchor="_Toc78284960" w:history="1">
        <w:r w:rsidR="005E7E0B" w:rsidRPr="00281D0C">
          <w:rPr>
            <w:rStyle w:val="Hyperlink"/>
          </w:rPr>
          <w:t>2.4.3</w:t>
        </w:r>
        <w:r w:rsidR="005E7E0B">
          <w:rPr>
            <w:rFonts w:asciiTheme="minorHAnsi" w:eastAsiaTheme="minorEastAsia" w:hAnsiTheme="minorHAnsi" w:cstheme="minorBidi"/>
            <w:spacing w:val="0"/>
            <w:sz w:val="24"/>
            <w:szCs w:val="24"/>
            <w:lang w:val="en-AU" w:eastAsia="en-GB"/>
          </w:rPr>
          <w:tab/>
        </w:r>
        <w:r w:rsidR="005E7E0B" w:rsidRPr="00281D0C">
          <w:rPr>
            <w:rStyle w:val="Hyperlink"/>
          </w:rPr>
          <w:t>Work instructions</w:t>
        </w:r>
        <w:r w:rsidR="005E7E0B">
          <w:rPr>
            <w:webHidden/>
          </w:rPr>
          <w:tab/>
        </w:r>
        <w:r w:rsidR="005E7E0B">
          <w:rPr>
            <w:webHidden/>
          </w:rPr>
          <w:fldChar w:fldCharType="begin"/>
        </w:r>
        <w:r w:rsidR="005E7E0B">
          <w:rPr>
            <w:webHidden/>
          </w:rPr>
          <w:instrText xml:space="preserve"> PAGEREF _Toc78284960 \h </w:instrText>
        </w:r>
        <w:r w:rsidR="005E7E0B">
          <w:rPr>
            <w:webHidden/>
          </w:rPr>
        </w:r>
        <w:r w:rsidR="005E7E0B">
          <w:rPr>
            <w:webHidden/>
          </w:rPr>
          <w:fldChar w:fldCharType="separate"/>
        </w:r>
        <w:r w:rsidR="00C255BD">
          <w:rPr>
            <w:webHidden/>
          </w:rPr>
          <w:t>6</w:t>
        </w:r>
        <w:r w:rsidR="005E7E0B">
          <w:rPr>
            <w:webHidden/>
          </w:rPr>
          <w:fldChar w:fldCharType="end"/>
        </w:r>
      </w:hyperlink>
    </w:p>
    <w:p w14:paraId="244AF2A9" w14:textId="27476233" w:rsidR="005E7E0B" w:rsidRDefault="002966BE">
      <w:pPr>
        <w:pStyle w:val="TOC3"/>
        <w:rPr>
          <w:rFonts w:asciiTheme="minorHAnsi" w:eastAsiaTheme="minorEastAsia" w:hAnsiTheme="minorHAnsi" w:cstheme="minorBidi"/>
          <w:spacing w:val="0"/>
          <w:sz w:val="24"/>
          <w:szCs w:val="24"/>
          <w:lang w:val="en-AU" w:eastAsia="en-GB"/>
        </w:rPr>
      </w:pPr>
      <w:hyperlink w:anchor="_Toc78284961" w:history="1">
        <w:r w:rsidR="005E7E0B" w:rsidRPr="00281D0C">
          <w:rPr>
            <w:rStyle w:val="Hyperlink"/>
          </w:rPr>
          <w:t>2.4.4</w:t>
        </w:r>
        <w:r w:rsidR="005E7E0B">
          <w:rPr>
            <w:rFonts w:asciiTheme="minorHAnsi" w:eastAsiaTheme="minorEastAsia" w:hAnsiTheme="minorHAnsi" w:cstheme="minorBidi"/>
            <w:spacing w:val="0"/>
            <w:sz w:val="24"/>
            <w:szCs w:val="24"/>
            <w:lang w:val="en-AU" w:eastAsia="en-GB"/>
          </w:rPr>
          <w:tab/>
        </w:r>
        <w:r w:rsidR="005E7E0B" w:rsidRPr="00281D0C">
          <w:rPr>
            <w:rStyle w:val="Hyperlink"/>
          </w:rPr>
          <w:t>Records (including test records where relevant)</w:t>
        </w:r>
        <w:r w:rsidR="005E7E0B">
          <w:rPr>
            <w:webHidden/>
          </w:rPr>
          <w:tab/>
        </w:r>
        <w:r w:rsidR="005E7E0B">
          <w:rPr>
            <w:webHidden/>
          </w:rPr>
          <w:fldChar w:fldCharType="begin"/>
        </w:r>
        <w:r w:rsidR="005E7E0B">
          <w:rPr>
            <w:webHidden/>
          </w:rPr>
          <w:instrText xml:space="preserve"> PAGEREF _Toc78284961 \h </w:instrText>
        </w:r>
        <w:r w:rsidR="005E7E0B">
          <w:rPr>
            <w:webHidden/>
          </w:rPr>
        </w:r>
        <w:r w:rsidR="005E7E0B">
          <w:rPr>
            <w:webHidden/>
          </w:rPr>
          <w:fldChar w:fldCharType="separate"/>
        </w:r>
        <w:r w:rsidR="00C255BD">
          <w:rPr>
            <w:webHidden/>
          </w:rPr>
          <w:t>6</w:t>
        </w:r>
        <w:r w:rsidR="005E7E0B">
          <w:rPr>
            <w:webHidden/>
          </w:rPr>
          <w:fldChar w:fldCharType="end"/>
        </w:r>
      </w:hyperlink>
    </w:p>
    <w:p w14:paraId="6A4BF0DE" w14:textId="237BAD46" w:rsidR="005E7E0B" w:rsidRDefault="002966BE">
      <w:pPr>
        <w:pStyle w:val="TOC3"/>
        <w:rPr>
          <w:rFonts w:asciiTheme="minorHAnsi" w:eastAsiaTheme="minorEastAsia" w:hAnsiTheme="minorHAnsi" w:cstheme="minorBidi"/>
          <w:spacing w:val="0"/>
          <w:sz w:val="24"/>
          <w:szCs w:val="24"/>
          <w:lang w:val="en-AU" w:eastAsia="en-GB"/>
        </w:rPr>
      </w:pPr>
      <w:hyperlink w:anchor="_Toc78284962" w:history="1">
        <w:r w:rsidR="005E7E0B" w:rsidRPr="00281D0C">
          <w:rPr>
            <w:rStyle w:val="Hyperlink"/>
          </w:rPr>
          <w:t>2.4.5</w:t>
        </w:r>
        <w:r w:rsidR="005E7E0B">
          <w:rPr>
            <w:rFonts w:asciiTheme="minorHAnsi" w:eastAsiaTheme="minorEastAsia" w:hAnsiTheme="minorHAnsi" w:cstheme="minorBidi"/>
            <w:spacing w:val="0"/>
            <w:sz w:val="24"/>
            <w:szCs w:val="24"/>
            <w:lang w:val="en-AU" w:eastAsia="en-GB"/>
          </w:rPr>
          <w:tab/>
        </w:r>
        <w:r w:rsidR="005E7E0B" w:rsidRPr="00281D0C">
          <w:rPr>
            <w:rStyle w:val="Hyperlink"/>
          </w:rPr>
          <w:t>Document change control</w:t>
        </w:r>
        <w:r w:rsidR="005E7E0B">
          <w:rPr>
            <w:webHidden/>
          </w:rPr>
          <w:tab/>
        </w:r>
        <w:r w:rsidR="005E7E0B">
          <w:rPr>
            <w:webHidden/>
          </w:rPr>
          <w:fldChar w:fldCharType="begin"/>
        </w:r>
        <w:r w:rsidR="005E7E0B">
          <w:rPr>
            <w:webHidden/>
          </w:rPr>
          <w:instrText xml:space="preserve"> PAGEREF _Toc78284962 \h </w:instrText>
        </w:r>
        <w:r w:rsidR="005E7E0B">
          <w:rPr>
            <w:webHidden/>
          </w:rPr>
        </w:r>
        <w:r w:rsidR="005E7E0B">
          <w:rPr>
            <w:webHidden/>
          </w:rPr>
          <w:fldChar w:fldCharType="separate"/>
        </w:r>
        <w:r w:rsidR="00C255BD">
          <w:rPr>
            <w:webHidden/>
          </w:rPr>
          <w:t>6</w:t>
        </w:r>
        <w:r w:rsidR="005E7E0B">
          <w:rPr>
            <w:webHidden/>
          </w:rPr>
          <w:fldChar w:fldCharType="end"/>
        </w:r>
      </w:hyperlink>
    </w:p>
    <w:p w14:paraId="7E646CAE" w14:textId="22815018" w:rsidR="005E7E0B" w:rsidRDefault="002966BE">
      <w:pPr>
        <w:pStyle w:val="TOC2"/>
        <w:rPr>
          <w:rFonts w:asciiTheme="minorHAnsi" w:eastAsiaTheme="minorEastAsia" w:hAnsiTheme="minorHAnsi" w:cstheme="minorBidi"/>
          <w:spacing w:val="0"/>
          <w:sz w:val="24"/>
          <w:szCs w:val="24"/>
          <w:lang w:val="en-AU" w:eastAsia="en-GB"/>
        </w:rPr>
      </w:pPr>
      <w:hyperlink w:anchor="_Toc78284963" w:history="1">
        <w:r w:rsidR="005E7E0B" w:rsidRPr="00281D0C">
          <w:rPr>
            <w:rStyle w:val="Hyperlink"/>
          </w:rPr>
          <w:t>2.5</w:t>
        </w:r>
        <w:r w:rsidR="005E7E0B">
          <w:rPr>
            <w:rFonts w:asciiTheme="minorHAnsi" w:eastAsiaTheme="minorEastAsia" w:hAnsiTheme="minorHAnsi" w:cstheme="minorBidi"/>
            <w:spacing w:val="0"/>
            <w:sz w:val="24"/>
            <w:szCs w:val="24"/>
            <w:lang w:val="en-AU" w:eastAsia="en-GB"/>
          </w:rPr>
          <w:tab/>
        </w:r>
        <w:r w:rsidR="005E7E0B" w:rsidRPr="00281D0C">
          <w:rPr>
            <w:rStyle w:val="Hyperlink"/>
          </w:rPr>
          <w:t>Confidentiality</w:t>
        </w:r>
        <w:r w:rsidR="005E7E0B">
          <w:rPr>
            <w:webHidden/>
          </w:rPr>
          <w:tab/>
        </w:r>
        <w:r w:rsidR="005E7E0B">
          <w:rPr>
            <w:webHidden/>
          </w:rPr>
          <w:fldChar w:fldCharType="begin"/>
        </w:r>
        <w:r w:rsidR="005E7E0B">
          <w:rPr>
            <w:webHidden/>
          </w:rPr>
          <w:instrText xml:space="preserve"> PAGEREF _Toc78284963 \h </w:instrText>
        </w:r>
        <w:r w:rsidR="005E7E0B">
          <w:rPr>
            <w:webHidden/>
          </w:rPr>
        </w:r>
        <w:r w:rsidR="005E7E0B">
          <w:rPr>
            <w:webHidden/>
          </w:rPr>
          <w:fldChar w:fldCharType="separate"/>
        </w:r>
        <w:r w:rsidR="00C255BD">
          <w:rPr>
            <w:webHidden/>
          </w:rPr>
          <w:t>6</w:t>
        </w:r>
        <w:r w:rsidR="005E7E0B">
          <w:rPr>
            <w:webHidden/>
          </w:rPr>
          <w:fldChar w:fldCharType="end"/>
        </w:r>
      </w:hyperlink>
    </w:p>
    <w:p w14:paraId="6DAA4EF6" w14:textId="1AABFE2B" w:rsidR="005E7E0B" w:rsidRDefault="002966BE">
      <w:pPr>
        <w:pStyle w:val="TOC2"/>
        <w:rPr>
          <w:rFonts w:asciiTheme="minorHAnsi" w:eastAsiaTheme="minorEastAsia" w:hAnsiTheme="minorHAnsi" w:cstheme="minorBidi"/>
          <w:spacing w:val="0"/>
          <w:sz w:val="24"/>
          <w:szCs w:val="24"/>
          <w:lang w:val="en-AU" w:eastAsia="en-GB"/>
        </w:rPr>
      </w:pPr>
      <w:hyperlink w:anchor="_Toc78284964" w:history="1">
        <w:r w:rsidR="005E7E0B" w:rsidRPr="00281D0C">
          <w:rPr>
            <w:rStyle w:val="Hyperlink"/>
          </w:rPr>
          <w:t>2.6</w:t>
        </w:r>
        <w:r w:rsidR="005E7E0B">
          <w:rPr>
            <w:rFonts w:asciiTheme="minorHAnsi" w:eastAsiaTheme="minorEastAsia" w:hAnsiTheme="minorHAnsi" w:cstheme="minorBidi"/>
            <w:spacing w:val="0"/>
            <w:sz w:val="24"/>
            <w:szCs w:val="24"/>
            <w:lang w:val="en-AU" w:eastAsia="en-GB"/>
          </w:rPr>
          <w:tab/>
        </w:r>
        <w:r w:rsidR="005E7E0B" w:rsidRPr="00281D0C">
          <w:rPr>
            <w:rStyle w:val="Hyperlink"/>
          </w:rPr>
          <w:t>Communication with public and customers (Hard copy and Electronic)</w:t>
        </w:r>
        <w:r w:rsidR="005E7E0B">
          <w:rPr>
            <w:webHidden/>
          </w:rPr>
          <w:tab/>
        </w:r>
        <w:r w:rsidR="005E7E0B">
          <w:rPr>
            <w:webHidden/>
          </w:rPr>
          <w:fldChar w:fldCharType="begin"/>
        </w:r>
        <w:r w:rsidR="005E7E0B">
          <w:rPr>
            <w:webHidden/>
          </w:rPr>
          <w:instrText xml:space="preserve"> PAGEREF _Toc78284964 \h </w:instrText>
        </w:r>
        <w:r w:rsidR="005E7E0B">
          <w:rPr>
            <w:webHidden/>
          </w:rPr>
        </w:r>
        <w:r w:rsidR="005E7E0B">
          <w:rPr>
            <w:webHidden/>
          </w:rPr>
          <w:fldChar w:fldCharType="separate"/>
        </w:r>
        <w:r w:rsidR="00C255BD">
          <w:rPr>
            <w:webHidden/>
          </w:rPr>
          <w:t>6</w:t>
        </w:r>
        <w:r w:rsidR="005E7E0B">
          <w:rPr>
            <w:webHidden/>
          </w:rPr>
          <w:fldChar w:fldCharType="end"/>
        </w:r>
      </w:hyperlink>
    </w:p>
    <w:p w14:paraId="39A42808" w14:textId="35A074EE" w:rsidR="005E7E0B" w:rsidRDefault="002966BE">
      <w:pPr>
        <w:pStyle w:val="TOC2"/>
        <w:rPr>
          <w:rFonts w:asciiTheme="minorHAnsi" w:eastAsiaTheme="minorEastAsia" w:hAnsiTheme="minorHAnsi" w:cstheme="minorBidi"/>
          <w:spacing w:val="0"/>
          <w:sz w:val="24"/>
          <w:szCs w:val="24"/>
          <w:lang w:val="en-AU" w:eastAsia="en-GB"/>
        </w:rPr>
      </w:pPr>
      <w:hyperlink w:anchor="_Toc78284965" w:history="1">
        <w:r w:rsidR="005E7E0B" w:rsidRPr="00281D0C">
          <w:rPr>
            <w:rStyle w:val="Hyperlink"/>
          </w:rPr>
          <w:t>2.7</w:t>
        </w:r>
        <w:r w:rsidR="005E7E0B">
          <w:rPr>
            <w:rFonts w:asciiTheme="minorHAnsi" w:eastAsiaTheme="minorEastAsia" w:hAnsiTheme="minorHAnsi" w:cstheme="minorBidi"/>
            <w:spacing w:val="0"/>
            <w:sz w:val="24"/>
            <w:szCs w:val="24"/>
            <w:lang w:val="en-AU" w:eastAsia="en-GB"/>
          </w:rPr>
          <w:tab/>
        </w:r>
        <w:r w:rsidR="005E7E0B" w:rsidRPr="00281D0C">
          <w:rPr>
            <w:rStyle w:val="Hyperlink"/>
          </w:rPr>
          <w:t>Recognitions and agreements</w:t>
        </w:r>
        <w:r w:rsidR="005E7E0B">
          <w:rPr>
            <w:webHidden/>
          </w:rPr>
          <w:tab/>
        </w:r>
        <w:r w:rsidR="005E7E0B">
          <w:rPr>
            <w:webHidden/>
          </w:rPr>
          <w:fldChar w:fldCharType="begin"/>
        </w:r>
        <w:r w:rsidR="005E7E0B">
          <w:rPr>
            <w:webHidden/>
          </w:rPr>
          <w:instrText xml:space="preserve"> PAGEREF _Toc78284965 \h </w:instrText>
        </w:r>
        <w:r w:rsidR="005E7E0B">
          <w:rPr>
            <w:webHidden/>
          </w:rPr>
        </w:r>
        <w:r w:rsidR="005E7E0B">
          <w:rPr>
            <w:webHidden/>
          </w:rPr>
          <w:fldChar w:fldCharType="separate"/>
        </w:r>
        <w:r w:rsidR="00C255BD">
          <w:rPr>
            <w:webHidden/>
          </w:rPr>
          <w:t>6</w:t>
        </w:r>
        <w:r w:rsidR="005E7E0B">
          <w:rPr>
            <w:webHidden/>
          </w:rPr>
          <w:fldChar w:fldCharType="end"/>
        </w:r>
      </w:hyperlink>
    </w:p>
    <w:p w14:paraId="69A08DB3" w14:textId="47D352FA" w:rsidR="005E7E0B" w:rsidRDefault="002966BE">
      <w:pPr>
        <w:pStyle w:val="TOC2"/>
        <w:rPr>
          <w:rFonts w:asciiTheme="minorHAnsi" w:eastAsiaTheme="minorEastAsia" w:hAnsiTheme="minorHAnsi" w:cstheme="minorBidi"/>
          <w:spacing w:val="0"/>
          <w:sz w:val="24"/>
          <w:szCs w:val="24"/>
          <w:lang w:val="en-AU" w:eastAsia="en-GB"/>
        </w:rPr>
      </w:pPr>
      <w:hyperlink w:anchor="_Toc78284966" w:history="1">
        <w:r w:rsidR="005E7E0B" w:rsidRPr="00281D0C">
          <w:rPr>
            <w:rStyle w:val="Hyperlink"/>
          </w:rPr>
          <w:t>2.8</w:t>
        </w:r>
        <w:r w:rsidR="005E7E0B">
          <w:rPr>
            <w:rFonts w:asciiTheme="minorHAnsi" w:eastAsiaTheme="minorEastAsia" w:hAnsiTheme="minorHAnsi" w:cstheme="minorBidi"/>
            <w:spacing w:val="0"/>
            <w:sz w:val="24"/>
            <w:szCs w:val="24"/>
            <w:lang w:val="en-AU" w:eastAsia="en-GB"/>
          </w:rPr>
          <w:tab/>
        </w:r>
        <w:r w:rsidR="005E7E0B" w:rsidRPr="00281D0C">
          <w:rPr>
            <w:rStyle w:val="Hyperlink"/>
          </w:rPr>
          <w:t>Internal audit</w:t>
        </w:r>
        <w:r w:rsidR="005E7E0B">
          <w:rPr>
            <w:webHidden/>
          </w:rPr>
          <w:tab/>
        </w:r>
        <w:r w:rsidR="005E7E0B">
          <w:rPr>
            <w:webHidden/>
          </w:rPr>
          <w:fldChar w:fldCharType="begin"/>
        </w:r>
        <w:r w:rsidR="005E7E0B">
          <w:rPr>
            <w:webHidden/>
          </w:rPr>
          <w:instrText xml:space="preserve"> PAGEREF _Toc78284966 \h </w:instrText>
        </w:r>
        <w:r w:rsidR="005E7E0B">
          <w:rPr>
            <w:webHidden/>
          </w:rPr>
        </w:r>
        <w:r w:rsidR="005E7E0B">
          <w:rPr>
            <w:webHidden/>
          </w:rPr>
          <w:fldChar w:fldCharType="separate"/>
        </w:r>
        <w:r w:rsidR="00C255BD">
          <w:rPr>
            <w:webHidden/>
          </w:rPr>
          <w:t>6</w:t>
        </w:r>
        <w:r w:rsidR="005E7E0B">
          <w:rPr>
            <w:webHidden/>
          </w:rPr>
          <w:fldChar w:fldCharType="end"/>
        </w:r>
      </w:hyperlink>
    </w:p>
    <w:p w14:paraId="4F690137" w14:textId="0C8302E5" w:rsidR="005E7E0B" w:rsidRDefault="002966BE">
      <w:pPr>
        <w:pStyle w:val="TOC2"/>
        <w:rPr>
          <w:rFonts w:asciiTheme="minorHAnsi" w:eastAsiaTheme="minorEastAsia" w:hAnsiTheme="minorHAnsi" w:cstheme="minorBidi"/>
          <w:spacing w:val="0"/>
          <w:sz w:val="24"/>
          <w:szCs w:val="24"/>
          <w:lang w:val="en-AU" w:eastAsia="en-GB"/>
        </w:rPr>
      </w:pPr>
      <w:hyperlink w:anchor="_Toc78284967" w:history="1">
        <w:r w:rsidR="005E7E0B" w:rsidRPr="00281D0C">
          <w:rPr>
            <w:rStyle w:val="Hyperlink"/>
          </w:rPr>
          <w:t>2.9</w:t>
        </w:r>
        <w:r w:rsidR="005E7E0B">
          <w:rPr>
            <w:rFonts w:asciiTheme="minorHAnsi" w:eastAsiaTheme="minorEastAsia" w:hAnsiTheme="minorHAnsi" w:cstheme="minorBidi"/>
            <w:spacing w:val="0"/>
            <w:sz w:val="24"/>
            <w:szCs w:val="24"/>
            <w:lang w:val="en-AU" w:eastAsia="en-GB"/>
          </w:rPr>
          <w:tab/>
        </w:r>
        <w:r w:rsidR="005E7E0B" w:rsidRPr="00281D0C">
          <w:rPr>
            <w:rStyle w:val="Hyperlink"/>
          </w:rPr>
          <w:t>Management review</w:t>
        </w:r>
        <w:r w:rsidR="005E7E0B">
          <w:rPr>
            <w:webHidden/>
          </w:rPr>
          <w:tab/>
        </w:r>
        <w:r w:rsidR="005E7E0B">
          <w:rPr>
            <w:webHidden/>
          </w:rPr>
          <w:fldChar w:fldCharType="begin"/>
        </w:r>
        <w:r w:rsidR="005E7E0B">
          <w:rPr>
            <w:webHidden/>
          </w:rPr>
          <w:instrText xml:space="preserve"> PAGEREF _Toc78284967 \h </w:instrText>
        </w:r>
        <w:r w:rsidR="005E7E0B">
          <w:rPr>
            <w:webHidden/>
          </w:rPr>
        </w:r>
        <w:r w:rsidR="005E7E0B">
          <w:rPr>
            <w:webHidden/>
          </w:rPr>
          <w:fldChar w:fldCharType="separate"/>
        </w:r>
        <w:r w:rsidR="00C255BD">
          <w:rPr>
            <w:webHidden/>
          </w:rPr>
          <w:t>6</w:t>
        </w:r>
        <w:r w:rsidR="005E7E0B">
          <w:rPr>
            <w:webHidden/>
          </w:rPr>
          <w:fldChar w:fldCharType="end"/>
        </w:r>
      </w:hyperlink>
    </w:p>
    <w:p w14:paraId="0A60781F" w14:textId="007CA889" w:rsidR="005E7E0B" w:rsidRDefault="002966BE">
      <w:pPr>
        <w:pStyle w:val="TOC2"/>
        <w:rPr>
          <w:rFonts w:asciiTheme="minorHAnsi" w:eastAsiaTheme="minorEastAsia" w:hAnsiTheme="minorHAnsi" w:cstheme="minorBidi"/>
          <w:spacing w:val="0"/>
          <w:sz w:val="24"/>
          <w:szCs w:val="24"/>
          <w:lang w:val="en-AU" w:eastAsia="en-GB"/>
        </w:rPr>
      </w:pPr>
      <w:hyperlink w:anchor="_Toc78284968" w:history="1">
        <w:r w:rsidR="005E7E0B" w:rsidRPr="00281D0C">
          <w:rPr>
            <w:rStyle w:val="Hyperlink"/>
          </w:rPr>
          <w:t>2.10</w:t>
        </w:r>
        <w:r w:rsidR="005E7E0B">
          <w:rPr>
            <w:rFonts w:asciiTheme="minorHAnsi" w:eastAsiaTheme="minorEastAsia" w:hAnsiTheme="minorHAnsi" w:cstheme="minorBidi"/>
            <w:spacing w:val="0"/>
            <w:sz w:val="24"/>
            <w:szCs w:val="24"/>
            <w:lang w:val="en-AU" w:eastAsia="en-GB"/>
          </w:rPr>
          <w:tab/>
        </w:r>
        <w:r w:rsidR="005E7E0B" w:rsidRPr="00281D0C">
          <w:rPr>
            <w:rStyle w:val="Hyperlink"/>
          </w:rPr>
          <w:t>Contracting, subcontracting and witness testing</w:t>
        </w:r>
        <w:r w:rsidR="005E7E0B">
          <w:rPr>
            <w:webHidden/>
          </w:rPr>
          <w:tab/>
        </w:r>
        <w:r w:rsidR="005E7E0B">
          <w:rPr>
            <w:webHidden/>
          </w:rPr>
          <w:fldChar w:fldCharType="begin"/>
        </w:r>
        <w:r w:rsidR="005E7E0B">
          <w:rPr>
            <w:webHidden/>
          </w:rPr>
          <w:instrText xml:space="preserve"> PAGEREF _Toc78284968 \h </w:instrText>
        </w:r>
        <w:r w:rsidR="005E7E0B">
          <w:rPr>
            <w:webHidden/>
          </w:rPr>
        </w:r>
        <w:r w:rsidR="005E7E0B">
          <w:rPr>
            <w:webHidden/>
          </w:rPr>
          <w:fldChar w:fldCharType="separate"/>
        </w:r>
        <w:r w:rsidR="00C255BD">
          <w:rPr>
            <w:webHidden/>
          </w:rPr>
          <w:t>7</w:t>
        </w:r>
        <w:r w:rsidR="005E7E0B">
          <w:rPr>
            <w:webHidden/>
          </w:rPr>
          <w:fldChar w:fldCharType="end"/>
        </w:r>
      </w:hyperlink>
    </w:p>
    <w:p w14:paraId="31ECE846" w14:textId="289E84DF" w:rsidR="005E7E0B" w:rsidRDefault="002966BE">
      <w:pPr>
        <w:pStyle w:val="TOC2"/>
        <w:rPr>
          <w:rFonts w:asciiTheme="minorHAnsi" w:eastAsiaTheme="minorEastAsia" w:hAnsiTheme="minorHAnsi" w:cstheme="minorBidi"/>
          <w:spacing w:val="0"/>
          <w:sz w:val="24"/>
          <w:szCs w:val="24"/>
          <w:lang w:val="en-AU" w:eastAsia="en-GB"/>
        </w:rPr>
      </w:pPr>
      <w:hyperlink w:anchor="_Toc78284969" w:history="1">
        <w:r w:rsidR="005E7E0B" w:rsidRPr="00281D0C">
          <w:rPr>
            <w:rStyle w:val="Hyperlink"/>
          </w:rPr>
          <w:t>2.11</w:t>
        </w:r>
        <w:r w:rsidR="005E7E0B">
          <w:rPr>
            <w:rFonts w:asciiTheme="minorHAnsi" w:eastAsiaTheme="minorEastAsia" w:hAnsiTheme="minorHAnsi" w:cstheme="minorBidi"/>
            <w:spacing w:val="0"/>
            <w:sz w:val="24"/>
            <w:szCs w:val="24"/>
            <w:lang w:val="en-AU" w:eastAsia="en-GB"/>
          </w:rPr>
          <w:tab/>
        </w:r>
        <w:r w:rsidR="005E7E0B" w:rsidRPr="00281D0C">
          <w:rPr>
            <w:rStyle w:val="Hyperlink"/>
          </w:rPr>
          <w:t>Training and competence</w:t>
        </w:r>
        <w:r w:rsidR="005E7E0B">
          <w:rPr>
            <w:webHidden/>
          </w:rPr>
          <w:tab/>
        </w:r>
        <w:r w:rsidR="005E7E0B">
          <w:rPr>
            <w:webHidden/>
          </w:rPr>
          <w:fldChar w:fldCharType="begin"/>
        </w:r>
        <w:r w:rsidR="005E7E0B">
          <w:rPr>
            <w:webHidden/>
          </w:rPr>
          <w:instrText xml:space="preserve"> PAGEREF _Toc78284969 \h </w:instrText>
        </w:r>
        <w:r w:rsidR="005E7E0B">
          <w:rPr>
            <w:webHidden/>
          </w:rPr>
        </w:r>
        <w:r w:rsidR="005E7E0B">
          <w:rPr>
            <w:webHidden/>
          </w:rPr>
          <w:fldChar w:fldCharType="separate"/>
        </w:r>
        <w:r w:rsidR="00C255BD">
          <w:rPr>
            <w:webHidden/>
          </w:rPr>
          <w:t>7</w:t>
        </w:r>
        <w:r w:rsidR="005E7E0B">
          <w:rPr>
            <w:webHidden/>
          </w:rPr>
          <w:fldChar w:fldCharType="end"/>
        </w:r>
      </w:hyperlink>
    </w:p>
    <w:p w14:paraId="689782F2" w14:textId="3BD0B07D" w:rsidR="005E7E0B" w:rsidRDefault="002966BE">
      <w:pPr>
        <w:pStyle w:val="TOC2"/>
        <w:rPr>
          <w:rFonts w:asciiTheme="minorHAnsi" w:eastAsiaTheme="minorEastAsia" w:hAnsiTheme="minorHAnsi" w:cstheme="minorBidi"/>
          <w:spacing w:val="0"/>
          <w:sz w:val="24"/>
          <w:szCs w:val="24"/>
          <w:lang w:val="en-AU" w:eastAsia="en-GB"/>
        </w:rPr>
      </w:pPr>
      <w:hyperlink w:anchor="_Toc78284970" w:history="1">
        <w:r w:rsidR="005E7E0B" w:rsidRPr="00281D0C">
          <w:rPr>
            <w:rStyle w:val="Hyperlink"/>
          </w:rPr>
          <w:t>2.12</w:t>
        </w:r>
        <w:r w:rsidR="005E7E0B">
          <w:rPr>
            <w:rFonts w:asciiTheme="minorHAnsi" w:eastAsiaTheme="minorEastAsia" w:hAnsiTheme="minorHAnsi" w:cstheme="minorBidi"/>
            <w:spacing w:val="0"/>
            <w:sz w:val="24"/>
            <w:szCs w:val="24"/>
            <w:lang w:val="en-AU" w:eastAsia="en-GB"/>
          </w:rPr>
          <w:tab/>
        </w:r>
        <w:r w:rsidR="005E7E0B" w:rsidRPr="00281D0C">
          <w:rPr>
            <w:rStyle w:val="Hyperlink"/>
          </w:rPr>
          <w:t>Complaints and appeals (including appeals to IECEx)</w:t>
        </w:r>
        <w:r w:rsidR="005E7E0B">
          <w:rPr>
            <w:webHidden/>
          </w:rPr>
          <w:tab/>
        </w:r>
        <w:r w:rsidR="005E7E0B">
          <w:rPr>
            <w:webHidden/>
          </w:rPr>
          <w:fldChar w:fldCharType="begin"/>
        </w:r>
        <w:r w:rsidR="005E7E0B">
          <w:rPr>
            <w:webHidden/>
          </w:rPr>
          <w:instrText xml:space="preserve"> PAGEREF _Toc78284970 \h </w:instrText>
        </w:r>
        <w:r w:rsidR="005E7E0B">
          <w:rPr>
            <w:webHidden/>
          </w:rPr>
        </w:r>
        <w:r w:rsidR="005E7E0B">
          <w:rPr>
            <w:webHidden/>
          </w:rPr>
          <w:fldChar w:fldCharType="separate"/>
        </w:r>
        <w:r w:rsidR="00C255BD">
          <w:rPr>
            <w:webHidden/>
          </w:rPr>
          <w:t>7</w:t>
        </w:r>
        <w:r w:rsidR="005E7E0B">
          <w:rPr>
            <w:webHidden/>
          </w:rPr>
          <w:fldChar w:fldCharType="end"/>
        </w:r>
      </w:hyperlink>
    </w:p>
    <w:p w14:paraId="17875CA0" w14:textId="7BA63A61" w:rsidR="005E7E0B" w:rsidRDefault="002966BE">
      <w:pPr>
        <w:pStyle w:val="TOC2"/>
        <w:rPr>
          <w:rFonts w:asciiTheme="minorHAnsi" w:eastAsiaTheme="minorEastAsia" w:hAnsiTheme="minorHAnsi" w:cstheme="minorBidi"/>
          <w:spacing w:val="0"/>
          <w:sz w:val="24"/>
          <w:szCs w:val="24"/>
          <w:lang w:val="en-AU" w:eastAsia="en-GB"/>
        </w:rPr>
      </w:pPr>
      <w:hyperlink w:anchor="_Toc78284971" w:history="1">
        <w:r w:rsidR="005E7E0B" w:rsidRPr="00281D0C">
          <w:rPr>
            <w:rStyle w:val="Hyperlink"/>
          </w:rPr>
          <w:t>2.13</w:t>
        </w:r>
        <w:r w:rsidR="005E7E0B">
          <w:rPr>
            <w:rFonts w:asciiTheme="minorHAnsi" w:eastAsiaTheme="minorEastAsia" w:hAnsiTheme="minorHAnsi" w:cstheme="minorBidi"/>
            <w:spacing w:val="0"/>
            <w:sz w:val="24"/>
            <w:szCs w:val="24"/>
            <w:lang w:val="en-AU" w:eastAsia="en-GB"/>
          </w:rPr>
          <w:tab/>
        </w:r>
        <w:r w:rsidR="005E7E0B" w:rsidRPr="00281D0C">
          <w:rPr>
            <w:rStyle w:val="Hyperlink"/>
          </w:rPr>
          <w:t>Impartiality</w:t>
        </w:r>
        <w:r w:rsidR="005E7E0B">
          <w:rPr>
            <w:webHidden/>
          </w:rPr>
          <w:tab/>
        </w:r>
        <w:r w:rsidR="005E7E0B">
          <w:rPr>
            <w:webHidden/>
          </w:rPr>
          <w:fldChar w:fldCharType="begin"/>
        </w:r>
        <w:r w:rsidR="005E7E0B">
          <w:rPr>
            <w:webHidden/>
          </w:rPr>
          <w:instrText xml:space="preserve"> PAGEREF _Toc78284971 \h </w:instrText>
        </w:r>
        <w:r w:rsidR="005E7E0B">
          <w:rPr>
            <w:webHidden/>
          </w:rPr>
        </w:r>
        <w:r w:rsidR="005E7E0B">
          <w:rPr>
            <w:webHidden/>
          </w:rPr>
          <w:fldChar w:fldCharType="separate"/>
        </w:r>
        <w:r w:rsidR="00C255BD">
          <w:rPr>
            <w:webHidden/>
          </w:rPr>
          <w:t>7</w:t>
        </w:r>
        <w:r w:rsidR="005E7E0B">
          <w:rPr>
            <w:webHidden/>
          </w:rPr>
          <w:fldChar w:fldCharType="end"/>
        </w:r>
      </w:hyperlink>
    </w:p>
    <w:p w14:paraId="3EF93061" w14:textId="1E82331C" w:rsidR="005E7E0B" w:rsidRDefault="002966BE">
      <w:pPr>
        <w:pStyle w:val="TOC2"/>
        <w:rPr>
          <w:rFonts w:asciiTheme="minorHAnsi" w:eastAsiaTheme="minorEastAsia" w:hAnsiTheme="minorHAnsi" w:cstheme="minorBidi"/>
          <w:spacing w:val="0"/>
          <w:sz w:val="24"/>
          <w:szCs w:val="24"/>
          <w:lang w:val="en-AU" w:eastAsia="en-GB"/>
        </w:rPr>
      </w:pPr>
      <w:hyperlink w:anchor="_Toc78284972" w:history="1">
        <w:r w:rsidR="005E7E0B" w:rsidRPr="00281D0C">
          <w:rPr>
            <w:rStyle w:val="Hyperlink"/>
          </w:rPr>
          <w:t>2.14</w:t>
        </w:r>
        <w:r w:rsidR="005E7E0B">
          <w:rPr>
            <w:rFonts w:asciiTheme="minorHAnsi" w:eastAsiaTheme="minorEastAsia" w:hAnsiTheme="minorHAnsi" w:cstheme="minorBidi"/>
            <w:spacing w:val="0"/>
            <w:sz w:val="24"/>
            <w:szCs w:val="24"/>
            <w:lang w:val="en-AU" w:eastAsia="en-GB"/>
          </w:rPr>
          <w:tab/>
        </w:r>
        <w:r w:rsidR="005E7E0B" w:rsidRPr="00281D0C">
          <w:rPr>
            <w:rStyle w:val="Hyperlink"/>
          </w:rPr>
          <w:t>Active involvement in development of Decision Sheets</w:t>
        </w:r>
        <w:r w:rsidR="005E7E0B">
          <w:rPr>
            <w:webHidden/>
          </w:rPr>
          <w:tab/>
        </w:r>
        <w:r w:rsidR="005E7E0B">
          <w:rPr>
            <w:webHidden/>
          </w:rPr>
          <w:fldChar w:fldCharType="begin"/>
        </w:r>
        <w:r w:rsidR="005E7E0B">
          <w:rPr>
            <w:webHidden/>
          </w:rPr>
          <w:instrText xml:space="preserve"> PAGEREF _Toc78284972 \h </w:instrText>
        </w:r>
        <w:r w:rsidR="005E7E0B">
          <w:rPr>
            <w:webHidden/>
          </w:rPr>
        </w:r>
        <w:r w:rsidR="005E7E0B">
          <w:rPr>
            <w:webHidden/>
          </w:rPr>
          <w:fldChar w:fldCharType="separate"/>
        </w:r>
        <w:r w:rsidR="00C255BD">
          <w:rPr>
            <w:webHidden/>
          </w:rPr>
          <w:t>7</w:t>
        </w:r>
        <w:r w:rsidR="005E7E0B">
          <w:rPr>
            <w:webHidden/>
          </w:rPr>
          <w:fldChar w:fldCharType="end"/>
        </w:r>
      </w:hyperlink>
    </w:p>
    <w:p w14:paraId="78C1D34D" w14:textId="135E8B86" w:rsidR="005E7E0B" w:rsidRDefault="002966BE">
      <w:pPr>
        <w:pStyle w:val="TOC2"/>
        <w:rPr>
          <w:rFonts w:asciiTheme="minorHAnsi" w:eastAsiaTheme="minorEastAsia" w:hAnsiTheme="minorHAnsi" w:cstheme="minorBidi"/>
          <w:spacing w:val="0"/>
          <w:sz w:val="24"/>
          <w:szCs w:val="24"/>
          <w:lang w:val="en-AU" w:eastAsia="en-GB"/>
        </w:rPr>
      </w:pPr>
      <w:hyperlink w:anchor="_Toc78284973" w:history="1">
        <w:r w:rsidR="005E7E0B" w:rsidRPr="00281D0C">
          <w:rPr>
            <w:rStyle w:val="Hyperlink"/>
          </w:rPr>
          <w:t>2.15</w:t>
        </w:r>
        <w:r w:rsidR="005E7E0B">
          <w:rPr>
            <w:rFonts w:asciiTheme="minorHAnsi" w:eastAsiaTheme="minorEastAsia" w:hAnsiTheme="minorHAnsi" w:cstheme="minorBidi"/>
            <w:spacing w:val="0"/>
            <w:sz w:val="24"/>
            <w:szCs w:val="24"/>
            <w:lang w:val="en-AU" w:eastAsia="en-GB"/>
          </w:rPr>
          <w:tab/>
        </w:r>
        <w:r w:rsidR="005E7E0B" w:rsidRPr="00281D0C">
          <w:rPr>
            <w:rStyle w:val="Hyperlink"/>
          </w:rPr>
          <w:t>Special facts to be noted</w:t>
        </w:r>
        <w:r w:rsidR="005E7E0B">
          <w:rPr>
            <w:webHidden/>
          </w:rPr>
          <w:tab/>
        </w:r>
        <w:r w:rsidR="005E7E0B">
          <w:rPr>
            <w:webHidden/>
          </w:rPr>
          <w:fldChar w:fldCharType="begin"/>
        </w:r>
        <w:r w:rsidR="005E7E0B">
          <w:rPr>
            <w:webHidden/>
          </w:rPr>
          <w:instrText xml:space="preserve"> PAGEREF _Toc78284973 \h </w:instrText>
        </w:r>
        <w:r w:rsidR="005E7E0B">
          <w:rPr>
            <w:webHidden/>
          </w:rPr>
        </w:r>
        <w:r w:rsidR="005E7E0B">
          <w:rPr>
            <w:webHidden/>
          </w:rPr>
          <w:fldChar w:fldCharType="separate"/>
        </w:r>
        <w:r w:rsidR="00C255BD">
          <w:rPr>
            <w:webHidden/>
          </w:rPr>
          <w:t>7</w:t>
        </w:r>
        <w:r w:rsidR="005E7E0B">
          <w:rPr>
            <w:webHidden/>
          </w:rPr>
          <w:fldChar w:fldCharType="end"/>
        </w:r>
      </w:hyperlink>
    </w:p>
    <w:p w14:paraId="3ED4178D" w14:textId="0A37FEB3" w:rsidR="005E7E0B" w:rsidRDefault="002966BE">
      <w:pPr>
        <w:pStyle w:val="TOC2"/>
        <w:rPr>
          <w:rFonts w:asciiTheme="minorHAnsi" w:eastAsiaTheme="minorEastAsia" w:hAnsiTheme="minorHAnsi" w:cstheme="minorBidi"/>
          <w:spacing w:val="0"/>
          <w:sz w:val="24"/>
          <w:szCs w:val="24"/>
          <w:lang w:val="en-AU" w:eastAsia="en-GB"/>
        </w:rPr>
      </w:pPr>
      <w:hyperlink w:anchor="_Toc78284974" w:history="1">
        <w:r w:rsidR="005E7E0B" w:rsidRPr="00281D0C">
          <w:rPr>
            <w:rStyle w:val="Hyperlink"/>
          </w:rPr>
          <w:t>2.16</w:t>
        </w:r>
        <w:r w:rsidR="005E7E0B">
          <w:rPr>
            <w:rFonts w:asciiTheme="minorHAnsi" w:eastAsiaTheme="minorEastAsia" w:hAnsiTheme="minorHAnsi" w:cstheme="minorBidi"/>
            <w:spacing w:val="0"/>
            <w:sz w:val="24"/>
            <w:szCs w:val="24"/>
            <w:lang w:val="en-AU" w:eastAsia="en-GB"/>
          </w:rPr>
          <w:tab/>
        </w:r>
        <w:r w:rsidR="005E7E0B" w:rsidRPr="00281D0C">
          <w:rPr>
            <w:rStyle w:val="Hyperlink"/>
          </w:rPr>
          <w:t>Supporting documentation</w:t>
        </w:r>
        <w:r w:rsidR="005E7E0B">
          <w:rPr>
            <w:webHidden/>
          </w:rPr>
          <w:tab/>
        </w:r>
        <w:r w:rsidR="005E7E0B">
          <w:rPr>
            <w:webHidden/>
          </w:rPr>
          <w:fldChar w:fldCharType="begin"/>
        </w:r>
        <w:r w:rsidR="005E7E0B">
          <w:rPr>
            <w:webHidden/>
          </w:rPr>
          <w:instrText xml:space="preserve"> PAGEREF _Toc78284974 \h </w:instrText>
        </w:r>
        <w:r w:rsidR="005E7E0B">
          <w:rPr>
            <w:webHidden/>
          </w:rPr>
        </w:r>
        <w:r w:rsidR="005E7E0B">
          <w:rPr>
            <w:webHidden/>
          </w:rPr>
          <w:fldChar w:fldCharType="separate"/>
        </w:r>
        <w:r w:rsidR="00C255BD">
          <w:rPr>
            <w:webHidden/>
          </w:rPr>
          <w:t>7</w:t>
        </w:r>
        <w:r w:rsidR="005E7E0B">
          <w:rPr>
            <w:webHidden/>
          </w:rPr>
          <w:fldChar w:fldCharType="end"/>
        </w:r>
      </w:hyperlink>
    </w:p>
    <w:p w14:paraId="69984952" w14:textId="343869E8" w:rsidR="005E7E0B" w:rsidRDefault="002966BE">
      <w:pPr>
        <w:pStyle w:val="TOC2"/>
        <w:rPr>
          <w:rFonts w:asciiTheme="minorHAnsi" w:eastAsiaTheme="minorEastAsia" w:hAnsiTheme="minorHAnsi" w:cstheme="minorBidi"/>
          <w:spacing w:val="0"/>
          <w:sz w:val="24"/>
          <w:szCs w:val="24"/>
          <w:lang w:val="en-AU" w:eastAsia="en-GB"/>
        </w:rPr>
      </w:pPr>
      <w:hyperlink w:anchor="_Toc78284975" w:history="1">
        <w:r w:rsidR="005E7E0B" w:rsidRPr="00281D0C">
          <w:rPr>
            <w:rStyle w:val="Hyperlink"/>
          </w:rPr>
          <w:t>2.17</w:t>
        </w:r>
        <w:r w:rsidR="005E7E0B">
          <w:rPr>
            <w:rFonts w:asciiTheme="minorHAnsi" w:eastAsiaTheme="minorEastAsia" w:hAnsiTheme="minorHAnsi" w:cstheme="minorBidi"/>
            <w:spacing w:val="0"/>
            <w:sz w:val="24"/>
            <w:szCs w:val="24"/>
            <w:lang w:val="en-AU" w:eastAsia="en-GB"/>
          </w:rPr>
          <w:tab/>
        </w:r>
        <w:r w:rsidR="005E7E0B" w:rsidRPr="00281D0C">
          <w:rPr>
            <w:rStyle w:val="Hyperlink"/>
          </w:rPr>
          <w:t>Recommendations</w:t>
        </w:r>
        <w:r w:rsidR="005E7E0B">
          <w:rPr>
            <w:webHidden/>
          </w:rPr>
          <w:tab/>
        </w:r>
        <w:r w:rsidR="005E7E0B">
          <w:rPr>
            <w:webHidden/>
          </w:rPr>
          <w:fldChar w:fldCharType="begin"/>
        </w:r>
        <w:r w:rsidR="005E7E0B">
          <w:rPr>
            <w:webHidden/>
          </w:rPr>
          <w:instrText xml:space="preserve"> PAGEREF _Toc78284975 \h </w:instrText>
        </w:r>
        <w:r w:rsidR="005E7E0B">
          <w:rPr>
            <w:webHidden/>
          </w:rPr>
        </w:r>
        <w:r w:rsidR="005E7E0B">
          <w:rPr>
            <w:webHidden/>
          </w:rPr>
          <w:fldChar w:fldCharType="separate"/>
        </w:r>
        <w:r w:rsidR="00C255BD">
          <w:rPr>
            <w:webHidden/>
          </w:rPr>
          <w:t>7</w:t>
        </w:r>
        <w:r w:rsidR="005E7E0B">
          <w:rPr>
            <w:webHidden/>
          </w:rPr>
          <w:fldChar w:fldCharType="end"/>
        </w:r>
      </w:hyperlink>
    </w:p>
    <w:p w14:paraId="1241CB79" w14:textId="0A452691" w:rsidR="005E7E0B" w:rsidRDefault="002966BE">
      <w:pPr>
        <w:pStyle w:val="TOC1"/>
        <w:rPr>
          <w:rFonts w:asciiTheme="minorHAnsi" w:eastAsiaTheme="minorEastAsia" w:hAnsiTheme="minorHAnsi" w:cstheme="minorBidi"/>
          <w:spacing w:val="0"/>
          <w:sz w:val="24"/>
          <w:szCs w:val="24"/>
          <w:lang w:val="en-AU" w:eastAsia="en-GB"/>
        </w:rPr>
      </w:pPr>
      <w:hyperlink w:anchor="_Toc78284976" w:history="1">
        <w:r w:rsidR="005E7E0B" w:rsidRPr="00281D0C">
          <w:rPr>
            <w:rStyle w:val="Hyperlink"/>
          </w:rPr>
          <w:t>3</w:t>
        </w:r>
        <w:r w:rsidR="005E7E0B">
          <w:rPr>
            <w:rFonts w:asciiTheme="minorHAnsi" w:eastAsiaTheme="minorEastAsia" w:hAnsiTheme="minorHAnsi" w:cstheme="minorBidi"/>
            <w:spacing w:val="0"/>
            <w:sz w:val="24"/>
            <w:szCs w:val="24"/>
            <w:lang w:val="en-AU" w:eastAsia="en-GB"/>
          </w:rPr>
          <w:tab/>
        </w:r>
        <w:r w:rsidR="005E7E0B" w:rsidRPr="00281D0C">
          <w:rPr>
            <w:rStyle w:val="Hyperlink"/>
          </w:rPr>
          <w:t>ExCB for IECEx Personnel Competence Scheme</w:t>
        </w:r>
        <w:r w:rsidR="005E7E0B">
          <w:rPr>
            <w:webHidden/>
          </w:rPr>
          <w:tab/>
        </w:r>
        <w:r w:rsidR="005E7E0B">
          <w:rPr>
            <w:webHidden/>
          </w:rPr>
          <w:fldChar w:fldCharType="begin"/>
        </w:r>
        <w:r w:rsidR="005E7E0B">
          <w:rPr>
            <w:webHidden/>
          </w:rPr>
          <w:instrText xml:space="preserve"> PAGEREF _Toc78284976 \h </w:instrText>
        </w:r>
        <w:r w:rsidR="005E7E0B">
          <w:rPr>
            <w:webHidden/>
          </w:rPr>
        </w:r>
        <w:r w:rsidR="005E7E0B">
          <w:rPr>
            <w:webHidden/>
          </w:rPr>
          <w:fldChar w:fldCharType="separate"/>
        </w:r>
        <w:r w:rsidR="00C255BD">
          <w:rPr>
            <w:webHidden/>
          </w:rPr>
          <w:t>8</w:t>
        </w:r>
        <w:r w:rsidR="005E7E0B">
          <w:rPr>
            <w:webHidden/>
          </w:rPr>
          <w:fldChar w:fldCharType="end"/>
        </w:r>
      </w:hyperlink>
    </w:p>
    <w:p w14:paraId="01279E07" w14:textId="097DFEA3" w:rsidR="005E7E0B" w:rsidRDefault="002966BE">
      <w:pPr>
        <w:pStyle w:val="TOC2"/>
        <w:rPr>
          <w:rFonts w:asciiTheme="minorHAnsi" w:eastAsiaTheme="minorEastAsia" w:hAnsiTheme="minorHAnsi" w:cstheme="minorBidi"/>
          <w:spacing w:val="0"/>
          <w:sz w:val="24"/>
          <w:szCs w:val="24"/>
          <w:lang w:val="en-AU" w:eastAsia="en-GB"/>
        </w:rPr>
      </w:pPr>
      <w:hyperlink w:anchor="_Toc78284977" w:history="1">
        <w:r w:rsidR="005E7E0B" w:rsidRPr="00281D0C">
          <w:rPr>
            <w:rStyle w:val="Hyperlink"/>
          </w:rPr>
          <w:t>3.1</w:t>
        </w:r>
        <w:r w:rsidR="005E7E0B">
          <w:rPr>
            <w:rFonts w:asciiTheme="minorHAnsi" w:eastAsiaTheme="minorEastAsia" w:hAnsiTheme="minorHAnsi" w:cstheme="minorBidi"/>
            <w:spacing w:val="0"/>
            <w:sz w:val="24"/>
            <w:szCs w:val="24"/>
            <w:lang w:val="en-AU" w:eastAsia="en-GB"/>
          </w:rPr>
          <w:tab/>
        </w:r>
        <w:r w:rsidR="005E7E0B" w:rsidRPr="00281D0C">
          <w:rPr>
            <w:rStyle w:val="Hyperlink"/>
          </w:rPr>
          <w:t>Assessment references</w:t>
        </w:r>
        <w:r w:rsidR="005E7E0B">
          <w:rPr>
            <w:webHidden/>
          </w:rPr>
          <w:tab/>
        </w:r>
        <w:r w:rsidR="005E7E0B">
          <w:rPr>
            <w:webHidden/>
          </w:rPr>
          <w:fldChar w:fldCharType="begin"/>
        </w:r>
        <w:r w:rsidR="005E7E0B">
          <w:rPr>
            <w:webHidden/>
          </w:rPr>
          <w:instrText xml:space="preserve"> PAGEREF _Toc78284977 \h </w:instrText>
        </w:r>
        <w:r w:rsidR="005E7E0B">
          <w:rPr>
            <w:webHidden/>
          </w:rPr>
        </w:r>
        <w:r w:rsidR="005E7E0B">
          <w:rPr>
            <w:webHidden/>
          </w:rPr>
          <w:fldChar w:fldCharType="separate"/>
        </w:r>
        <w:r w:rsidR="00C255BD">
          <w:rPr>
            <w:webHidden/>
          </w:rPr>
          <w:t>8</w:t>
        </w:r>
        <w:r w:rsidR="005E7E0B">
          <w:rPr>
            <w:webHidden/>
          </w:rPr>
          <w:fldChar w:fldCharType="end"/>
        </w:r>
      </w:hyperlink>
    </w:p>
    <w:p w14:paraId="67E62771" w14:textId="76859292" w:rsidR="005E7E0B" w:rsidRDefault="002966BE">
      <w:pPr>
        <w:pStyle w:val="TOC2"/>
        <w:rPr>
          <w:rFonts w:asciiTheme="minorHAnsi" w:eastAsiaTheme="minorEastAsia" w:hAnsiTheme="minorHAnsi" w:cstheme="minorBidi"/>
          <w:spacing w:val="0"/>
          <w:sz w:val="24"/>
          <w:szCs w:val="24"/>
          <w:lang w:val="en-AU" w:eastAsia="en-GB"/>
        </w:rPr>
      </w:pPr>
      <w:hyperlink w:anchor="_Toc78284978" w:history="1">
        <w:r w:rsidR="005E7E0B" w:rsidRPr="00281D0C">
          <w:rPr>
            <w:rStyle w:val="Hyperlink"/>
          </w:rPr>
          <w:t>3.3</w:t>
        </w:r>
        <w:r w:rsidR="005E7E0B">
          <w:rPr>
            <w:rFonts w:asciiTheme="minorHAnsi" w:eastAsiaTheme="minorEastAsia" w:hAnsiTheme="minorHAnsi" w:cstheme="minorBidi"/>
            <w:spacing w:val="0"/>
            <w:sz w:val="24"/>
            <w:szCs w:val="24"/>
            <w:lang w:val="en-AU" w:eastAsia="en-GB"/>
          </w:rPr>
          <w:tab/>
        </w:r>
        <w:r w:rsidR="005E7E0B" w:rsidRPr="00281D0C">
          <w:rPr>
            <w:rStyle w:val="Hyperlink"/>
          </w:rPr>
          <w:t>Candidate ExCB persons interviewed</w:t>
        </w:r>
        <w:r w:rsidR="005E7E0B">
          <w:rPr>
            <w:webHidden/>
          </w:rPr>
          <w:tab/>
        </w:r>
        <w:r w:rsidR="005E7E0B">
          <w:rPr>
            <w:webHidden/>
          </w:rPr>
          <w:fldChar w:fldCharType="begin"/>
        </w:r>
        <w:r w:rsidR="005E7E0B">
          <w:rPr>
            <w:webHidden/>
          </w:rPr>
          <w:instrText xml:space="preserve"> PAGEREF _Toc78284978 \h </w:instrText>
        </w:r>
        <w:r w:rsidR="005E7E0B">
          <w:rPr>
            <w:webHidden/>
          </w:rPr>
        </w:r>
        <w:r w:rsidR="005E7E0B">
          <w:rPr>
            <w:webHidden/>
          </w:rPr>
          <w:fldChar w:fldCharType="separate"/>
        </w:r>
        <w:r w:rsidR="00C255BD">
          <w:rPr>
            <w:webHidden/>
          </w:rPr>
          <w:t>8</w:t>
        </w:r>
        <w:r w:rsidR="005E7E0B">
          <w:rPr>
            <w:webHidden/>
          </w:rPr>
          <w:fldChar w:fldCharType="end"/>
        </w:r>
      </w:hyperlink>
    </w:p>
    <w:p w14:paraId="0383FD09" w14:textId="3D19838C" w:rsidR="005E7E0B" w:rsidRDefault="002966BE">
      <w:pPr>
        <w:pStyle w:val="TOC2"/>
        <w:rPr>
          <w:rFonts w:asciiTheme="minorHAnsi" w:eastAsiaTheme="minorEastAsia" w:hAnsiTheme="minorHAnsi" w:cstheme="minorBidi"/>
          <w:spacing w:val="0"/>
          <w:sz w:val="24"/>
          <w:szCs w:val="24"/>
          <w:lang w:val="en-AU" w:eastAsia="en-GB"/>
        </w:rPr>
      </w:pPr>
      <w:hyperlink w:anchor="_Toc78284979" w:history="1">
        <w:r w:rsidR="005E7E0B" w:rsidRPr="00281D0C">
          <w:rPr>
            <w:rStyle w:val="Hyperlink"/>
          </w:rPr>
          <w:t>3.4</w:t>
        </w:r>
        <w:r w:rsidR="005E7E0B">
          <w:rPr>
            <w:rFonts w:asciiTheme="minorHAnsi" w:eastAsiaTheme="minorEastAsia" w:hAnsiTheme="minorHAnsi" w:cstheme="minorBidi"/>
            <w:spacing w:val="0"/>
            <w:sz w:val="24"/>
            <w:szCs w:val="24"/>
            <w:lang w:val="en-AU" w:eastAsia="en-GB"/>
          </w:rPr>
          <w:tab/>
        </w:r>
        <w:r w:rsidR="005E7E0B" w:rsidRPr="00281D0C">
          <w:rPr>
            <w:rStyle w:val="Hyperlink"/>
          </w:rPr>
          <w:t>National certificates</w:t>
        </w:r>
        <w:r w:rsidR="005E7E0B">
          <w:rPr>
            <w:webHidden/>
          </w:rPr>
          <w:tab/>
        </w:r>
        <w:r w:rsidR="005E7E0B">
          <w:rPr>
            <w:webHidden/>
          </w:rPr>
          <w:fldChar w:fldCharType="begin"/>
        </w:r>
        <w:r w:rsidR="005E7E0B">
          <w:rPr>
            <w:webHidden/>
          </w:rPr>
          <w:instrText xml:space="preserve"> PAGEREF _Toc78284979 \h </w:instrText>
        </w:r>
        <w:r w:rsidR="005E7E0B">
          <w:rPr>
            <w:webHidden/>
          </w:rPr>
        </w:r>
        <w:r w:rsidR="005E7E0B">
          <w:rPr>
            <w:webHidden/>
          </w:rPr>
          <w:fldChar w:fldCharType="separate"/>
        </w:r>
        <w:r w:rsidR="00C255BD">
          <w:rPr>
            <w:webHidden/>
          </w:rPr>
          <w:t>8</w:t>
        </w:r>
        <w:r w:rsidR="005E7E0B">
          <w:rPr>
            <w:webHidden/>
          </w:rPr>
          <w:fldChar w:fldCharType="end"/>
        </w:r>
      </w:hyperlink>
    </w:p>
    <w:p w14:paraId="798EFF2F" w14:textId="07ED8099" w:rsidR="005E7E0B" w:rsidRDefault="002966BE">
      <w:pPr>
        <w:pStyle w:val="TOC2"/>
        <w:rPr>
          <w:rFonts w:asciiTheme="minorHAnsi" w:eastAsiaTheme="minorEastAsia" w:hAnsiTheme="minorHAnsi" w:cstheme="minorBidi"/>
          <w:spacing w:val="0"/>
          <w:sz w:val="24"/>
          <w:szCs w:val="24"/>
          <w:lang w:val="en-AU" w:eastAsia="en-GB"/>
        </w:rPr>
      </w:pPr>
      <w:hyperlink w:anchor="_Toc78284980" w:history="1">
        <w:r w:rsidR="005E7E0B" w:rsidRPr="00281D0C">
          <w:rPr>
            <w:rStyle w:val="Hyperlink"/>
          </w:rPr>
          <w:t>3.5</w:t>
        </w:r>
        <w:r w:rsidR="005E7E0B">
          <w:rPr>
            <w:rFonts w:asciiTheme="minorHAnsi" w:eastAsiaTheme="minorEastAsia" w:hAnsiTheme="minorHAnsi" w:cstheme="minorBidi"/>
            <w:spacing w:val="0"/>
            <w:sz w:val="24"/>
            <w:szCs w:val="24"/>
            <w:lang w:val="en-AU" w:eastAsia="en-GB"/>
          </w:rPr>
          <w:tab/>
        </w:r>
        <w:r w:rsidR="005E7E0B" w:rsidRPr="00281D0C">
          <w:rPr>
            <w:rStyle w:val="Hyperlink"/>
          </w:rPr>
          <w:t>Organisation</w:t>
        </w:r>
        <w:r w:rsidR="005E7E0B">
          <w:rPr>
            <w:webHidden/>
          </w:rPr>
          <w:tab/>
        </w:r>
        <w:r w:rsidR="005E7E0B">
          <w:rPr>
            <w:webHidden/>
          </w:rPr>
          <w:fldChar w:fldCharType="begin"/>
        </w:r>
        <w:r w:rsidR="005E7E0B">
          <w:rPr>
            <w:webHidden/>
          </w:rPr>
          <w:instrText xml:space="preserve"> PAGEREF _Toc78284980 \h </w:instrText>
        </w:r>
        <w:r w:rsidR="005E7E0B">
          <w:rPr>
            <w:webHidden/>
          </w:rPr>
        </w:r>
        <w:r w:rsidR="005E7E0B">
          <w:rPr>
            <w:webHidden/>
          </w:rPr>
          <w:fldChar w:fldCharType="separate"/>
        </w:r>
        <w:r w:rsidR="00C255BD">
          <w:rPr>
            <w:webHidden/>
          </w:rPr>
          <w:t>8</w:t>
        </w:r>
        <w:r w:rsidR="005E7E0B">
          <w:rPr>
            <w:webHidden/>
          </w:rPr>
          <w:fldChar w:fldCharType="end"/>
        </w:r>
      </w:hyperlink>
    </w:p>
    <w:p w14:paraId="7DE0A1C3" w14:textId="543BB2F6" w:rsidR="005E7E0B" w:rsidRDefault="002966BE">
      <w:pPr>
        <w:pStyle w:val="TOC3"/>
        <w:rPr>
          <w:rFonts w:asciiTheme="minorHAnsi" w:eastAsiaTheme="minorEastAsia" w:hAnsiTheme="minorHAnsi" w:cstheme="minorBidi"/>
          <w:spacing w:val="0"/>
          <w:sz w:val="24"/>
          <w:szCs w:val="24"/>
          <w:lang w:val="en-AU" w:eastAsia="en-GB"/>
        </w:rPr>
      </w:pPr>
      <w:hyperlink w:anchor="_Toc78284981" w:history="1">
        <w:r w:rsidR="005E7E0B" w:rsidRPr="00281D0C">
          <w:rPr>
            <w:rStyle w:val="Hyperlink"/>
          </w:rPr>
          <w:t>3.5.1</w:t>
        </w:r>
        <w:r w:rsidR="005E7E0B">
          <w:rPr>
            <w:rFonts w:asciiTheme="minorHAnsi" w:eastAsiaTheme="minorEastAsia" w:hAnsiTheme="minorHAnsi" w:cstheme="minorBidi"/>
            <w:spacing w:val="0"/>
            <w:sz w:val="24"/>
            <w:szCs w:val="24"/>
            <w:lang w:val="en-AU" w:eastAsia="en-GB"/>
          </w:rPr>
          <w:tab/>
        </w:r>
        <w:r w:rsidR="005E7E0B" w:rsidRPr="00281D0C">
          <w:rPr>
            <w:rStyle w:val="Hyperlink"/>
          </w:rPr>
          <w:t>Names, titles and experience of the senior executives</w:t>
        </w:r>
        <w:r w:rsidR="005E7E0B">
          <w:rPr>
            <w:webHidden/>
          </w:rPr>
          <w:tab/>
        </w:r>
        <w:r w:rsidR="005E7E0B">
          <w:rPr>
            <w:webHidden/>
          </w:rPr>
          <w:fldChar w:fldCharType="begin"/>
        </w:r>
        <w:r w:rsidR="005E7E0B">
          <w:rPr>
            <w:webHidden/>
          </w:rPr>
          <w:instrText xml:space="preserve"> PAGEREF _Toc78284981 \h </w:instrText>
        </w:r>
        <w:r w:rsidR="005E7E0B">
          <w:rPr>
            <w:webHidden/>
          </w:rPr>
        </w:r>
        <w:r w:rsidR="005E7E0B">
          <w:rPr>
            <w:webHidden/>
          </w:rPr>
          <w:fldChar w:fldCharType="separate"/>
        </w:r>
        <w:r w:rsidR="00C255BD">
          <w:rPr>
            <w:webHidden/>
          </w:rPr>
          <w:t>8</w:t>
        </w:r>
        <w:r w:rsidR="005E7E0B">
          <w:rPr>
            <w:webHidden/>
          </w:rPr>
          <w:fldChar w:fldCharType="end"/>
        </w:r>
      </w:hyperlink>
    </w:p>
    <w:p w14:paraId="2DAAA110" w14:textId="630F6379" w:rsidR="005E7E0B" w:rsidRDefault="002966BE">
      <w:pPr>
        <w:pStyle w:val="TOC3"/>
        <w:rPr>
          <w:rFonts w:asciiTheme="minorHAnsi" w:eastAsiaTheme="minorEastAsia" w:hAnsiTheme="minorHAnsi" w:cstheme="minorBidi"/>
          <w:spacing w:val="0"/>
          <w:sz w:val="24"/>
          <w:szCs w:val="24"/>
          <w:lang w:val="en-AU" w:eastAsia="en-GB"/>
        </w:rPr>
      </w:pPr>
      <w:hyperlink w:anchor="_Toc78284982" w:history="1">
        <w:r w:rsidR="005E7E0B" w:rsidRPr="00281D0C">
          <w:rPr>
            <w:rStyle w:val="Hyperlink"/>
          </w:rPr>
          <w:t>3.5.2</w:t>
        </w:r>
        <w:r w:rsidR="005E7E0B">
          <w:rPr>
            <w:rFonts w:asciiTheme="minorHAnsi" w:eastAsiaTheme="minorEastAsia" w:hAnsiTheme="minorHAnsi" w:cstheme="minorBidi"/>
            <w:spacing w:val="0"/>
            <w:sz w:val="24"/>
            <w:szCs w:val="24"/>
            <w:lang w:val="en-AU" w:eastAsia="en-GB"/>
          </w:rPr>
          <w:tab/>
        </w:r>
        <w:r w:rsidR="005E7E0B" w:rsidRPr="00281D0C">
          <w:rPr>
            <w:rStyle w:val="Hyperlink"/>
          </w:rPr>
          <w:t>Name, title and experience of the quality management representative</w:t>
        </w:r>
        <w:r w:rsidR="005E7E0B">
          <w:rPr>
            <w:webHidden/>
          </w:rPr>
          <w:tab/>
        </w:r>
        <w:r w:rsidR="005E7E0B">
          <w:rPr>
            <w:webHidden/>
          </w:rPr>
          <w:fldChar w:fldCharType="begin"/>
        </w:r>
        <w:r w:rsidR="005E7E0B">
          <w:rPr>
            <w:webHidden/>
          </w:rPr>
          <w:instrText xml:space="preserve"> PAGEREF _Toc78284982 \h </w:instrText>
        </w:r>
        <w:r w:rsidR="005E7E0B">
          <w:rPr>
            <w:webHidden/>
          </w:rPr>
        </w:r>
        <w:r w:rsidR="005E7E0B">
          <w:rPr>
            <w:webHidden/>
          </w:rPr>
          <w:fldChar w:fldCharType="separate"/>
        </w:r>
        <w:r w:rsidR="00C255BD">
          <w:rPr>
            <w:webHidden/>
          </w:rPr>
          <w:t>9</w:t>
        </w:r>
        <w:r w:rsidR="005E7E0B">
          <w:rPr>
            <w:webHidden/>
          </w:rPr>
          <w:fldChar w:fldCharType="end"/>
        </w:r>
      </w:hyperlink>
    </w:p>
    <w:p w14:paraId="05F1B9F5" w14:textId="10E5763F" w:rsidR="005E7E0B" w:rsidRDefault="002966BE">
      <w:pPr>
        <w:pStyle w:val="TOC3"/>
        <w:rPr>
          <w:rFonts w:asciiTheme="minorHAnsi" w:eastAsiaTheme="minorEastAsia" w:hAnsiTheme="minorHAnsi" w:cstheme="minorBidi"/>
          <w:spacing w:val="0"/>
          <w:sz w:val="24"/>
          <w:szCs w:val="24"/>
          <w:lang w:val="en-AU" w:eastAsia="en-GB"/>
        </w:rPr>
      </w:pPr>
      <w:hyperlink w:anchor="_Toc78284983" w:history="1">
        <w:r w:rsidR="005E7E0B" w:rsidRPr="00281D0C">
          <w:rPr>
            <w:rStyle w:val="Hyperlink"/>
          </w:rPr>
          <w:t>3.5.3</w:t>
        </w:r>
        <w:r w:rsidR="005E7E0B">
          <w:rPr>
            <w:rFonts w:asciiTheme="minorHAnsi" w:eastAsiaTheme="minorEastAsia" w:hAnsiTheme="minorHAnsi" w:cstheme="minorBidi"/>
            <w:spacing w:val="0"/>
            <w:sz w:val="24"/>
            <w:szCs w:val="24"/>
            <w:lang w:val="en-AU" w:eastAsia="en-GB"/>
          </w:rPr>
          <w:tab/>
        </w:r>
        <w:r w:rsidR="005E7E0B" w:rsidRPr="00281D0C">
          <w:rPr>
            <w:rStyle w:val="Hyperlink"/>
          </w:rPr>
          <w:t>Name and title of signatories for certification</w:t>
        </w:r>
        <w:r w:rsidR="005E7E0B">
          <w:rPr>
            <w:webHidden/>
          </w:rPr>
          <w:tab/>
        </w:r>
        <w:r w:rsidR="005E7E0B">
          <w:rPr>
            <w:webHidden/>
          </w:rPr>
          <w:fldChar w:fldCharType="begin"/>
        </w:r>
        <w:r w:rsidR="005E7E0B">
          <w:rPr>
            <w:webHidden/>
          </w:rPr>
          <w:instrText xml:space="preserve"> PAGEREF _Toc78284983 \h </w:instrText>
        </w:r>
        <w:r w:rsidR="005E7E0B">
          <w:rPr>
            <w:webHidden/>
          </w:rPr>
        </w:r>
        <w:r w:rsidR="005E7E0B">
          <w:rPr>
            <w:webHidden/>
          </w:rPr>
          <w:fldChar w:fldCharType="separate"/>
        </w:r>
        <w:r w:rsidR="00C255BD">
          <w:rPr>
            <w:webHidden/>
          </w:rPr>
          <w:t>9</w:t>
        </w:r>
        <w:r w:rsidR="005E7E0B">
          <w:rPr>
            <w:webHidden/>
          </w:rPr>
          <w:fldChar w:fldCharType="end"/>
        </w:r>
      </w:hyperlink>
    </w:p>
    <w:p w14:paraId="2577A8FF" w14:textId="74495E7C" w:rsidR="005E7E0B" w:rsidRDefault="002966BE">
      <w:pPr>
        <w:pStyle w:val="TOC3"/>
        <w:rPr>
          <w:rFonts w:asciiTheme="minorHAnsi" w:eastAsiaTheme="minorEastAsia" w:hAnsiTheme="minorHAnsi" w:cstheme="minorBidi"/>
          <w:spacing w:val="0"/>
          <w:sz w:val="24"/>
          <w:szCs w:val="24"/>
          <w:lang w:val="en-AU" w:eastAsia="en-GB"/>
        </w:rPr>
      </w:pPr>
      <w:hyperlink w:anchor="_Toc78284984" w:history="1">
        <w:r w:rsidR="005E7E0B" w:rsidRPr="00281D0C">
          <w:rPr>
            <w:rStyle w:val="Hyperlink"/>
          </w:rPr>
          <w:t>3.5.4</w:t>
        </w:r>
        <w:r w:rsidR="005E7E0B">
          <w:rPr>
            <w:rFonts w:asciiTheme="minorHAnsi" w:eastAsiaTheme="minorEastAsia" w:hAnsiTheme="minorHAnsi" w:cstheme="minorBidi"/>
            <w:spacing w:val="0"/>
            <w:sz w:val="24"/>
            <w:szCs w:val="24"/>
            <w:lang w:val="en-AU" w:eastAsia="en-GB"/>
          </w:rPr>
          <w:tab/>
        </w:r>
        <w:r w:rsidR="005E7E0B" w:rsidRPr="00281D0C">
          <w:rPr>
            <w:rStyle w:val="Hyperlink"/>
          </w:rPr>
          <w:t>Other employees in ExCB activity</w:t>
        </w:r>
        <w:r w:rsidR="005E7E0B">
          <w:rPr>
            <w:webHidden/>
          </w:rPr>
          <w:tab/>
        </w:r>
        <w:r w:rsidR="005E7E0B">
          <w:rPr>
            <w:webHidden/>
          </w:rPr>
          <w:fldChar w:fldCharType="begin"/>
        </w:r>
        <w:r w:rsidR="005E7E0B">
          <w:rPr>
            <w:webHidden/>
          </w:rPr>
          <w:instrText xml:space="preserve"> PAGEREF _Toc78284984 \h </w:instrText>
        </w:r>
        <w:r w:rsidR="005E7E0B">
          <w:rPr>
            <w:webHidden/>
          </w:rPr>
        </w:r>
        <w:r w:rsidR="005E7E0B">
          <w:rPr>
            <w:webHidden/>
          </w:rPr>
          <w:fldChar w:fldCharType="separate"/>
        </w:r>
        <w:r w:rsidR="00C255BD">
          <w:rPr>
            <w:webHidden/>
          </w:rPr>
          <w:t>9</w:t>
        </w:r>
        <w:r w:rsidR="005E7E0B">
          <w:rPr>
            <w:webHidden/>
          </w:rPr>
          <w:fldChar w:fldCharType="end"/>
        </w:r>
      </w:hyperlink>
    </w:p>
    <w:p w14:paraId="7A9B12EE" w14:textId="3F411CE9" w:rsidR="005E7E0B" w:rsidRDefault="002966BE">
      <w:pPr>
        <w:pStyle w:val="TOC2"/>
        <w:rPr>
          <w:rFonts w:asciiTheme="minorHAnsi" w:eastAsiaTheme="minorEastAsia" w:hAnsiTheme="minorHAnsi" w:cstheme="minorBidi"/>
          <w:spacing w:val="0"/>
          <w:sz w:val="24"/>
          <w:szCs w:val="24"/>
          <w:lang w:val="en-AU" w:eastAsia="en-GB"/>
        </w:rPr>
      </w:pPr>
      <w:hyperlink w:anchor="_Toc78284985" w:history="1">
        <w:r w:rsidR="005E7E0B" w:rsidRPr="00281D0C">
          <w:rPr>
            <w:rStyle w:val="Hyperlink"/>
          </w:rPr>
          <w:t>3.6</w:t>
        </w:r>
        <w:r w:rsidR="005E7E0B">
          <w:rPr>
            <w:rFonts w:asciiTheme="minorHAnsi" w:eastAsiaTheme="minorEastAsia" w:hAnsiTheme="minorHAnsi" w:cstheme="minorBidi"/>
            <w:spacing w:val="0"/>
            <w:sz w:val="24"/>
            <w:szCs w:val="24"/>
            <w:lang w:val="en-AU" w:eastAsia="en-GB"/>
          </w:rPr>
          <w:tab/>
        </w:r>
        <w:r w:rsidR="005E7E0B" w:rsidRPr="00281D0C">
          <w:rPr>
            <w:rStyle w:val="Hyperlink"/>
          </w:rPr>
          <w:t>Organizational Structure</w:t>
        </w:r>
        <w:r w:rsidR="005E7E0B">
          <w:rPr>
            <w:webHidden/>
          </w:rPr>
          <w:tab/>
        </w:r>
        <w:r w:rsidR="005E7E0B">
          <w:rPr>
            <w:webHidden/>
          </w:rPr>
          <w:fldChar w:fldCharType="begin"/>
        </w:r>
        <w:r w:rsidR="005E7E0B">
          <w:rPr>
            <w:webHidden/>
          </w:rPr>
          <w:instrText xml:space="preserve"> PAGEREF _Toc78284985 \h </w:instrText>
        </w:r>
        <w:r w:rsidR="005E7E0B">
          <w:rPr>
            <w:webHidden/>
          </w:rPr>
        </w:r>
        <w:r w:rsidR="005E7E0B">
          <w:rPr>
            <w:webHidden/>
          </w:rPr>
          <w:fldChar w:fldCharType="separate"/>
        </w:r>
        <w:r w:rsidR="00C255BD">
          <w:rPr>
            <w:webHidden/>
          </w:rPr>
          <w:t>9</w:t>
        </w:r>
        <w:r w:rsidR="005E7E0B">
          <w:rPr>
            <w:webHidden/>
          </w:rPr>
          <w:fldChar w:fldCharType="end"/>
        </w:r>
      </w:hyperlink>
    </w:p>
    <w:p w14:paraId="2A321B90" w14:textId="33CF6609" w:rsidR="005E7E0B" w:rsidRDefault="002966BE">
      <w:pPr>
        <w:pStyle w:val="TOC2"/>
        <w:rPr>
          <w:rFonts w:asciiTheme="minorHAnsi" w:eastAsiaTheme="minorEastAsia" w:hAnsiTheme="minorHAnsi" w:cstheme="minorBidi"/>
          <w:spacing w:val="0"/>
          <w:sz w:val="24"/>
          <w:szCs w:val="24"/>
          <w:lang w:val="en-AU" w:eastAsia="en-GB"/>
        </w:rPr>
      </w:pPr>
      <w:hyperlink w:anchor="_Toc78284986" w:history="1">
        <w:r w:rsidR="005E7E0B" w:rsidRPr="00281D0C">
          <w:rPr>
            <w:rStyle w:val="Hyperlink"/>
          </w:rPr>
          <w:t>3.7</w:t>
        </w:r>
        <w:r w:rsidR="005E7E0B">
          <w:rPr>
            <w:rFonts w:asciiTheme="minorHAnsi" w:eastAsiaTheme="minorEastAsia" w:hAnsiTheme="minorHAnsi" w:cstheme="minorBidi"/>
            <w:spacing w:val="0"/>
            <w:sz w:val="24"/>
            <w:szCs w:val="24"/>
            <w:lang w:val="en-AU" w:eastAsia="en-GB"/>
          </w:rPr>
          <w:tab/>
        </w:r>
        <w:r w:rsidR="005E7E0B" w:rsidRPr="00281D0C">
          <w:rPr>
            <w:rStyle w:val="Hyperlink"/>
          </w:rPr>
          <w:t>Indemnity insurance</w:t>
        </w:r>
        <w:r w:rsidR="005E7E0B">
          <w:rPr>
            <w:webHidden/>
          </w:rPr>
          <w:tab/>
        </w:r>
        <w:r w:rsidR="005E7E0B">
          <w:rPr>
            <w:webHidden/>
          </w:rPr>
          <w:fldChar w:fldCharType="begin"/>
        </w:r>
        <w:r w:rsidR="005E7E0B">
          <w:rPr>
            <w:webHidden/>
          </w:rPr>
          <w:instrText xml:space="preserve"> PAGEREF _Toc78284986 \h </w:instrText>
        </w:r>
        <w:r w:rsidR="005E7E0B">
          <w:rPr>
            <w:webHidden/>
          </w:rPr>
        </w:r>
        <w:r w:rsidR="005E7E0B">
          <w:rPr>
            <w:webHidden/>
          </w:rPr>
          <w:fldChar w:fldCharType="separate"/>
        </w:r>
        <w:r w:rsidR="00C255BD">
          <w:rPr>
            <w:webHidden/>
          </w:rPr>
          <w:t>9</w:t>
        </w:r>
        <w:r w:rsidR="005E7E0B">
          <w:rPr>
            <w:webHidden/>
          </w:rPr>
          <w:fldChar w:fldCharType="end"/>
        </w:r>
      </w:hyperlink>
    </w:p>
    <w:p w14:paraId="5F583AC1" w14:textId="71B1382D" w:rsidR="005E7E0B" w:rsidRDefault="002966BE">
      <w:pPr>
        <w:pStyle w:val="TOC2"/>
        <w:rPr>
          <w:rFonts w:asciiTheme="minorHAnsi" w:eastAsiaTheme="minorEastAsia" w:hAnsiTheme="minorHAnsi" w:cstheme="minorBidi"/>
          <w:spacing w:val="0"/>
          <w:sz w:val="24"/>
          <w:szCs w:val="24"/>
          <w:lang w:val="en-AU" w:eastAsia="en-GB"/>
        </w:rPr>
      </w:pPr>
      <w:hyperlink w:anchor="_Toc78284987" w:history="1">
        <w:r w:rsidR="005E7E0B" w:rsidRPr="00281D0C">
          <w:rPr>
            <w:rStyle w:val="Hyperlink"/>
          </w:rPr>
          <w:t>3.8</w:t>
        </w:r>
        <w:r w:rsidR="005E7E0B">
          <w:rPr>
            <w:rFonts w:asciiTheme="minorHAnsi" w:eastAsiaTheme="minorEastAsia" w:hAnsiTheme="minorHAnsi" w:cstheme="minorBidi"/>
            <w:spacing w:val="0"/>
            <w:sz w:val="24"/>
            <w:szCs w:val="24"/>
            <w:lang w:val="en-AU" w:eastAsia="en-GB"/>
          </w:rPr>
          <w:tab/>
        </w:r>
        <w:r w:rsidR="005E7E0B" w:rsidRPr="00281D0C">
          <w:rPr>
            <w:rStyle w:val="Hyperlink"/>
          </w:rPr>
          <w:t>Resources</w:t>
        </w:r>
        <w:r w:rsidR="005E7E0B">
          <w:rPr>
            <w:webHidden/>
          </w:rPr>
          <w:tab/>
        </w:r>
        <w:r w:rsidR="005E7E0B">
          <w:rPr>
            <w:webHidden/>
          </w:rPr>
          <w:fldChar w:fldCharType="begin"/>
        </w:r>
        <w:r w:rsidR="005E7E0B">
          <w:rPr>
            <w:webHidden/>
          </w:rPr>
          <w:instrText xml:space="preserve"> PAGEREF _Toc78284987 \h </w:instrText>
        </w:r>
        <w:r w:rsidR="005E7E0B">
          <w:rPr>
            <w:webHidden/>
          </w:rPr>
        </w:r>
        <w:r w:rsidR="005E7E0B">
          <w:rPr>
            <w:webHidden/>
          </w:rPr>
          <w:fldChar w:fldCharType="separate"/>
        </w:r>
        <w:r w:rsidR="00C255BD">
          <w:rPr>
            <w:webHidden/>
          </w:rPr>
          <w:t>9</w:t>
        </w:r>
        <w:r w:rsidR="005E7E0B">
          <w:rPr>
            <w:webHidden/>
          </w:rPr>
          <w:fldChar w:fldCharType="end"/>
        </w:r>
      </w:hyperlink>
    </w:p>
    <w:p w14:paraId="56D2D6FA" w14:textId="40CB5EBC" w:rsidR="005E7E0B" w:rsidRDefault="002966BE">
      <w:pPr>
        <w:pStyle w:val="TOC2"/>
        <w:rPr>
          <w:rFonts w:asciiTheme="minorHAnsi" w:eastAsiaTheme="minorEastAsia" w:hAnsiTheme="minorHAnsi" w:cstheme="minorBidi"/>
          <w:spacing w:val="0"/>
          <w:sz w:val="24"/>
          <w:szCs w:val="24"/>
          <w:lang w:val="en-AU" w:eastAsia="en-GB"/>
        </w:rPr>
      </w:pPr>
      <w:hyperlink w:anchor="_Toc78284988" w:history="1">
        <w:r w:rsidR="005E7E0B" w:rsidRPr="00281D0C">
          <w:rPr>
            <w:rStyle w:val="Hyperlink"/>
          </w:rPr>
          <w:t>3.9</w:t>
        </w:r>
        <w:r w:rsidR="005E7E0B">
          <w:rPr>
            <w:rFonts w:asciiTheme="minorHAnsi" w:eastAsiaTheme="minorEastAsia" w:hAnsiTheme="minorHAnsi" w:cstheme="minorBidi"/>
            <w:spacing w:val="0"/>
            <w:sz w:val="24"/>
            <w:szCs w:val="24"/>
            <w:lang w:val="en-AU" w:eastAsia="en-GB"/>
          </w:rPr>
          <w:tab/>
        </w:r>
        <w:r w:rsidR="005E7E0B" w:rsidRPr="00281D0C">
          <w:rPr>
            <w:rStyle w:val="Hyperlink"/>
          </w:rPr>
          <w:t>Committees (such as governing or advisory boards)</w:t>
        </w:r>
        <w:r w:rsidR="005E7E0B">
          <w:rPr>
            <w:webHidden/>
          </w:rPr>
          <w:tab/>
        </w:r>
        <w:r w:rsidR="005E7E0B">
          <w:rPr>
            <w:webHidden/>
          </w:rPr>
          <w:fldChar w:fldCharType="begin"/>
        </w:r>
        <w:r w:rsidR="005E7E0B">
          <w:rPr>
            <w:webHidden/>
          </w:rPr>
          <w:instrText xml:space="preserve"> PAGEREF _Toc78284988 \h </w:instrText>
        </w:r>
        <w:r w:rsidR="005E7E0B">
          <w:rPr>
            <w:webHidden/>
          </w:rPr>
        </w:r>
        <w:r w:rsidR="005E7E0B">
          <w:rPr>
            <w:webHidden/>
          </w:rPr>
          <w:fldChar w:fldCharType="separate"/>
        </w:r>
        <w:r w:rsidR="00C255BD">
          <w:rPr>
            <w:webHidden/>
          </w:rPr>
          <w:t>9</w:t>
        </w:r>
        <w:r w:rsidR="005E7E0B">
          <w:rPr>
            <w:webHidden/>
          </w:rPr>
          <w:fldChar w:fldCharType="end"/>
        </w:r>
      </w:hyperlink>
    </w:p>
    <w:p w14:paraId="718E1EFE" w14:textId="32F64EA9" w:rsidR="005E7E0B" w:rsidRDefault="002966BE">
      <w:pPr>
        <w:pStyle w:val="TOC2"/>
        <w:rPr>
          <w:rFonts w:asciiTheme="minorHAnsi" w:eastAsiaTheme="minorEastAsia" w:hAnsiTheme="minorHAnsi" w:cstheme="minorBidi"/>
          <w:spacing w:val="0"/>
          <w:sz w:val="24"/>
          <w:szCs w:val="24"/>
          <w:lang w:val="en-AU" w:eastAsia="en-GB"/>
        </w:rPr>
      </w:pPr>
      <w:hyperlink w:anchor="_Toc78284989" w:history="1">
        <w:r w:rsidR="005E7E0B" w:rsidRPr="00281D0C">
          <w:rPr>
            <w:rStyle w:val="Hyperlink"/>
          </w:rPr>
          <w:t>3.10</w:t>
        </w:r>
        <w:r w:rsidR="005E7E0B">
          <w:rPr>
            <w:rFonts w:asciiTheme="minorHAnsi" w:eastAsiaTheme="minorEastAsia" w:hAnsiTheme="minorHAnsi" w:cstheme="minorBidi"/>
            <w:spacing w:val="0"/>
            <w:sz w:val="24"/>
            <w:szCs w:val="24"/>
            <w:lang w:val="en-AU" w:eastAsia="en-GB"/>
          </w:rPr>
          <w:tab/>
        </w:r>
        <w:r w:rsidR="005E7E0B" w:rsidRPr="00281D0C">
          <w:rPr>
            <w:rStyle w:val="Hyperlink"/>
          </w:rPr>
          <w:t>Certification operations</w:t>
        </w:r>
        <w:r w:rsidR="005E7E0B">
          <w:rPr>
            <w:webHidden/>
          </w:rPr>
          <w:tab/>
        </w:r>
        <w:r w:rsidR="005E7E0B">
          <w:rPr>
            <w:webHidden/>
          </w:rPr>
          <w:fldChar w:fldCharType="begin"/>
        </w:r>
        <w:r w:rsidR="005E7E0B">
          <w:rPr>
            <w:webHidden/>
          </w:rPr>
          <w:instrText xml:space="preserve"> PAGEREF _Toc78284989 \h </w:instrText>
        </w:r>
        <w:r w:rsidR="005E7E0B">
          <w:rPr>
            <w:webHidden/>
          </w:rPr>
        </w:r>
        <w:r w:rsidR="005E7E0B">
          <w:rPr>
            <w:webHidden/>
          </w:rPr>
          <w:fldChar w:fldCharType="separate"/>
        </w:r>
        <w:r w:rsidR="00C255BD">
          <w:rPr>
            <w:webHidden/>
          </w:rPr>
          <w:t>9</w:t>
        </w:r>
        <w:r w:rsidR="005E7E0B">
          <w:rPr>
            <w:webHidden/>
          </w:rPr>
          <w:fldChar w:fldCharType="end"/>
        </w:r>
      </w:hyperlink>
    </w:p>
    <w:p w14:paraId="7447DEDF" w14:textId="2C796A8D" w:rsidR="005E7E0B" w:rsidRDefault="002966BE">
      <w:pPr>
        <w:pStyle w:val="TOC3"/>
        <w:rPr>
          <w:rFonts w:asciiTheme="minorHAnsi" w:eastAsiaTheme="minorEastAsia" w:hAnsiTheme="minorHAnsi" w:cstheme="minorBidi"/>
          <w:spacing w:val="0"/>
          <w:sz w:val="24"/>
          <w:szCs w:val="24"/>
          <w:lang w:val="en-AU" w:eastAsia="en-GB"/>
        </w:rPr>
      </w:pPr>
      <w:hyperlink w:anchor="_Toc78284990" w:history="1">
        <w:r w:rsidR="005E7E0B" w:rsidRPr="00281D0C">
          <w:rPr>
            <w:rStyle w:val="Hyperlink"/>
          </w:rPr>
          <w:t>3.10.1</w:t>
        </w:r>
        <w:r w:rsidR="005E7E0B">
          <w:rPr>
            <w:rFonts w:asciiTheme="minorHAnsi" w:eastAsiaTheme="minorEastAsia" w:hAnsiTheme="minorHAnsi" w:cstheme="minorBidi"/>
            <w:spacing w:val="0"/>
            <w:sz w:val="24"/>
            <w:szCs w:val="24"/>
            <w:lang w:val="en-AU" w:eastAsia="en-GB"/>
          </w:rPr>
          <w:tab/>
        </w:r>
        <w:r w:rsidR="005E7E0B" w:rsidRPr="00281D0C">
          <w:rPr>
            <w:rStyle w:val="Hyperlink"/>
          </w:rPr>
          <w:t>National approval/certification Methods</w:t>
        </w:r>
        <w:r w:rsidR="005E7E0B">
          <w:rPr>
            <w:webHidden/>
          </w:rPr>
          <w:tab/>
        </w:r>
        <w:r w:rsidR="005E7E0B">
          <w:rPr>
            <w:webHidden/>
          </w:rPr>
          <w:fldChar w:fldCharType="begin"/>
        </w:r>
        <w:r w:rsidR="005E7E0B">
          <w:rPr>
            <w:webHidden/>
          </w:rPr>
          <w:instrText xml:space="preserve"> PAGEREF _Toc78284990 \h </w:instrText>
        </w:r>
        <w:r w:rsidR="005E7E0B">
          <w:rPr>
            <w:webHidden/>
          </w:rPr>
        </w:r>
        <w:r w:rsidR="005E7E0B">
          <w:rPr>
            <w:webHidden/>
          </w:rPr>
          <w:fldChar w:fldCharType="separate"/>
        </w:r>
        <w:r w:rsidR="00C255BD">
          <w:rPr>
            <w:webHidden/>
          </w:rPr>
          <w:t>9</w:t>
        </w:r>
        <w:r w:rsidR="005E7E0B">
          <w:rPr>
            <w:webHidden/>
          </w:rPr>
          <w:fldChar w:fldCharType="end"/>
        </w:r>
      </w:hyperlink>
    </w:p>
    <w:p w14:paraId="043E00BC" w14:textId="26034334" w:rsidR="005E7E0B" w:rsidRDefault="002966BE">
      <w:pPr>
        <w:pStyle w:val="TOC3"/>
        <w:rPr>
          <w:rFonts w:asciiTheme="minorHAnsi" w:eastAsiaTheme="minorEastAsia" w:hAnsiTheme="minorHAnsi" w:cstheme="minorBidi"/>
          <w:spacing w:val="0"/>
          <w:sz w:val="24"/>
          <w:szCs w:val="24"/>
          <w:lang w:val="en-AU" w:eastAsia="en-GB"/>
        </w:rPr>
      </w:pPr>
      <w:hyperlink w:anchor="_Toc78284991" w:history="1">
        <w:r w:rsidR="005E7E0B" w:rsidRPr="00281D0C">
          <w:rPr>
            <w:rStyle w:val="Hyperlink"/>
          </w:rPr>
          <w:t>3.10.2</w:t>
        </w:r>
        <w:r w:rsidR="005E7E0B">
          <w:rPr>
            <w:rFonts w:asciiTheme="minorHAnsi" w:eastAsiaTheme="minorEastAsia" w:hAnsiTheme="minorHAnsi" w:cstheme="minorBidi"/>
            <w:spacing w:val="0"/>
            <w:sz w:val="24"/>
            <w:szCs w:val="24"/>
            <w:lang w:val="en-AU" w:eastAsia="en-GB"/>
          </w:rPr>
          <w:tab/>
        </w:r>
        <w:r w:rsidR="005E7E0B" w:rsidRPr="00281D0C">
          <w:rPr>
            <w:rStyle w:val="Hyperlink"/>
          </w:rPr>
          <w:t>Certification policy</w:t>
        </w:r>
        <w:r w:rsidR="005E7E0B">
          <w:rPr>
            <w:webHidden/>
          </w:rPr>
          <w:tab/>
        </w:r>
        <w:r w:rsidR="005E7E0B">
          <w:rPr>
            <w:webHidden/>
          </w:rPr>
          <w:fldChar w:fldCharType="begin"/>
        </w:r>
        <w:r w:rsidR="005E7E0B">
          <w:rPr>
            <w:webHidden/>
          </w:rPr>
          <w:instrText xml:space="preserve"> PAGEREF _Toc78284991 \h </w:instrText>
        </w:r>
        <w:r w:rsidR="005E7E0B">
          <w:rPr>
            <w:webHidden/>
          </w:rPr>
        </w:r>
        <w:r w:rsidR="005E7E0B">
          <w:rPr>
            <w:webHidden/>
          </w:rPr>
          <w:fldChar w:fldCharType="separate"/>
        </w:r>
        <w:r w:rsidR="00C255BD">
          <w:rPr>
            <w:webHidden/>
          </w:rPr>
          <w:t>9</w:t>
        </w:r>
        <w:r w:rsidR="005E7E0B">
          <w:rPr>
            <w:webHidden/>
          </w:rPr>
          <w:fldChar w:fldCharType="end"/>
        </w:r>
      </w:hyperlink>
    </w:p>
    <w:p w14:paraId="59AED92D" w14:textId="3BAE98A8" w:rsidR="005E7E0B" w:rsidRDefault="002966BE">
      <w:pPr>
        <w:pStyle w:val="TOC3"/>
        <w:rPr>
          <w:rFonts w:asciiTheme="minorHAnsi" w:eastAsiaTheme="minorEastAsia" w:hAnsiTheme="minorHAnsi" w:cstheme="minorBidi"/>
          <w:spacing w:val="0"/>
          <w:sz w:val="24"/>
          <w:szCs w:val="24"/>
          <w:lang w:val="en-AU" w:eastAsia="en-GB"/>
        </w:rPr>
      </w:pPr>
      <w:hyperlink w:anchor="_Toc78284992" w:history="1">
        <w:r w:rsidR="005E7E0B" w:rsidRPr="00281D0C">
          <w:rPr>
            <w:rStyle w:val="Hyperlink"/>
          </w:rPr>
          <w:t>3.10.3</w:t>
        </w:r>
        <w:r w:rsidR="005E7E0B">
          <w:rPr>
            <w:rFonts w:asciiTheme="minorHAnsi" w:eastAsiaTheme="minorEastAsia" w:hAnsiTheme="minorHAnsi" w:cstheme="minorBidi"/>
            <w:spacing w:val="0"/>
            <w:sz w:val="24"/>
            <w:szCs w:val="24"/>
            <w:lang w:val="en-AU" w:eastAsia="en-GB"/>
          </w:rPr>
          <w:tab/>
        </w:r>
        <w:r w:rsidR="005E7E0B" w:rsidRPr="00281D0C">
          <w:rPr>
            <w:rStyle w:val="Hyperlink"/>
          </w:rPr>
          <w:t>Certification application, assessment and examination processes</w:t>
        </w:r>
        <w:r w:rsidR="005E7E0B">
          <w:rPr>
            <w:webHidden/>
          </w:rPr>
          <w:tab/>
        </w:r>
        <w:r w:rsidR="005E7E0B">
          <w:rPr>
            <w:webHidden/>
          </w:rPr>
          <w:fldChar w:fldCharType="begin"/>
        </w:r>
        <w:r w:rsidR="005E7E0B">
          <w:rPr>
            <w:webHidden/>
          </w:rPr>
          <w:instrText xml:space="preserve"> PAGEREF _Toc78284992 \h </w:instrText>
        </w:r>
        <w:r w:rsidR="005E7E0B">
          <w:rPr>
            <w:webHidden/>
          </w:rPr>
        </w:r>
        <w:r w:rsidR="005E7E0B">
          <w:rPr>
            <w:webHidden/>
          </w:rPr>
          <w:fldChar w:fldCharType="separate"/>
        </w:r>
        <w:r w:rsidR="00C255BD">
          <w:rPr>
            <w:webHidden/>
          </w:rPr>
          <w:t>9</w:t>
        </w:r>
        <w:r w:rsidR="005E7E0B">
          <w:rPr>
            <w:webHidden/>
          </w:rPr>
          <w:fldChar w:fldCharType="end"/>
        </w:r>
      </w:hyperlink>
    </w:p>
    <w:p w14:paraId="23CE8BFC" w14:textId="44A8FFC8" w:rsidR="005E7E0B" w:rsidRDefault="002966BE">
      <w:pPr>
        <w:pStyle w:val="TOC3"/>
        <w:rPr>
          <w:rFonts w:asciiTheme="minorHAnsi" w:eastAsiaTheme="minorEastAsia" w:hAnsiTheme="minorHAnsi" w:cstheme="minorBidi"/>
          <w:spacing w:val="0"/>
          <w:sz w:val="24"/>
          <w:szCs w:val="24"/>
          <w:lang w:val="en-AU" w:eastAsia="en-GB"/>
        </w:rPr>
      </w:pPr>
      <w:hyperlink w:anchor="_Toc78284993" w:history="1">
        <w:r w:rsidR="005E7E0B" w:rsidRPr="00281D0C">
          <w:rPr>
            <w:rStyle w:val="Hyperlink"/>
          </w:rPr>
          <w:t>3.10.4</w:t>
        </w:r>
        <w:r w:rsidR="005E7E0B">
          <w:rPr>
            <w:rFonts w:asciiTheme="minorHAnsi" w:eastAsiaTheme="minorEastAsia" w:hAnsiTheme="minorHAnsi" w:cstheme="minorBidi"/>
            <w:spacing w:val="0"/>
            <w:sz w:val="24"/>
            <w:szCs w:val="24"/>
            <w:lang w:val="en-AU" w:eastAsia="en-GB"/>
          </w:rPr>
          <w:tab/>
        </w:r>
        <w:r w:rsidR="005E7E0B" w:rsidRPr="00281D0C">
          <w:rPr>
            <w:rStyle w:val="Hyperlink"/>
          </w:rPr>
          <w:t>Issuing of IECEx Personnel Competence Assessment Report (PCAR)</w:t>
        </w:r>
        <w:r w:rsidR="005E7E0B">
          <w:rPr>
            <w:webHidden/>
          </w:rPr>
          <w:tab/>
        </w:r>
        <w:r w:rsidR="005E7E0B">
          <w:rPr>
            <w:webHidden/>
          </w:rPr>
          <w:fldChar w:fldCharType="begin"/>
        </w:r>
        <w:r w:rsidR="005E7E0B">
          <w:rPr>
            <w:webHidden/>
          </w:rPr>
          <w:instrText xml:space="preserve"> PAGEREF _Toc78284993 \h </w:instrText>
        </w:r>
        <w:r w:rsidR="005E7E0B">
          <w:rPr>
            <w:webHidden/>
          </w:rPr>
        </w:r>
        <w:r w:rsidR="005E7E0B">
          <w:rPr>
            <w:webHidden/>
          </w:rPr>
          <w:fldChar w:fldCharType="separate"/>
        </w:r>
        <w:r w:rsidR="00C255BD">
          <w:rPr>
            <w:webHidden/>
          </w:rPr>
          <w:t>10</w:t>
        </w:r>
        <w:r w:rsidR="005E7E0B">
          <w:rPr>
            <w:webHidden/>
          </w:rPr>
          <w:fldChar w:fldCharType="end"/>
        </w:r>
      </w:hyperlink>
    </w:p>
    <w:p w14:paraId="45DD06F5" w14:textId="43B63055" w:rsidR="005E7E0B" w:rsidRDefault="002966BE">
      <w:pPr>
        <w:pStyle w:val="TOC3"/>
        <w:rPr>
          <w:rFonts w:asciiTheme="minorHAnsi" w:eastAsiaTheme="minorEastAsia" w:hAnsiTheme="minorHAnsi" w:cstheme="minorBidi"/>
          <w:spacing w:val="0"/>
          <w:sz w:val="24"/>
          <w:szCs w:val="24"/>
          <w:lang w:val="en-AU" w:eastAsia="en-GB"/>
        </w:rPr>
      </w:pPr>
      <w:hyperlink w:anchor="_Toc78284994" w:history="1">
        <w:r w:rsidR="005E7E0B" w:rsidRPr="00281D0C">
          <w:rPr>
            <w:rStyle w:val="Hyperlink"/>
          </w:rPr>
          <w:t>3.10.5</w:t>
        </w:r>
        <w:r w:rsidR="005E7E0B">
          <w:rPr>
            <w:rFonts w:asciiTheme="minorHAnsi" w:eastAsiaTheme="minorEastAsia" w:hAnsiTheme="minorHAnsi" w:cstheme="minorBidi"/>
            <w:spacing w:val="0"/>
            <w:sz w:val="24"/>
            <w:szCs w:val="24"/>
            <w:lang w:val="en-AU" w:eastAsia="en-GB"/>
          </w:rPr>
          <w:tab/>
        </w:r>
        <w:r w:rsidR="005E7E0B" w:rsidRPr="00281D0C">
          <w:rPr>
            <w:rStyle w:val="Hyperlink"/>
          </w:rPr>
          <w:t>Decision on Certification</w:t>
        </w:r>
        <w:r w:rsidR="005E7E0B">
          <w:rPr>
            <w:webHidden/>
          </w:rPr>
          <w:tab/>
        </w:r>
        <w:r w:rsidR="005E7E0B">
          <w:rPr>
            <w:webHidden/>
          </w:rPr>
          <w:fldChar w:fldCharType="begin"/>
        </w:r>
        <w:r w:rsidR="005E7E0B">
          <w:rPr>
            <w:webHidden/>
          </w:rPr>
          <w:instrText xml:space="preserve"> PAGEREF _Toc78284994 \h </w:instrText>
        </w:r>
        <w:r w:rsidR="005E7E0B">
          <w:rPr>
            <w:webHidden/>
          </w:rPr>
        </w:r>
        <w:r w:rsidR="005E7E0B">
          <w:rPr>
            <w:webHidden/>
          </w:rPr>
          <w:fldChar w:fldCharType="separate"/>
        </w:r>
        <w:r w:rsidR="00C255BD">
          <w:rPr>
            <w:webHidden/>
          </w:rPr>
          <w:t>10</w:t>
        </w:r>
        <w:r w:rsidR="005E7E0B">
          <w:rPr>
            <w:webHidden/>
          </w:rPr>
          <w:fldChar w:fldCharType="end"/>
        </w:r>
      </w:hyperlink>
    </w:p>
    <w:p w14:paraId="4B60B8A0" w14:textId="3CDA1F81" w:rsidR="005E7E0B" w:rsidRDefault="002966BE">
      <w:pPr>
        <w:pStyle w:val="TOC3"/>
        <w:rPr>
          <w:rFonts w:asciiTheme="minorHAnsi" w:eastAsiaTheme="minorEastAsia" w:hAnsiTheme="minorHAnsi" w:cstheme="minorBidi"/>
          <w:spacing w:val="0"/>
          <w:sz w:val="24"/>
          <w:szCs w:val="24"/>
          <w:lang w:val="en-AU" w:eastAsia="en-GB"/>
        </w:rPr>
      </w:pPr>
      <w:hyperlink w:anchor="_Toc78284995" w:history="1">
        <w:r w:rsidR="005E7E0B" w:rsidRPr="00281D0C">
          <w:rPr>
            <w:rStyle w:val="Hyperlink"/>
          </w:rPr>
          <w:t>3.10.6</w:t>
        </w:r>
        <w:r w:rsidR="005E7E0B">
          <w:rPr>
            <w:rFonts w:asciiTheme="minorHAnsi" w:eastAsiaTheme="minorEastAsia" w:hAnsiTheme="minorHAnsi" w:cstheme="minorBidi"/>
            <w:spacing w:val="0"/>
            <w:sz w:val="24"/>
            <w:szCs w:val="24"/>
            <w:lang w:val="en-AU" w:eastAsia="en-GB"/>
          </w:rPr>
          <w:tab/>
        </w:r>
        <w:r w:rsidR="005E7E0B" w:rsidRPr="00281D0C">
          <w:rPr>
            <w:rStyle w:val="Hyperlink"/>
          </w:rPr>
          <w:t>Suspension and cancellation of certificates</w:t>
        </w:r>
        <w:r w:rsidR="005E7E0B">
          <w:rPr>
            <w:webHidden/>
          </w:rPr>
          <w:tab/>
        </w:r>
        <w:r w:rsidR="005E7E0B">
          <w:rPr>
            <w:webHidden/>
          </w:rPr>
          <w:fldChar w:fldCharType="begin"/>
        </w:r>
        <w:r w:rsidR="005E7E0B">
          <w:rPr>
            <w:webHidden/>
          </w:rPr>
          <w:instrText xml:space="preserve"> PAGEREF _Toc78284995 \h </w:instrText>
        </w:r>
        <w:r w:rsidR="005E7E0B">
          <w:rPr>
            <w:webHidden/>
          </w:rPr>
        </w:r>
        <w:r w:rsidR="005E7E0B">
          <w:rPr>
            <w:webHidden/>
          </w:rPr>
          <w:fldChar w:fldCharType="separate"/>
        </w:r>
        <w:r w:rsidR="00C255BD">
          <w:rPr>
            <w:webHidden/>
          </w:rPr>
          <w:t>10</w:t>
        </w:r>
        <w:r w:rsidR="005E7E0B">
          <w:rPr>
            <w:webHidden/>
          </w:rPr>
          <w:fldChar w:fldCharType="end"/>
        </w:r>
      </w:hyperlink>
    </w:p>
    <w:p w14:paraId="5897A0E0" w14:textId="2EF42B00" w:rsidR="005E7E0B" w:rsidRDefault="002966BE">
      <w:pPr>
        <w:pStyle w:val="TOC2"/>
        <w:rPr>
          <w:rFonts w:asciiTheme="minorHAnsi" w:eastAsiaTheme="minorEastAsia" w:hAnsiTheme="minorHAnsi" w:cstheme="minorBidi"/>
          <w:spacing w:val="0"/>
          <w:sz w:val="24"/>
          <w:szCs w:val="24"/>
          <w:lang w:val="en-AU" w:eastAsia="en-GB"/>
        </w:rPr>
      </w:pPr>
      <w:hyperlink w:anchor="_Toc78284996" w:history="1">
        <w:r w:rsidR="005E7E0B" w:rsidRPr="00281D0C">
          <w:rPr>
            <w:rStyle w:val="Hyperlink"/>
          </w:rPr>
          <w:t>3.11</w:t>
        </w:r>
        <w:r w:rsidR="005E7E0B">
          <w:rPr>
            <w:rFonts w:asciiTheme="minorHAnsi" w:eastAsiaTheme="minorEastAsia" w:hAnsiTheme="minorHAnsi" w:cstheme="minorBidi"/>
            <w:spacing w:val="0"/>
            <w:sz w:val="24"/>
            <w:szCs w:val="24"/>
            <w:lang w:val="en-AU" w:eastAsia="en-GB"/>
          </w:rPr>
          <w:tab/>
        </w:r>
        <w:r w:rsidR="005E7E0B" w:rsidRPr="00281D0C">
          <w:rPr>
            <w:rStyle w:val="Hyperlink"/>
          </w:rPr>
          <w:t>Statistics</w:t>
        </w:r>
        <w:r w:rsidR="005E7E0B">
          <w:rPr>
            <w:webHidden/>
          </w:rPr>
          <w:tab/>
        </w:r>
        <w:r w:rsidR="005E7E0B">
          <w:rPr>
            <w:webHidden/>
          </w:rPr>
          <w:fldChar w:fldCharType="begin"/>
        </w:r>
        <w:r w:rsidR="005E7E0B">
          <w:rPr>
            <w:webHidden/>
          </w:rPr>
          <w:instrText xml:space="preserve"> PAGEREF _Toc78284996 \h </w:instrText>
        </w:r>
        <w:r w:rsidR="005E7E0B">
          <w:rPr>
            <w:webHidden/>
          </w:rPr>
        </w:r>
        <w:r w:rsidR="005E7E0B">
          <w:rPr>
            <w:webHidden/>
          </w:rPr>
          <w:fldChar w:fldCharType="separate"/>
        </w:r>
        <w:r w:rsidR="00C255BD">
          <w:rPr>
            <w:webHidden/>
          </w:rPr>
          <w:t>10</w:t>
        </w:r>
        <w:r w:rsidR="005E7E0B">
          <w:rPr>
            <w:webHidden/>
          </w:rPr>
          <w:fldChar w:fldCharType="end"/>
        </w:r>
      </w:hyperlink>
    </w:p>
    <w:p w14:paraId="4C03878B" w14:textId="0E4EB899" w:rsidR="005E7E0B" w:rsidRDefault="002966BE">
      <w:pPr>
        <w:pStyle w:val="TOC2"/>
        <w:rPr>
          <w:rFonts w:asciiTheme="minorHAnsi" w:eastAsiaTheme="minorEastAsia" w:hAnsiTheme="minorHAnsi" w:cstheme="minorBidi"/>
          <w:spacing w:val="0"/>
          <w:sz w:val="24"/>
          <w:szCs w:val="24"/>
          <w:lang w:val="en-AU" w:eastAsia="en-GB"/>
        </w:rPr>
      </w:pPr>
      <w:hyperlink w:anchor="_Toc78284997" w:history="1">
        <w:r w:rsidR="005E7E0B" w:rsidRPr="00281D0C">
          <w:rPr>
            <w:rStyle w:val="Hyperlink"/>
          </w:rPr>
          <w:t>3.12</w:t>
        </w:r>
        <w:r w:rsidR="005E7E0B">
          <w:rPr>
            <w:rFonts w:asciiTheme="minorHAnsi" w:eastAsiaTheme="minorEastAsia" w:hAnsiTheme="minorHAnsi" w:cstheme="minorBidi"/>
            <w:spacing w:val="0"/>
            <w:sz w:val="24"/>
            <w:szCs w:val="24"/>
            <w:lang w:val="en-AU" w:eastAsia="en-GB"/>
          </w:rPr>
          <w:tab/>
        </w:r>
        <w:r w:rsidR="005E7E0B" w:rsidRPr="00281D0C">
          <w:rPr>
            <w:rStyle w:val="Hyperlink"/>
          </w:rPr>
          <w:t>Question bank</w:t>
        </w:r>
        <w:r w:rsidR="005E7E0B">
          <w:rPr>
            <w:webHidden/>
          </w:rPr>
          <w:tab/>
        </w:r>
        <w:r w:rsidR="005E7E0B">
          <w:rPr>
            <w:webHidden/>
          </w:rPr>
          <w:fldChar w:fldCharType="begin"/>
        </w:r>
        <w:r w:rsidR="005E7E0B">
          <w:rPr>
            <w:webHidden/>
          </w:rPr>
          <w:instrText xml:space="preserve"> PAGEREF _Toc78284997 \h </w:instrText>
        </w:r>
        <w:r w:rsidR="005E7E0B">
          <w:rPr>
            <w:webHidden/>
          </w:rPr>
        </w:r>
        <w:r w:rsidR="005E7E0B">
          <w:rPr>
            <w:webHidden/>
          </w:rPr>
          <w:fldChar w:fldCharType="separate"/>
        </w:r>
        <w:r w:rsidR="00C255BD">
          <w:rPr>
            <w:webHidden/>
          </w:rPr>
          <w:t>10</w:t>
        </w:r>
        <w:r w:rsidR="005E7E0B">
          <w:rPr>
            <w:webHidden/>
          </w:rPr>
          <w:fldChar w:fldCharType="end"/>
        </w:r>
      </w:hyperlink>
    </w:p>
    <w:p w14:paraId="3E73B4FD" w14:textId="64A0CE32" w:rsidR="005E7E0B" w:rsidRDefault="002966BE">
      <w:pPr>
        <w:pStyle w:val="TOC2"/>
        <w:rPr>
          <w:rFonts w:asciiTheme="minorHAnsi" w:eastAsiaTheme="minorEastAsia" w:hAnsiTheme="minorHAnsi" w:cstheme="minorBidi"/>
          <w:spacing w:val="0"/>
          <w:sz w:val="24"/>
          <w:szCs w:val="24"/>
          <w:lang w:val="en-AU" w:eastAsia="en-GB"/>
        </w:rPr>
      </w:pPr>
      <w:hyperlink w:anchor="_Toc78284998" w:history="1">
        <w:r w:rsidR="005E7E0B" w:rsidRPr="00281D0C">
          <w:rPr>
            <w:rStyle w:val="Hyperlink"/>
          </w:rPr>
          <w:t>3.13</w:t>
        </w:r>
        <w:r w:rsidR="005E7E0B">
          <w:rPr>
            <w:rFonts w:asciiTheme="minorHAnsi" w:eastAsiaTheme="minorEastAsia" w:hAnsiTheme="minorHAnsi" w:cstheme="minorBidi"/>
            <w:spacing w:val="0"/>
            <w:sz w:val="24"/>
            <w:szCs w:val="24"/>
            <w:lang w:val="en-AU" w:eastAsia="en-GB"/>
          </w:rPr>
          <w:tab/>
        </w:r>
        <w:r w:rsidR="005E7E0B" w:rsidRPr="00281D0C">
          <w:rPr>
            <w:rStyle w:val="Hyperlink"/>
          </w:rPr>
          <w:t>National accreditation</w:t>
        </w:r>
        <w:r w:rsidR="005E7E0B">
          <w:rPr>
            <w:webHidden/>
          </w:rPr>
          <w:tab/>
        </w:r>
        <w:r w:rsidR="005E7E0B">
          <w:rPr>
            <w:webHidden/>
          </w:rPr>
          <w:fldChar w:fldCharType="begin"/>
        </w:r>
        <w:r w:rsidR="005E7E0B">
          <w:rPr>
            <w:webHidden/>
          </w:rPr>
          <w:instrText xml:space="preserve"> PAGEREF _Toc78284998 \h </w:instrText>
        </w:r>
        <w:r w:rsidR="005E7E0B">
          <w:rPr>
            <w:webHidden/>
          </w:rPr>
        </w:r>
        <w:r w:rsidR="005E7E0B">
          <w:rPr>
            <w:webHidden/>
          </w:rPr>
          <w:fldChar w:fldCharType="separate"/>
        </w:r>
        <w:r w:rsidR="00C255BD">
          <w:rPr>
            <w:webHidden/>
          </w:rPr>
          <w:t>11</w:t>
        </w:r>
        <w:r w:rsidR="005E7E0B">
          <w:rPr>
            <w:webHidden/>
          </w:rPr>
          <w:fldChar w:fldCharType="end"/>
        </w:r>
      </w:hyperlink>
    </w:p>
    <w:p w14:paraId="77F33169" w14:textId="63852646" w:rsidR="005E7E0B" w:rsidRDefault="002966BE">
      <w:pPr>
        <w:pStyle w:val="TOC2"/>
        <w:rPr>
          <w:rFonts w:asciiTheme="minorHAnsi" w:eastAsiaTheme="minorEastAsia" w:hAnsiTheme="minorHAnsi" w:cstheme="minorBidi"/>
          <w:spacing w:val="0"/>
          <w:sz w:val="24"/>
          <w:szCs w:val="24"/>
          <w:lang w:val="en-AU" w:eastAsia="en-GB"/>
        </w:rPr>
      </w:pPr>
      <w:hyperlink w:anchor="_Toc78284999" w:history="1">
        <w:r w:rsidR="005E7E0B" w:rsidRPr="00281D0C">
          <w:rPr>
            <w:rStyle w:val="Hyperlink"/>
          </w:rPr>
          <w:t>3.14</w:t>
        </w:r>
        <w:r w:rsidR="005E7E0B">
          <w:rPr>
            <w:rFonts w:asciiTheme="minorHAnsi" w:eastAsiaTheme="minorEastAsia" w:hAnsiTheme="minorHAnsi" w:cstheme="minorBidi"/>
            <w:spacing w:val="0"/>
            <w:sz w:val="24"/>
            <w:szCs w:val="24"/>
            <w:lang w:val="en-AU" w:eastAsia="en-GB"/>
          </w:rPr>
          <w:tab/>
        </w:r>
        <w:r w:rsidR="005E7E0B" w:rsidRPr="00281D0C">
          <w:rPr>
            <w:rStyle w:val="Hyperlink"/>
          </w:rPr>
          <w:t>Comments (including issues found during assessment)</w:t>
        </w:r>
        <w:r w:rsidR="005E7E0B">
          <w:rPr>
            <w:webHidden/>
          </w:rPr>
          <w:tab/>
        </w:r>
        <w:r w:rsidR="005E7E0B">
          <w:rPr>
            <w:webHidden/>
          </w:rPr>
          <w:fldChar w:fldCharType="begin"/>
        </w:r>
        <w:r w:rsidR="005E7E0B">
          <w:rPr>
            <w:webHidden/>
          </w:rPr>
          <w:instrText xml:space="preserve"> PAGEREF _Toc78284999 \h </w:instrText>
        </w:r>
        <w:r w:rsidR="005E7E0B">
          <w:rPr>
            <w:webHidden/>
          </w:rPr>
        </w:r>
        <w:r w:rsidR="005E7E0B">
          <w:rPr>
            <w:webHidden/>
          </w:rPr>
          <w:fldChar w:fldCharType="separate"/>
        </w:r>
        <w:r w:rsidR="00C255BD">
          <w:rPr>
            <w:webHidden/>
          </w:rPr>
          <w:t>11</w:t>
        </w:r>
        <w:r w:rsidR="005E7E0B">
          <w:rPr>
            <w:webHidden/>
          </w:rPr>
          <w:fldChar w:fldCharType="end"/>
        </w:r>
      </w:hyperlink>
    </w:p>
    <w:p w14:paraId="47BB91BD" w14:textId="3733B5C9" w:rsidR="005E7E0B" w:rsidRDefault="002966BE">
      <w:pPr>
        <w:pStyle w:val="TOC1"/>
        <w:rPr>
          <w:rFonts w:asciiTheme="minorHAnsi" w:eastAsiaTheme="minorEastAsia" w:hAnsiTheme="minorHAnsi" w:cstheme="minorBidi"/>
          <w:spacing w:val="0"/>
          <w:sz w:val="24"/>
          <w:szCs w:val="24"/>
          <w:lang w:val="en-AU" w:eastAsia="en-GB"/>
        </w:rPr>
      </w:pPr>
      <w:hyperlink w:anchor="_Toc78285000" w:history="1">
        <w:r w:rsidR="005E7E0B" w:rsidRPr="00281D0C">
          <w:rPr>
            <w:rStyle w:val="Hyperlink"/>
          </w:rPr>
          <w:t>4</w:t>
        </w:r>
        <w:r w:rsidR="005E7E0B">
          <w:rPr>
            <w:rFonts w:asciiTheme="minorHAnsi" w:eastAsiaTheme="minorEastAsia" w:hAnsiTheme="minorHAnsi" w:cstheme="minorBidi"/>
            <w:spacing w:val="0"/>
            <w:sz w:val="24"/>
            <w:szCs w:val="24"/>
            <w:lang w:val="en-AU" w:eastAsia="en-GB"/>
          </w:rPr>
          <w:tab/>
        </w:r>
        <w:r w:rsidR="005E7E0B" w:rsidRPr="00281D0C">
          <w:rPr>
            <w:rStyle w:val="Hyperlink"/>
          </w:rPr>
          <w:t>Annexes</w:t>
        </w:r>
        <w:r w:rsidR="005E7E0B">
          <w:rPr>
            <w:webHidden/>
          </w:rPr>
          <w:tab/>
        </w:r>
        <w:r w:rsidR="005E7E0B">
          <w:rPr>
            <w:webHidden/>
          </w:rPr>
          <w:fldChar w:fldCharType="begin"/>
        </w:r>
        <w:r w:rsidR="005E7E0B">
          <w:rPr>
            <w:webHidden/>
          </w:rPr>
          <w:instrText xml:space="preserve"> PAGEREF _Toc78285000 \h </w:instrText>
        </w:r>
        <w:r w:rsidR="005E7E0B">
          <w:rPr>
            <w:webHidden/>
          </w:rPr>
        </w:r>
        <w:r w:rsidR="005E7E0B">
          <w:rPr>
            <w:webHidden/>
          </w:rPr>
          <w:fldChar w:fldCharType="separate"/>
        </w:r>
        <w:r w:rsidR="00C255BD">
          <w:rPr>
            <w:webHidden/>
          </w:rPr>
          <w:t>11</w:t>
        </w:r>
        <w:r w:rsidR="005E7E0B">
          <w:rPr>
            <w:webHidden/>
          </w:rPr>
          <w:fldChar w:fldCharType="end"/>
        </w:r>
      </w:hyperlink>
    </w:p>
    <w:p w14:paraId="01D2DE99" w14:textId="6A8BF651" w:rsidR="005E7E0B" w:rsidRDefault="002966BE">
      <w:pPr>
        <w:pStyle w:val="TOC1"/>
        <w:rPr>
          <w:rFonts w:asciiTheme="minorHAnsi" w:eastAsiaTheme="minorEastAsia" w:hAnsiTheme="minorHAnsi" w:cstheme="minorBidi"/>
          <w:spacing w:val="0"/>
          <w:sz w:val="24"/>
          <w:szCs w:val="24"/>
          <w:lang w:val="en-AU" w:eastAsia="en-GB"/>
        </w:rPr>
      </w:pPr>
      <w:hyperlink w:anchor="_Toc78285001" w:history="1">
        <w:r w:rsidR="005E7E0B" w:rsidRPr="00281D0C">
          <w:rPr>
            <w:rStyle w:val="Hyperlink"/>
          </w:rPr>
          <w:t>Annex A Overall Organisation Chart</w:t>
        </w:r>
        <w:r w:rsidR="005E7E0B">
          <w:rPr>
            <w:webHidden/>
          </w:rPr>
          <w:tab/>
        </w:r>
        <w:r w:rsidR="005E7E0B">
          <w:rPr>
            <w:webHidden/>
          </w:rPr>
          <w:fldChar w:fldCharType="begin"/>
        </w:r>
        <w:r w:rsidR="005E7E0B">
          <w:rPr>
            <w:webHidden/>
          </w:rPr>
          <w:instrText xml:space="preserve"> PAGEREF _Toc78285001 \h </w:instrText>
        </w:r>
        <w:r w:rsidR="005E7E0B">
          <w:rPr>
            <w:webHidden/>
          </w:rPr>
        </w:r>
        <w:r w:rsidR="005E7E0B">
          <w:rPr>
            <w:webHidden/>
          </w:rPr>
          <w:fldChar w:fldCharType="separate"/>
        </w:r>
        <w:r w:rsidR="00C255BD">
          <w:rPr>
            <w:webHidden/>
          </w:rPr>
          <w:t>12</w:t>
        </w:r>
        <w:r w:rsidR="005E7E0B">
          <w:rPr>
            <w:webHidden/>
          </w:rPr>
          <w:fldChar w:fldCharType="end"/>
        </w:r>
      </w:hyperlink>
    </w:p>
    <w:p w14:paraId="11B24C61" w14:textId="2FE1C9E0" w:rsidR="005E7E0B" w:rsidRDefault="002966BE">
      <w:pPr>
        <w:pStyle w:val="TOC1"/>
        <w:rPr>
          <w:rFonts w:asciiTheme="minorHAnsi" w:eastAsiaTheme="minorEastAsia" w:hAnsiTheme="minorHAnsi" w:cstheme="minorBidi"/>
          <w:spacing w:val="0"/>
          <w:sz w:val="24"/>
          <w:szCs w:val="24"/>
          <w:lang w:val="en-AU" w:eastAsia="en-GB"/>
        </w:rPr>
      </w:pPr>
      <w:hyperlink w:anchor="_Toc78285002" w:history="1">
        <w:r w:rsidR="005E7E0B" w:rsidRPr="00281D0C">
          <w:rPr>
            <w:rStyle w:val="Hyperlink"/>
          </w:rPr>
          <w:t>Annex B Organisation Chart of ExCB</w:t>
        </w:r>
        <w:r w:rsidR="005E7E0B">
          <w:rPr>
            <w:webHidden/>
          </w:rPr>
          <w:tab/>
        </w:r>
        <w:r w:rsidR="005E7E0B">
          <w:rPr>
            <w:webHidden/>
          </w:rPr>
          <w:fldChar w:fldCharType="begin"/>
        </w:r>
        <w:r w:rsidR="005E7E0B">
          <w:rPr>
            <w:webHidden/>
          </w:rPr>
          <w:instrText xml:space="preserve"> PAGEREF _Toc78285002 \h </w:instrText>
        </w:r>
        <w:r w:rsidR="005E7E0B">
          <w:rPr>
            <w:webHidden/>
          </w:rPr>
        </w:r>
        <w:r w:rsidR="005E7E0B">
          <w:rPr>
            <w:webHidden/>
          </w:rPr>
          <w:fldChar w:fldCharType="separate"/>
        </w:r>
        <w:r w:rsidR="00C255BD">
          <w:rPr>
            <w:webHidden/>
          </w:rPr>
          <w:t>13</w:t>
        </w:r>
        <w:r w:rsidR="005E7E0B">
          <w:rPr>
            <w:webHidden/>
          </w:rPr>
          <w:fldChar w:fldCharType="end"/>
        </w:r>
      </w:hyperlink>
    </w:p>
    <w:p w14:paraId="0028F2F2" w14:textId="1E1B4FB1" w:rsidR="005E7E0B" w:rsidRDefault="002966BE">
      <w:pPr>
        <w:pStyle w:val="TOC1"/>
        <w:rPr>
          <w:rFonts w:asciiTheme="minorHAnsi" w:eastAsiaTheme="minorEastAsia" w:hAnsiTheme="minorHAnsi" w:cstheme="minorBidi"/>
          <w:spacing w:val="0"/>
          <w:sz w:val="24"/>
          <w:szCs w:val="24"/>
          <w:lang w:val="en-AU" w:eastAsia="en-GB"/>
        </w:rPr>
      </w:pPr>
      <w:hyperlink w:anchor="_Toc78285003" w:history="1">
        <w:r w:rsidR="005E7E0B" w:rsidRPr="00281D0C">
          <w:rPr>
            <w:rStyle w:val="Hyperlink"/>
          </w:rPr>
          <w:t>Annex C Accreditation Certificate for ISO/IEC 17024</w:t>
        </w:r>
        <w:r w:rsidR="005E7E0B">
          <w:rPr>
            <w:webHidden/>
          </w:rPr>
          <w:tab/>
        </w:r>
        <w:r w:rsidR="005E7E0B">
          <w:rPr>
            <w:webHidden/>
          </w:rPr>
          <w:fldChar w:fldCharType="begin"/>
        </w:r>
        <w:r w:rsidR="005E7E0B">
          <w:rPr>
            <w:webHidden/>
          </w:rPr>
          <w:instrText xml:space="preserve"> PAGEREF _Toc78285003 \h </w:instrText>
        </w:r>
        <w:r w:rsidR="005E7E0B">
          <w:rPr>
            <w:webHidden/>
          </w:rPr>
        </w:r>
        <w:r w:rsidR="005E7E0B">
          <w:rPr>
            <w:webHidden/>
          </w:rPr>
          <w:fldChar w:fldCharType="separate"/>
        </w:r>
        <w:r w:rsidR="00C255BD">
          <w:rPr>
            <w:webHidden/>
          </w:rPr>
          <w:t>14</w:t>
        </w:r>
        <w:r w:rsidR="005E7E0B">
          <w:rPr>
            <w:webHidden/>
          </w:rPr>
          <w:fldChar w:fldCharType="end"/>
        </w:r>
      </w:hyperlink>
    </w:p>
    <w:p w14:paraId="35A6701D" w14:textId="3DFCDFE4"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2" w:name="_Toc326453658"/>
      <w:bookmarkStart w:id="3" w:name="_Toc78284940"/>
      <w:r w:rsidR="00FF5197" w:rsidRPr="00BD6E18">
        <w:lastRenderedPageBreak/>
        <w:t>Assessment information</w:t>
      </w:r>
      <w:bookmarkEnd w:id="2"/>
      <w:bookmarkEnd w:id="3"/>
    </w:p>
    <w:p w14:paraId="0AB1D641" w14:textId="647B7DFA" w:rsidR="00FF5197" w:rsidRPr="00BD6E18" w:rsidRDefault="00FF5197" w:rsidP="009767FE">
      <w:pPr>
        <w:pStyle w:val="Heading2"/>
      </w:pPr>
      <w:bookmarkStart w:id="4" w:name="_Toc78284941"/>
      <w:bookmarkStart w:id="5" w:name="_Toc326453659"/>
      <w:r w:rsidRPr="00BD6E18">
        <w:t xml:space="preserve">Type of </w:t>
      </w:r>
      <w:r w:rsidR="00822EE0" w:rsidRPr="00BD6E18">
        <w:t>b</w:t>
      </w:r>
      <w:r w:rsidRPr="00BD6E18">
        <w:t>ody covered by this assessment:</w:t>
      </w:r>
      <w:bookmarkEnd w:id="4"/>
      <w:r w:rsidRPr="00BD6E18">
        <w:t xml:space="preserve"> </w:t>
      </w:r>
      <w:bookmarkEnd w:id="5"/>
    </w:p>
    <w:p w14:paraId="581FAAA7" w14:textId="749B6FF5" w:rsidR="00822EE0" w:rsidRPr="00BD6E18" w:rsidRDefault="00822EE0" w:rsidP="00822EE0">
      <w:pPr>
        <w:pStyle w:val="PARAGRAPH"/>
      </w:pPr>
      <w:bookmarkStart w:id="6" w:name="_Hlk49153456"/>
      <w:bookmarkStart w:id="7"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Certified Equipment Scheme</w:t>
            </w:r>
          </w:p>
        </w:tc>
        <w:tc>
          <w:tcPr>
            <w:tcW w:w="709" w:type="dxa"/>
            <w:vAlign w:val="center"/>
          </w:tcPr>
          <w:p w14:paraId="216B793A" w14:textId="00EAC092" w:rsidR="00822EE0" w:rsidRPr="00BD6E18" w:rsidRDefault="00822EE0" w:rsidP="00822EE0">
            <w:pPr>
              <w:pStyle w:val="TABLE-cell"/>
            </w:pPr>
            <w:r w:rsidRPr="00913966">
              <w:rPr>
                <w:sz w:val="20"/>
              </w:rPr>
              <w:fldChar w:fldCharType="begin">
                <w:ffData>
                  <w:name w:val=""/>
                  <w:enabled/>
                  <w:calcOnExit w:val="0"/>
                  <w:checkBox>
                    <w:size w:val="24"/>
                    <w:default w:val="0"/>
                  </w:checkBox>
                </w:ffData>
              </w:fldChar>
            </w:r>
            <w:r w:rsidRPr="00BD6E18">
              <w:rPr>
                <w:sz w:val="20"/>
              </w:rPr>
              <w:instrText xml:space="preserve"> FORMCHECKBOX </w:instrText>
            </w:r>
            <w:r w:rsidR="002966BE">
              <w:rPr>
                <w:sz w:val="20"/>
              </w:rPr>
            </w:r>
            <w:r w:rsidR="002966BE">
              <w:rPr>
                <w:sz w:val="20"/>
              </w:rPr>
              <w:fldChar w:fldCharType="separate"/>
            </w:r>
            <w:r w:rsidRPr="00913966">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w:t>
            </w:r>
            <w:proofErr w:type="spellStart"/>
            <w:r w:rsidRPr="00BD6E18">
              <w:t>IECEx</w:t>
            </w:r>
            <w:proofErr w:type="spellEnd"/>
            <w:r w:rsidRPr="00BD6E18">
              <w:t xml:space="preserve"> </w:t>
            </w:r>
            <w:r w:rsidRPr="00913966">
              <w:rPr>
                <w:lang w:eastAsia="en-AU"/>
              </w:rPr>
              <w:t>Certified Equipment Scheme</w:t>
            </w:r>
          </w:p>
        </w:tc>
        <w:tc>
          <w:tcPr>
            <w:tcW w:w="709" w:type="dxa"/>
            <w:vAlign w:val="center"/>
          </w:tcPr>
          <w:p w14:paraId="1EA3B434" w14:textId="5DE6B9D4"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966BE">
              <w:rPr>
                <w:sz w:val="20"/>
              </w:rPr>
            </w:r>
            <w:r w:rsidR="002966BE">
              <w:rPr>
                <w:sz w:val="20"/>
              </w:rPr>
              <w:fldChar w:fldCharType="separate"/>
            </w:r>
            <w:r w:rsidRPr="00913966">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966BE">
              <w:rPr>
                <w:sz w:val="20"/>
              </w:rPr>
            </w:r>
            <w:r w:rsidR="002966BE">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966BE">
              <w:rPr>
                <w:sz w:val="20"/>
              </w:rPr>
            </w:r>
            <w:r w:rsidR="002966BE">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966BE">
              <w:rPr>
                <w:sz w:val="20"/>
              </w:rPr>
            </w:r>
            <w:r w:rsidR="002966BE">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w:t>
            </w:r>
            <w:proofErr w:type="spellStart"/>
            <w:r w:rsidRPr="00BD6E18">
              <w:t>IECEx</w:t>
            </w:r>
            <w:proofErr w:type="spellEnd"/>
            <w:r w:rsidRPr="00BD6E18">
              <w:t xml:space="preserve"> Certification of Personnel Competency Scheme</w:t>
            </w:r>
          </w:p>
        </w:tc>
        <w:tc>
          <w:tcPr>
            <w:tcW w:w="709" w:type="dxa"/>
          </w:tcPr>
          <w:p w14:paraId="1927DF96" w14:textId="6F26CA86" w:rsidR="00822EE0" w:rsidRPr="00BD6E18" w:rsidRDefault="007D1918"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2966BE">
              <w:rPr>
                <w:sz w:val="20"/>
              </w:rPr>
            </w:r>
            <w:r w:rsidR="002966BE">
              <w:rPr>
                <w:sz w:val="20"/>
              </w:rPr>
              <w:fldChar w:fldCharType="separate"/>
            </w:r>
            <w:r>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6"/>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w:t>
      </w:r>
      <w:proofErr w:type="spellStart"/>
      <w:r w:rsidR="00FF5197" w:rsidRPr="00BD6E18">
        <w:t>IECEx</w:t>
      </w:r>
      <w:proofErr w:type="spellEnd"/>
      <w:r w:rsidR="00FF5197" w:rsidRPr="00BD6E18">
        <w:t xml:space="preserve">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w:t>
      </w:r>
      <w:proofErr w:type="spellStart"/>
      <w:r w:rsidR="00FF5197" w:rsidRPr="00BD6E18">
        <w:t>IECEx</w:t>
      </w:r>
      <w:proofErr w:type="spellEnd"/>
      <w:r w:rsidR="00FF5197" w:rsidRPr="00BD6E18">
        <w:t xml:space="preserve"> Testing Laboratory</w:t>
      </w:r>
    </w:p>
    <w:p w14:paraId="5992C1BD" w14:textId="172CBB2D" w:rsidR="001B378F" w:rsidRPr="00BD6E18" w:rsidRDefault="001B378F" w:rsidP="001B378F">
      <w:pPr>
        <w:pStyle w:val="NOTE"/>
      </w:pPr>
      <w:r w:rsidRPr="00BD6E18">
        <w:tab/>
      </w:r>
      <w:bookmarkStart w:id="8"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8"/>
    </w:p>
    <w:p w14:paraId="3E06324B" w14:textId="50314CE5" w:rsidR="00FF5197" w:rsidRPr="00BD6E18" w:rsidRDefault="00FF5197" w:rsidP="009767FE">
      <w:pPr>
        <w:pStyle w:val="Heading2"/>
      </w:pPr>
      <w:bookmarkStart w:id="9" w:name="_Toc78284942"/>
      <w:bookmarkStart w:id="10" w:name="_Toc326453660"/>
      <w:r w:rsidRPr="00BD6E18">
        <w:t>Type of assessment:</w:t>
      </w:r>
      <w:bookmarkEnd w:id="9"/>
      <w:r w:rsidRPr="00BD6E18">
        <w:t xml:space="preserve"> </w:t>
      </w:r>
      <w:bookmarkEnd w:id="10"/>
    </w:p>
    <w:p w14:paraId="0E5FBAE5" w14:textId="791B8363" w:rsidR="00822EE0" w:rsidRPr="00BD6E18" w:rsidRDefault="00822EE0" w:rsidP="00822EE0">
      <w:pPr>
        <w:pStyle w:val="PARAGRAPH"/>
      </w:pPr>
      <w:bookmarkStart w:id="11"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966BE">
              <w:rPr>
                <w:sz w:val="20"/>
              </w:rPr>
            </w:r>
            <w:r w:rsidR="002966BE">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966BE">
              <w:rPr>
                <w:sz w:val="20"/>
              </w:rPr>
            </w:r>
            <w:r w:rsidR="002966BE">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2F8C5F75" w:rsidR="00822EE0" w:rsidRPr="00BD6E18" w:rsidRDefault="009119CC"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2966BE">
              <w:rPr>
                <w:sz w:val="20"/>
              </w:rPr>
            </w:r>
            <w:r w:rsidR="002966BE">
              <w:rPr>
                <w:sz w:val="20"/>
              </w:rPr>
              <w:fldChar w:fldCharType="separate"/>
            </w:r>
            <w:r>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736D3F6" w:rsidR="00822EE0" w:rsidRPr="00BD6E18" w:rsidRDefault="009119CC" w:rsidP="00822EE0">
            <w:pPr>
              <w:pStyle w:val="TABLE-cell"/>
            </w:pPr>
            <w:r>
              <w:rPr>
                <w:sz w:val="20"/>
              </w:rPr>
              <w:fldChar w:fldCharType="begin">
                <w:ffData>
                  <w:name w:val=""/>
                  <w:enabled/>
                  <w:calcOnExit w:val="0"/>
                  <w:checkBox>
                    <w:size w:val="24"/>
                    <w:default w:val="0"/>
                  </w:checkBox>
                </w:ffData>
              </w:fldChar>
            </w:r>
            <w:r>
              <w:rPr>
                <w:sz w:val="20"/>
              </w:rPr>
              <w:instrText xml:space="preserve"> FORMCHECKBOX </w:instrText>
            </w:r>
            <w:r w:rsidR="002966BE">
              <w:rPr>
                <w:sz w:val="20"/>
              </w:rPr>
            </w:r>
            <w:r w:rsidR="002966BE">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4D6E50A5" w:rsidR="00822EE0" w:rsidRPr="00BD6E18" w:rsidRDefault="009119CC"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2966BE">
              <w:rPr>
                <w:sz w:val="20"/>
              </w:rPr>
            </w:r>
            <w:r w:rsidR="002966BE">
              <w:rPr>
                <w:sz w:val="20"/>
              </w:rPr>
              <w:fldChar w:fldCharType="separate"/>
            </w:r>
            <w:r>
              <w:rPr>
                <w:sz w:val="20"/>
              </w:rPr>
              <w:fldChar w:fldCharType="end"/>
            </w:r>
          </w:p>
        </w:tc>
      </w:tr>
    </w:tbl>
    <w:p w14:paraId="73BEE590" w14:textId="74E71566" w:rsidR="00FF5197" w:rsidRPr="00BD6E18" w:rsidRDefault="00FF5197" w:rsidP="009767FE">
      <w:pPr>
        <w:pStyle w:val="Heading2"/>
      </w:pPr>
      <w:bookmarkStart w:id="12" w:name="_Toc326453661"/>
      <w:bookmarkStart w:id="13" w:name="_Toc78284943"/>
      <w:bookmarkEnd w:id="7"/>
      <w:bookmarkEnd w:id="11"/>
      <w:r w:rsidRPr="00BD6E18">
        <w:t>Details of body</w:t>
      </w:r>
      <w:bookmarkEnd w:id="12"/>
      <w:bookmarkEnd w:id="13"/>
    </w:p>
    <w:p w14:paraId="7D79C390" w14:textId="77777777" w:rsidR="00FF5197" w:rsidRPr="00BD6E18" w:rsidRDefault="00FF5197" w:rsidP="009767FE">
      <w:pPr>
        <w:pStyle w:val="Heading3"/>
      </w:pPr>
      <w:bookmarkStart w:id="14" w:name="_Toc326453662"/>
      <w:bookmarkStart w:id="15" w:name="_Toc78284944"/>
      <w:r w:rsidRPr="00BD6E18">
        <w:t>Country</w:t>
      </w:r>
      <w:bookmarkEnd w:id="14"/>
      <w:bookmarkEnd w:id="15"/>
    </w:p>
    <w:p w14:paraId="43506E10" w14:textId="17139C7D" w:rsidR="009520B0" w:rsidRPr="00BD6E18" w:rsidRDefault="009119CC" w:rsidP="009520B0">
      <w:pPr>
        <w:pStyle w:val="PARAGRAPH"/>
      </w:pPr>
      <w:r>
        <w:t>Canada</w:t>
      </w:r>
    </w:p>
    <w:p w14:paraId="7F9B344D" w14:textId="77777777" w:rsidR="00FF5197" w:rsidRPr="00BD6E18" w:rsidRDefault="00FF5197" w:rsidP="009767FE">
      <w:pPr>
        <w:pStyle w:val="Heading3"/>
      </w:pPr>
      <w:bookmarkStart w:id="16" w:name="_Toc326453663"/>
      <w:bookmarkStart w:id="17" w:name="_Toc78284945"/>
      <w:r w:rsidRPr="00BD6E18">
        <w:t>Name of body</w:t>
      </w:r>
      <w:bookmarkEnd w:id="16"/>
      <w:bookmarkEnd w:id="17"/>
    </w:p>
    <w:p w14:paraId="00325BAC" w14:textId="1908DCF0" w:rsidR="00FF5197" w:rsidRPr="00BD6E18" w:rsidRDefault="009119CC" w:rsidP="00FF5197">
      <w:pPr>
        <w:pStyle w:val="PARAGRAPH"/>
      </w:pPr>
      <w:r w:rsidRPr="009119CC">
        <w:t xml:space="preserve">QPS Evaluation Services Inc </w:t>
      </w:r>
      <w:r w:rsidR="00E83DB4" w:rsidRPr="00E83DB4">
        <w:t>(</w:t>
      </w:r>
      <w:r>
        <w:t>QPS</w:t>
      </w:r>
      <w:r w:rsidR="00E83DB4" w:rsidRPr="00E83DB4">
        <w:t>)</w:t>
      </w:r>
    </w:p>
    <w:p w14:paraId="26F385F7" w14:textId="77777777" w:rsidR="00FF5197" w:rsidRPr="00BD6E18" w:rsidRDefault="00FF5197" w:rsidP="009767FE">
      <w:pPr>
        <w:pStyle w:val="Heading3"/>
      </w:pPr>
      <w:bookmarkStart w:id="18" w:name="_Toc326453664"/>
      <w:bookmarkStart w:id="19" w:name="_Toc78284946"/>
      <w:r w:rsidRPr="00BD6E18">
        <w:t>Name and title of nominated principal contact</w:t>
      </w:r>
      <w:bookmarkEnd w:id="18"/>
      <w:bookmarkEnd w:id="1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374"/>
        <w:gridCol w:w="3217"/>
      </w:tblGrid>
      <w:tr w:rsidR="00FF5197" w:rsidRPr="00BD6E18" w14:paraId="3EAFDDC8" w14:textId="77777777" w:rsidTr="00E57D95">
        <w:tc>
          <w:tcPr>
            <w:tcW w:w="2802" w:type="dxa"/>
          </w:tcPr>
          <w:p w14:paraId="67671C36" w14:textId="77777777" w:rsidR="00FF5197" w:rsidRPr="00BD6E18" w:rsidRDefault="00FF5197" w:rsidP="00DA09F7">
            <w:pPr>
              <w:pStyle w:val="TABLE-col-heading"/>
            </w:pPr>
            <w:r w:rsidRPr="00BD6E18">
              <w:t>Name</w:t>
            </w:r>
          </w:p>
        </w:tc>
        <w:tc>
          <w:tcPr>
            <w:tcW w:w="2409" w:type="dxa"/>
          </w:tcPr>
          <w:p w14:paraId="79B236C7" w14:textId="77777777" w:rsidR="00FF5197" w:rsidRPr="00BD6E18" w:rsidRDefault="00FF5197" w:rsidP="00DA09F7">
            <w:pPr>
              <w:pStyle w:val="TABLE-col-heading"/>
            </w:pPr>
            <w:r w:rsidRPr="00BD6E18">
              <w:t>Title</w:t>
            </w:r>
          </w:p>
        </w:tc>
        <w:tc>
          <w:tcPr>
            <w:tcW w:w="3261" w:type="dxa"/>
          </w:tcPr>
          <w:p w14:paraId="44EC7777" w14:textId="77777777" w:rsidR="00FF5197" w:rsidRPr="00BD6E18" w:rsidRDefault="00FF5197" w:rsidP="00DA09F7">
            <w:pPr>
              <w:pStyle w:val="TABLE-col-heading"/>
            </w:pPr>
            <w:r w:rsidRPr="00BD6E18">
              <w:t>E-mail address</w:t>
            </w:r>
          </w:p>
        </w:tc>
      </w:tr>
      <w:tr w:rsidR="00FF5197" w:rsidRPr="00BD6E18" w14:paraId="51588CBF" w14:textId="77777777" w:rsidTr="00E57D95">
        <w:tc>
          <w:tcPr>
            <w:tcW w:w="2802" w:type="dxa"/>
          </w:tcPr>
          <w:p w14:paraId="7BDC1B6B" w14:textId="4F543632" w:rsidR="00FF5197" w:rsidRPr="00BD6E18" w:rsidRDefault="00AD2BA7" w:rsidP="00DA09F7">
            <w:pPr>
              <w:pStyle w:val="TABLE-cell"/>
            </w:pPr>
            <w:r>
              <w:t>Dave Adams</w:t>
            </w:r>
          </w:p>
        </w:tc>
        <w:tc>
          <w:tcPr>
            <w:tcW w:w="2409" w:type="dxa"/>
          </w:tcPr>
          <w:p w14:paraId="4614C8F0" w14:textId="29F3ED0D" w:rsidR="00FF5197" w:rsidRPr="00BD6E18" w:rsidRDefault="00AD2BA7" w:rsidP="00DA09F7">
            <w:pPr>
              <w:pStyle w:val="TABLE-cell"/>
            </w:pPr>
            <w:r>
              <w:t>Manager Ex Equipment</w:t>
            </w:r>
          </w:p>
        </w:tc>
        <w:tc>
          <w:tcPr>
            <w:tcW w:w="3261" w:type="dxa"/>
          </w:tcPr>
          <w:p w14:paraId="266D7CC6" w14:textId="5042B897" w:rsidR="00FF5197" w:rsidRPr="00BD6E18" w:rsidRDefault="00AD2BA7" w:rsidP="00DA09F7">
            <w:pPr>
              <w:pStyle w:val="TABLE-cell"/>
            </w:pPr>
            <w:r>
              <w:t>Dadams@qps.ca</w:t>
            </w:r>
          </w:p>
        </w:tc>
      </w:tr>
    </w:tbl>
    <w:p w14:paraId="4D1C6CE7" w14:textId="77777777" w:rsidR="00FF5197" w:rsidRPr="00BD6E18" w:rsidRDefault="00FF5197" w:rsidP="009767FE">
      <w:pPr>
        <w:pStyle w:val="Heading2"/>
      </w:pPr>
      <w:bookmarkStart w:id="20" w:name="_Toc326453665"/>
      <w:bookmarkStart w:id="21" w:name="_Toc78284947"/>
      <w:r w:rsidRPr="00BD6E18">
        <w:t>Assessment information</w:t>
      </w:r>
      <w:bookmarkEnd w:id="20"/>
      <w:bookmarkEnd w:id="21"/>
      <w:r w:rsidRPr="00BD6E18">
        <w:t xml:space="preserve"> </w:t>
      </w:r>
    </w:p>
    <w:p w14:paraId="568ABAE0" w14:textId="77777777" w:rsidR="00FF5197" w:rsidRPr="00BD6E18" w:rsidRDefault="00FF5197" w:rsidP="009767FE">
      <w:pPr>
        <w:pStyle w:val="Heading3"/>
      </w:pPr>
      <w:bookmarkStart w:id="22" w:name="_Toc326453666"/>
      <w:bookmarkStart w:id="23" w:name="_Toc78284948"/>
      <w:r w:rsidRPr="00BD6E18">
        <w:t>Members of the assessment team</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6939D433" w:rsidR="00FF5197" w:rsidRPr="00BD6E18" w:rsidRDefault="007D1918" w:rsidP="00DA09F7">
            <w:pPr>
              <w:pStyle w:val="TABLE-cell"/>
            </w:pPr>
            <w:r>
              <w:t>Ralph Wigg</w:t>
            </w:r>
          </w:p>
        </w:tc>
        <w:tc>
          <w:tcPr>
            <w:tcW w:w="4253" w:type="dxa"/>
          </w:tcPr>
          <w:p w14:paraId="2595C2B9" w14:textId="77777777" w:rsidR="00FF5197" w:rsidRPr="00BD6E18" w:rsidRDefault="007A10E2" w:rsidP="00DA09F7">
            <w:pPr>
              <w:pStyle w:val="TABLE-cell"/>
            </w:pPr>
            <w:r w:rsidRPr="00BD6E18">
              <w:t>IECEx Lead Assessor</w:t>
            </w:r>
          </w:p>
        </w:tc>
      </w:tr>
    </w:tbl>
    <w:p w14:paraId="64554581" w14:textId="77777777" w:rsidR="00FF5197" w:rsidRPr="00BD6E18" w:rsidRDefault="00FF5197" w:rsidP="009767FE">
      <w:pPr>
        <w:pStyle w:val="Heading3"/>
      </w:pPr>
      <w:bookmarkStart w:id="24" w:name="_Toc326453667"/>
      <w:bookmarkStart w:id="25" w:name="_Toc78284949"/>
      <w:r w:rsidRPr="00BD6E18">
        <w:t>Place(s) of assessment</w:t>
      </w:r>
      <w:bookmarkEnd w:id="24"/>
      <w:bookmarkEnd w:id="25"/>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365857A5" w14:textId="0B54BC30" w:rsidR="00FF5197" w:rsidRPr="00BD6E18" w:rsidRDefault="009119CC" w:rsidP="00DA09F7">
            <w:pPr>
              <w:pStyle w:val="TABLE-cell"/>
            </w:pPr>
            <w:r>
              <w:t>QPS</w:t>
            </w:r>
          </w:p>
        </w:tc>
        <w:tc>
          <w:tcPr>
            <w:tcW w:w="4252" w:type="dxa"/>
          </w:tcPr>
          <w:p w14:paraId="1AC158A2" w14:textId="77777777" w:rsidR="009119CC" w:rsidRDefault="009119CC" w:rsidP="009119CC">
            <w:pPr>
              <w:pStyle w:val="TABLE-cell"/>
            </w:pPr>
            <w:r>
              <w:t xml:space="preserve">81 </w:t>
            </w:r>
            <w:proofErr w:type="spellStart"/>
            <w:r>
              <w:t>Kelfield</w:t>
            </w:r>
            <w:proofErr w:type="spellEnd"/>
            <w:r>
              <w:t xml:space="preserve"> St, Unit 8,</w:t>
            </w:r>
          </w:p>
          <w:p w14:paraId="762714C7" w14:textId="018E61AF" w:rsidR="00FF5197" w:rsidRPr="009767FE" w:rsidRDefault="009119CC">
            <w:pPr>
              <w:pStyle w:val="TABLE-cell"/>
            </w:pPr>
            <w:r>
              <w:t>Toronto, Ontario M9W 5A3  CANADA</w:t>
            </w:r>
          </w:p>
        </w:tc>
      </w:tr>
    </w:tbl>
    <w:p w14:paraId="5DE867EB" w14:textId="77777777" w:rsidR="00FF5197" w:rsidRPr="00BD6E18" w:rsidRDefault="00FF5197" w:rsidP="009767FE">
      <w:pPr>
        <w:pStyle w:val="Heading3"/>
      </w:pPr>
      <w:bookmarkStart w:id="26" w:name="_Toc326453668"/>
      <w:bookmarkStart w:id="27" w:name="_Toc78284950"/>
      <w:r w:rsidRPr="00BD6E18">
        <w:t>Assessment date(s)</w:t>
      </w:r>
      <w:bookmarkEnd w:id="26"/>
      <w:bookmarkEnd w:id="27"/>
    </w:p>
    <w:p w14:paraId="37E78F05" w14:textId="4FB25309" w:rsidR="00FF5197" w:rsidRPr="00BD6E18" w:rsidRDefault="007D1918" w:rsidP="00FF5197">
      <w:pPr>
        <w:pStyle w:val="PARAGRAPH"/>
      </w:pPr>
      <w:r>
        <w:t>For IECEx05</w:t>
      </w:r>
      <w:r w:rsidR="00E83DB4">
        <w:t xml:space="preserve"> - </w:t>
      </w:r>
      <w:r w:rsidR="00E83DB4" w:rsidRPr="00E83DB4">
        <w:t xml:space="preserve">Remote assessment conducted according to IECEx OD 060 </w:t>
      </w:r>
      <w:r w:rsidR="00E83DB4">
        <w:t xml:space="preserve">on </w:t>
      </w:r>
      <w:r w:rsidR="009119CC">
        <w:t>7</w:t>
      </w:r>
      <w:r w:rsidR="009119CC" w:rsidRPr="009767FE">
        <w:rPr>
          <w:vertAlign w:val="superscript"/>
        </w:rPr>
        <w:t>th</w:t>
      </w:r>
      <w:r w:rsidR="009119CC">
        <w:t xml:space="preserve"> &amp; 14</w:t>
      </w:r>
      <w:r w:rsidR="009119CC" w:rsidRPr="009767FE">
        <w:rPr>
          <w:vertAlign w:val="superscript"/>
        </w:rPr>
        <w:t>th</w:t>
      </w:r>
      <w:r w:rsidR="009119CC">
        <w:t xml:space="preserve"> April</w:t>
      </w:r>
      <w:r w:rsidR="005774D4">
        <w:t xml:space="preserve"> &amp; 4</w:t>
      </w:r>
      <w:r w:rsidR="005774D4" w:rsidRPr="009767FE">
        <w:rPr>
          <w:vertAlign w:val="superscript"/>
        </w:rPr>
        <w:t>th</w:t>
      </w:r>
      <w:r w:rsidR="005774D4">
        <w:t xml:space="preserve"> May</w:t>
      </w:r>
      <w:r w:rsidR="00E83DB4">
        <w:t xml:space="preserve"> 2021</w:t>
      </w:r>
      <w:r w:rsidR="00E83DB4" w:rsidRPr="00E83DB4">
        <w:t>, plus follow up reviews</w:t>
      </w:r>
      <w:r w:rsidR="00E83DB4">
        <w:t>.</w:t>
      </w:r>
    </w:p>
    <w:p w14:paraId="496674D4" w14:textId="77777777" w:rsidR="0016051E" w:rsidRPr="00BD6E18" w:rsidRDefault="00963E94" w:rsidP="009767FE">
      <w:pPr>
        <w:pStyle w:val="Heading2"/>
      </w:pPr>
      <w:bookmarkStart w:id="28" w:name="_Toc78284951"/>
      <w:r w:rsidRPr="00BD6E18">
        <w:t>Application information</w:t>
      </w:r>
      <w:r w:rsidR="00E14A93" w:rsidRPr="00BD6E18">
        <w:t xml:space="preserve"> and background information on the assessment</w:t>
      </w:r>
      <w:bookmarkEnd w:id="28"/>
    </w:p>
    <w:p w14:paraId="5B5509F0" w14:textId="174F7D50" w:rsidR="00EE6EC3" w:rsidRPr="00BD6E18" w:rsidRDefault="00D365EE" w:rsidP="009767FE">
      <w:pPr>
        <w:pStyle w:val="Header"/>
        <w:jc w:val="left"/>
      </w:pPr>
      <w:r>
        <w:t xml:space="preserve">Scope extension requested by way of completed </w:t>
      </w:r>
      <w:proofErr w:type="spellStart"/>
      <w:r w:rsidRPr="0037215B">
        <w:t>ExMC</w:t>
      </w:r>
      <w:proofErr w:type="spellEnd"/>
      <w:r w:rsidRPr="0037215B">
        <w:t>/251B/Q</w:t>
      </w:r>
      <w:r>
        <w:t xml:space="preserve"> form dated </w:t>
      </w:r>
      <w:r w:rsidRPr="0094212C">
        <w:t>January 12th, 2021</w:t>
      </w:r>
      <w:r>
        <w:t xml:space="preserve"> </w:t>
      </w:r>
      <w:r w:rsidR="00E94F1F">
        <w:t xml:space="preserve">to include Unit Ex 008 which was assessed </w:t>
      </w:r>
      <w:r>
        <w:t xml:space="preserve">in conjunction with </w:t>
      </w:r>
      <w:r w:rsidR="00E94F1F">
        <w:t xml:space="preserve">the </w:t>
      </w:r>
      <w:r>
        <w:t>surveillance assessment.</w:t>
      </w:r>
    </w:p>
    <w:p w14:paraId="2A585DBE" w14:textId="1D56F5D6" w:rsidR="001A215F" w:rsidRPr="00AF642F" w:rsidRDefault="001A215F" w:rsidP="00913966">
      <w:pPr>
        <w:pStyle w:val="NOTE"/>
      </w:pPr>
    </w:p>
    <w:p w14:paraId="4D4C5B65" w14:textId="0226734C" w:rsidR="005145F0" w:rsidRPr="00BD6E18" w:rsidRDefault="005145F0" w:rsidP="009767FE">
      <w:pPr>
        <w:pStyle w:val="Heading2"/>
      </w:pPr>
      <w:bookmarkStart w:id="29" w:name="_Toc40097464"/>
      <w:bookmarkStart w:id="30" w:name="_Toc40099032"/>
      <w:bookmarkStart w:id="31" w:name="_Toc40099408"/>
      <w:bookmarkStart w:id="32" w:name="_Toc40100046"/>
      <w:bookmarkStart w:id="33" w:name="_Toc49152730"/>
      <w:bookmarkStart w:id="34" w:name="_Toc40097467"/>
      <w:bookmarkStart w:id="35" w:name="_Toc40099035"/>
      <w:bookmarkStart w:id="36" w:name="_Toc40099411"/>
      <w:bookmarkStart w:id="37" w:name="_Toc40100049"/>
      <w:bookmarkStart w:id="38" w:name="_Toc49152733"/>
      <w:bookmarkStart w:id="39" w:name="_Toc40097662"/>
      <w:bookmarkStart w:id="40" w:name="_Toc40099230"/>
      <w:bookmarkStart w:id="41" w:name="_Toc40099606"/>
      <w:bookmarkStart w:id="42" w:name="_Toc40100244"/>
      <w:bookmarkStart w:id="43" w:name="_Toc49152928"/>
      <w:bookmarkStart w:id="44" w:name="_Toc40097663"/>
      <w:bookmarkStart w:id="45" w:name="_Toc40099231"/>
      <w:bookmarkStart w:id="46" w:name="_Toc40099607"/>
      <w:bookmarkStart w:id="47" w:name="_Toc40100245"/>
      <w:bookmarkStart w:id="48" w:name="_Toc49152929"/>
      <w:bookmarkStart w:id="49" w:name="_Toc40097664"/>
      <w:bookmarkStart w:id="50" w:name="_Toc40099232"/>
      <w:bookmarkStart w:id="51" w:name="_Toc40099608"/>
      <w:bookmarkStart w:id="52" w:name="_Toc40100246"/>
      <w:bookmarkStart w:id="53" w:name="_Toc49152930"/>
      <w:bookmarkStart w:id="54" w:name="_Toc7828495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roofErr w:type="spellStart"/>
      <w:r w:rsidRPr="00BD6E18">
        <w:t>ExCB</w:t>
      </w:r>
      <w:proofErr w:type="spellEnd"/>
      <w:r w:rsidRPr="00BD6E18">
        <w:t xml:space="preserve"> scope for </w:t>
      </w:r>
      <w:proofErr w:type="spellStart"/>
      <w:r w:rsidRPr="00BD6E18">
        <w:t>IECEx</w:t>
      </w:r>
      <w:proofErr w:type="spellEnd"/>
      <w:r w:rsidRPr="00BD6E18">
        <w:t xml:space="preserve"> Personnel Competence Scheme</w:t>
      </w:r>
      <w:bookmarkEnd w:id="54"/>
    </w:p>
    <w:p w14:paraId="09C377AF" w14:textId="77777777" w:rsidR="00822EE0" w:rsidRPr="00BD6E18" w:rsidRDefault="005145F0" w:rsidP="005145F0">
      <w:pPr>
        <w:pStyle w:val="PARAGRAPH"/>
      </w:pPr>
      <w:r w:rsidRPr="00BD6E18">
        <w:t xml:space="preserve">The scope for the IECEx Personnel Competence Scheme is shown below.  </w:t>
      </w:r>
    </w:p>
    <w:p w14:paraId="1821EE1F" w14:textId="13D844B4" w:rsidR="005145F0" w:rsidRPr="00BD6E18" w:rsidRDefault="005145F0" w:rsidP="005145F0">
      <w:pPr>
        <w:pStyle w:val="PARAGRAPH"/>
      </w:pP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426"/>
        <w:gridCol w:w="2126"/>
      </w:tblGrid>
      <w:tr w:rsidR="005145F0" w:rsidRPr="00BD6E18" w14:paraId="39883CCE" w14:textId="77777777" w:rsidTr="005A533A">
        <w:trPr>
          <w:trHeight w:val="572"/>
          <w:tblHeader/>
        </w:trPr>
        <w:tc>
          <w:tcPr>
            <w:tcW w:w="7513" w:type="dxa"/>
            <w:gridSpan w:val="2"/>
            <w:tcMar>
              <w:left w:w="0" w:type="dxa"/>
              <w:right w:w="0" w:type="dxa"/>
            </w:tcMar>
            <w:vAlign w:val="center"/>
          </w:tcPr>
          <w:p w14:paraId="220FF87E" w14:textId="427ECAAB" w:rsidR="005145F0" w:rsidRPr="00BD6E18" w:rsidRDefault="005145F0" w:rsidP="005145F0">
            <w:pPr>
              <w:pStyle w:val="TABLE-col-heading"/>
            </w:pPr>
            <w:r w:rsidRPr="00BD6E18">
              <w:t xml:space="preserve">Unit </w:t>
            </w:r>
          </w:p>
        </w:tc>
        <w:tc>
          <w:tcPr>
            <w:tcW w:w="2126" w:type="dxa"/>
          </w:tcPr>
          <w:p w14:paraId="59BCC2C1" w14:textId="2C152093" w:rsidR="005145F0" w:rsidRPr="00BD6E18" w:rsidRDefault="005145F0" w:rsidP="005145F0">
            <w:pPr>
              <w:pStyle w:val="TABLE-col-heading"/>
            </w:pPr>
            <w:r w:rsidRPr="00BD6E18">
              <w:t>Comments</w:t>
            </w:r>
          </w:p>
        </w:tc>
      </w:tr>
      <w:tr w:rsidR="005145F0" w:rsidRPr="00BD6E18" w14:paraId="611B84EC" w14:textId="303CE1F0" w:rsidTr="00822EE0">
        <w:trPr>
          <w:trHeight w:val="572"/>
        </w:trPr>
        <w:tc>
          <w:tcPr>
            <w:tcW w:w="7087" w:type="dxa"/>
            <w:tcMar>
              <w:left w:w="0" w:type="dxa"/>
              <w:right w:w="0" w:type="dxa"/>
            </w:tcMar>
            <w:vAlign w:val="center"/>
          </w:tcPr>
          <w:p w14:paraId="435EF190" w14:textId="0CD214CD" w:rsidR="005145F0" w:rsidRPr="00BD6E18" w:rsidRDefault="005145F0" w:rsidP="00822EE0">
            <w:pPr>
              <w:pStyle w:val="TABLE-cell"/>
            </w:pPr>
            <w:r w:rsidRPr="00BD6E18">
              <w:t xml:space="preserve">Unit Ex 000 – Basic knowledge and awareness </w:t>
            </w:r>
          </w:p>
        </w:tc>
        <w:tc>
          <w:tcPr>
            <w:tcW w:w="426" w:type="dxa"/>
            <w:tcMar>
              <w:left w:w="0" w:type="dxa"/>
              <w:right w:w="0" w:type="dxa"/>
            </w:tcMar>
            <w:vAlign w:val="center"/>
          </w:tcPr>
          <w:p w14:paraId="2C6606B1" w14:textId="78D49F8B"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2966BE">
              <w:fldChar w:fldCharType="separate"/>
            </w:r>
            <w:r>
              <w:fldChar w:fldCharType="end"/>
            </w:r>
          </w:p>
        </w:tc>
        <w:tc>
          <w:tcPr>
            <w:tcW w:w="2126" w:type="dxa"/>
          </w:tcPr>
          <w:p w14:paraId="2AB491ED" w14:textId="472B8E39" w:rsidR="005145F0" w:rsidRPr="00BD6E18" w:rsidRDefault="005145F0" w:rsidP="00822EE0">
            <w:pPr>
              <w:pStyle w:val="TABLE-cell"/>
            </w:pPr>
          </w:p>
        </w:tc>
      </w:tr>
      <w:tr w:rsidR="005145F0" w:rsidRPr="00BD6E18" w14:paraId="05421B72" w14:textId="6C4EED7D" w:rsidTr="00822EE0">
        <w:trPr>
          <w:trHeight w:val="572"/>
        </w:trPr>
        <w:tc>
          <w:tcPr>
            <w:tcW w:w="7087" w:type="dxa"/>
            <w:tcMar>
              <w:left w:w="0" w:type="dxa"/>
              <w:right w:w="0" w:type="dxa"/>
            </w:tcMar>
            <w:vAlign w:val="center"/>
          </w:tcPr>
          <w:p w14:paraId="316EDA97" w14:textId="0B1C08DD" w:rsidR="005145F0" w:rsidRPr="00BD6E18" w:rsidRDefault="005145F0" w:rsidP="00822EE0">
            <w:pPr>
              <w:pStyle w:val="TABLE-cell"/>
            </w:pPr>
            <w:r w:rsidRPr="00BD6E18">
              <w:t>Unit Ex 001 – Apply basic principles of protection in explosive atmospheres</w:t>
            </w:r>
          </w:p>
        </w:tc>
        <w:tc>
          <w:tcPr>
            <w:tcW w:w="426" w:type="dxa"/>
            <w:tcMar>
              <w:left w:w="0" w:type="dxa"/>
              <w:right w:w="0" w:type="dxa"/>
            </w:tcMar>
            <w:vAlign w:val="center"/>
          </w:tcPr>
          <w:p w14:paraId="04C49984" w14:textId="781AF699" w:rsidR="005145F0" w:rsidRPr="00BD6E18" w:rsidRDefault="007D1918" w:rsidP="00822EE0">
            <w:pPr>
              <w:pStyle w:val="TABLE-cell"/>
              <w:jc w:val="center"/>
            </w:pPr>
            <w:r>
              <w:fldChar w:fldCharType="begin">
                <w:ffData>
                  <w:name w:val="Check1"/>
                  <w:enabled/>
                  <w:calcOnExit w:val="0"/>
                  <w:checkBox>
                    <w:size w:val="24"/>
                    <w:default w:val="1"/>
                  </w:checkBox>
                </w:ffData>
              </w:fldChar>
            </w:r>
            <w:r>
              <w:instrText xml:space="preserve"> </w:instrText>
            </w:r>
            <w:bookmarkStart w:id="55" w:name="Check1"/>
            <w:r>
              <w:instrText xml:space="preserve">FORMCHECKBOX </w:instrText>
            </w:r>
            <w:r w:rsidR="002966BE">
              <w:fldChar w:fldCharType="separate"/>
            </w:r>
            <w:r>
              <w:fldChar w:fldCharType="end"/>
            </w:r>
            <w:bookmarkEnd w:id="55"/>
          </w:p>
        </w:tc>
        <w:tc>
          <w:tcPr>
            <w:tcW w:w="2126" w:type="dxa"/>
          </w:tcPr>
          <w:p w14:paraId="2AF9BDB0" w14:textId="77777777" w:rsidR="005145F0" w:rsidRPr="00BD6E18" w:rsidRDefault="005145F0" w:rsidP="00822EE0">
            <w:pPr>
              <w:pStyle w:val="TABLE-cell"/>
            </w:pPr>
          </w:p>
        </w:tc>
      </w:tr>
      <w:tr w:rsidR="005145F0" w:rsidRPr="00BD6E18" w14:paraId="62FBA5D1" w14:textId="49EEC45B" w:rsidTr="00822EE0">
        <w:trPr>
          <w:trHeight w:val="572"/>
        </w:trPr>
        <w:tc>
          <w:tcPr>
            <w:tcW w:w="7087" w:type="dxa"/>
            <w:tcMar>
              <w:left w:w="0" w:type="dxa"/>
              <w:right w:w="0" w:type="dxa"/>
            </w:tcMar>
            <w:vAlign w:val="center"/>
          </w:tcPr>
          <w:p w14:paraId="7755772A" w14:textId="7274A47B" w:rsidR="005145F0" w:rsidRPr="00BD6E18" w:rsidRDefault="005145F0" w:rsidP="00822EE0">
            <w:pPr>
              <w:pStyle w:val="TABLE-cell"/>
            </w:pPr>
            <w:r w:rsidRPr="00BD6E18">
              <w:t>Unit Ex 002 – Perform classification of hazardous areas</w:t>
            </w:r>
          </w:p>
        </w:tc>
        <w:tc>
          <w:tcPr>
            <w:tcW w:w="426" w:type="dxa"/>
            <w:tcMar>
              <w:left w:w="0" w:type="dxa"/>
              <w:right w:w="0" w:type="dxa"/>
            </w:tcMar>
            <w:vAlign w:val="center"/>
          </w:tcPr>
          <w:p w14:paraId="24C98B8F" w14:textId="02203486"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2966BE">
              <w:fldChar w:fldCharType="separate"/>
            </w:r>
            <w:r>
              <w:fldChar w:fldCharType="end"/>
            </w:r>
          </w:p>
        </w:tc>
        <w:tc>
          <w:tcPr>
            <w:tcW w:w="2126" w:type="dxa"/>
          </w:tcPr>
          <w:p w14:paraId="67EFB278" w14:textId="77777777" w:rsidR="005145F0" w:rsidRPr="00BD6E18" w:rsidRDefault="005145F0" w:rsidP="00822EE0">
            <w:pPr>
              <w:pStyle w:val="TABLE-cell"/>
            </w:pPr>
          </w:p>
        </w:tc>
      </w:tr>
      <w:tr w:rsidR="005145F0" w:rsidRPr="00BD6E18" w14:paraId="06AD9521" w14:textId="719E9682" w:rsidTr="00822EE0">
        <w:trPr>
          <w:trHeight w:val="572"/>
        </w:trPr>
        <w:tc>
          <w:tcPr>
            <w:tcW w:w="7087" w:type="dxa"/>
            <w:tcMar>
              <w:left w:w="0" w:type="dxa"/>
              <w:right w:w="0" w:type="dxa"/>
            </w:tcMar>
            <w:vAlign w:val="center"/>
          </w:tcPr>
          <w:p w14:paraId="28F6C396" w14:textId="7FD702BC" w:rsidR="005145F0" w:rsidRPr="00BD6E18" w:rsidRDefault="005145F0" w:rsidP="00822EE0">
            <w:pPr>
              <w:pStyle w:val="TABLE-cell"/>
            </w:pPr>
            <w:r w:rsidRPr="00BD6E18">
              <w:t>Unit Ex 003 – Install explosion-protected equipment and wiring systems</w:t>
            </w:r>
          </w:p>
        </w:tc>
        <w:tc>
          <w:tcPr>
            <w:tcW w:w="426" w:type="dxa"/>
            <w:tcMar>
              <w:left w:w="0" w:type="dxa"/>
              <w:right w:w="0" w:type="dxa"/>
            </w:tcMar>
            <w:vAlign w:val="center"/>
          </w:tcPr>
          <w:p w14:paraId="1DBA1468" w14:textId="3E06DB76"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2966BE">
              <w:fldChar w:fldCharType="separate"/>
            </w:r>
            <w:r>
              <w:fldChar w:fldCharType="end"/>
            </w:r>
          </w:p>
        </w:tc>
        <w:tc>
          <w:tcPr>
            <w:tcW w:w="2126" w:type="dxa"/>
          </w:tcPr>
          <w:p w14:paraId="6C00EF29" w14:textId="77777777" w:rsidR="005145F0" w:rsidRPr="00BD6E18" w:rsidRDefault="005145F0" w:rsidP="00822EE0">
            <w:pPr>
              <w:pStyle w:val="TABLE-cell"/>
            </w:pPr>
          </w:p>
        </w:tc>
      </w:tr>
      <w:tr w:rsidR="005145F0" w:rsidRPr="00BD6E18" w14:paraId="19128554" w14:textId="7AE3F47F" w:rsidTr="00822EE0">
        <w:trPr>
          <w:trHeight w:val="572"/>
        </w:trPr>
        <w:tc>
          <w:tcPr>
            <w:tcW w:w="7087" w:type="dxa"/>
            <w:tcMar>
              <w:left w:w="0" w:type="dxa"/>
              <w:right w:w="0" w:type="dxa"/>
            </w:tcMar>
            <w:vAlign w:val="center"/>
          </w:tcPr>
          <w:p w14:paraId="1E819E37" w14:textId="7690D078" w:rsidR="005145F0" w:rsidRPr="00BD6E18" w:rsidRDefault="005145F0" w:rsidP="00822EE0">
            <w:pPr>
              <w:pStyle w:val="TABLE-cell"/>
            </w:pPr>
            <w:r w:rsidRPr="00BD6E18">
              <w:t>Unit Ex 004 – Maintain equipment in explosive atmospheres</w:t>
            </w:r>
          </w:p>
        </w:tc>
        <w:tc>
          <w:tcPr>
            <w:tcW w:w="426" w:type="dxa"/>
            <w:tcMar>
              <w:left w:w="0" w:type="dxa"/>
              <w:right w:w="0" w:type="dxa"/>
            </w:tcMar>
            <w:vAlign w:val="center"/>
          </w:tcPr>
          <w:p w14:paraId="6D9F732D" w14:textId="17D9EBB5"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2966BE">
              <w:fldChar w:fldCharType="separate"/>
            </w:r>
            <w:r>
              <w:fldChar w:fldCharType="end"/>
            </w:r>
          </w:p>
        </w:tc>
        <w:tc>
          <w:tcPr>
            <w:tcW w:w="2126" w:type="dxa"/>
          </w:tcPr>
          <w:p w14:paraId="1627AF0A" w14:textId="77777777" w:rsidR="005145F0" w:rsidRPr="00BD6E18" w:rsidRDefault="005145F0" w:rsidP="00822EE0">
            <w:pPr>
              <w:pStyle w:val="TABLE-cell"/>
            </w:pPr>
          </w:p>
        </w:tc>
      </w:tr>
      <w:tr w:rsidR="005145F0" w:rsidRPr="00BD6E18" w14:paraId="28724B72" w14:textId="0B72D2B3" w:rsidTr="00822EE0">
        <w:trPr>
          <w:trHeight w:val="572"/>
        </w:trPr>
        <w:tc>
          <w:tcPr>
            <w:tcW w:w="7087" w:type="dxa"/>
            <w:tcMar>
              <w:left w:w="0" w:type="dxa"/>
              <w:right w:w="0" w:type="dxa"/>
            </w:tcMar>
            <w:vAlign w:val="center"/>
          </w:tcPr>
          <w:p w14:paraId="4C5843E9" w14:textId="2C9A7445" w:rsidR="005145F0" w:rsidRPr="00BD6E18" w:rsidRDefault="005145F0" w:rsidP="00822EE0">
            <w:pPr>
              <w:pStyle w:val="TABLE-cell"/>
            </w:pPr>
            <w:r w:rsidRPr="00BD6E18">
              <w:t>Unit Ex 005 – Overhaul and repair of explosion-protected equipment</w:t>
            </w:r>
          </w:p>
        </w:tc>
        <w:tc>
          <w:tcPr>
            <w:tcW w:w="426" w:type="dxa"/>
            <w:tcMar>
              <w:left w:w="0" w:type="dxa"/>
              <w:right w:w="0" w:type="dxa"/>
            </w:tcMar>
            <w:vAlign w:val="center"/>
          </w:tcPr>
          <w:p w14:paraId="71320EE5" w14:textId="303B773D" w:rsidR="005145F0" w:rsidRPr="00BD6E18" w:rsidRDefault="00C91D8A" w:rsidP="00822EE0">
            <w:pPr>
              <w:pStyle w:val="TABLE-cell"/>
              <w:jc w:val="center"/>
            </w:pPr>
            <w:r>
              <w:fldChar w:fldCharType="begin">
                <w:ffData>
                  <w:name w:val=""/>
                  <w:enabled/>
                  <w:calcOnExit w:val="0"/>
                  <w:checkBox>
                    <w:size w:val="24"/>
                    <w:default w:val="0"/>
                  </w:checkBox>
                </w:ffData>
              </w:fldChar>
            </w:r>
            <w:r>
              <w:instrText xml:space="preserve"> FORMCHECKBOX </w:instrText>
            </w:r>
            <w:r w:rsidR="002966BE">
              <w:fldChar w:fldCharType="separate"/>
            </w:r>
            <w:r>
              <w:fldChar w:fldCharType="end"/>
            </w:r>
          </w:p>
        </w:tc>
        <w:tc>
          <w:tcPr>
            <w:tcW w:w="2126" w:type="dxa"/>
          </w:tcPr>
          <w:p w14:paraId="4F09DC1E" w14:textId="77777777" w:rsidR="005145F0" w:rsidRPr="00BD6E18" w:rsidRDefault="005145F0" w:rsidP="00822EE0">
            <w:pPr>
              <w:pStyle w:val="TABLE-cell"/>
            </w:pPr>
          </w:p>
        </w:tc>
      </w:tr>
      <w:tr w:rsidR="005145F0" w:rsidRPr="00BD6E18" w14:paraId="22B32F01" w14:textId="484E427D" w:rsidTr="00822EE0">
        <w:trPr>
          <w:trHeight w:val="572"/>
        </w:trPr>
        <w:tc>
          <w:tcPr>
            <w:tcW w:w="7087" w:type="dxa"/>
            <w:tcMar>
              <w:left w:w="0" w:type="dxa"/>
              <w:right w:w="0" w:type="dxa"/>
            </w:tcMar>
            <w:vAlign w:val="center"/>
          </w:tcPr>
          <w:p w14:paraId="7EC5C2B2" w14:textId="31C26EA9" w:rsidR="005145F0" w:rsidRPr="00BD6E18" w:rsidRDefault="005145F0" w:rsidP="00822EE0">
            <w:pPr>
              <w:pStyle w:val="TABLE-cell"/>
            </w:pPr>
            <w:r w:rsidRPr="00BD6E18">
              <w:t>Unit Ex 006 – Test electrical installations in or associated with explosive atmospheres</w:t>
            </w:r>
          </w:p>
        </w:tc>
        <w:tc>
          <w:tcPr>
            <w:tcW w:w="426" w:type="dxa"/>
            <w:tcMar>
              <w:left w:w="0" w:type="dxa"/>
              <w:right w:w="0" w:type="dxa"/>
            </w:tcMar>
            <w:vAlign w:val="center"/>
          </w:tcPr>
          <w:p w14:paraId="03CB20BA" w14:textId="2D8CE5F0" w:rsidR="005145F0" w:rsidRPr="00BD6E18" w:rsidRDefault="00C91D8A" w:rsidP="00822EE0">
            <w:pPr>
              <w:pStyle w:val="TABLE-cell"/>
              <w:jc w:val="center"/>
            </w:pPr>
            <w:r>
              <w:fldChar w:fldCharType="begin">
                <w:ffData>
                  <w:name w:val=""/>
                  <w:enabled/>
                  <w:calcOnExit w:val="0"/>
                  <w:checkBox>
                    <w:size w:val="24"/>
                    <w:default w:val="0"/>
                  </w:checkBox>
                </w:ffData>
              </w:fldChar>
            </w:r>
            <w:r>
              <w:instrText xml:space="preserve"> FORMCHECKBOX </w:instrText>
            </w:r>
            <w:r w:rsidR="002966BE">
              <w:fldChar w:fldCharType="separate"/>
            </w:r>
            <w:r>
              <w:fldChar w:fldCharType="end"/>
            </w:r>
          </w:p>
        </w:tc>
        <w:tc>
          <w:tcPr>
            <w:tcW w:w="2126" w:type="dxa"/>
          </w:tcPr>
          <w:p w14:paraId="7D599C35" w14:textId="77777777" w:rsidR="005145F0" w:rsidRPr="00BD6E18" w:rsidRDefault="005145F0" w:rsidP="00822EE0">
            <w:pPr>
              <w:pStyle w:val="TABLE-cell"/>
            </w:pPr>
          </w:p>
        </w:tc>
      </w:tr>
      <w:tr w:rsidR="005145F0" w:rsidRPr="00BD6E18" w14:paraId="2FBD61B8" w14:textId="71CAA58C" w:rsidTr="00822EE0">
        <w:trPr>
          <w:trHeight w:val="572"/>
        </w:trPr>
        <w:tc>
          <w:tcPr>
            <w:tcW w:w="7087" w:type="dxa"/>
            <w:tcMar>
              <w:left w:w="0" w:type="dxa"/>
              <w:right w:w="0" w:type="dxa"/>
            </w:tcMar>
            <w:vAlign w:val="center"/>
          </w:tcPr>
          <w:p w14:paraId="70512733" w14:textId="3C6B4B77" w:rsidR="005145F0" w:rsidRPr="00BD6E18" w:rsidRDefault="005145F0" w:rsidP="00822EE0">
            <w:pPr>
              <w:pStyle w:val="TABLE-cell"/>
            </w:pPr>
            <w:r w:rsidRPr="00BD6E18">
              <w:t>Unit Ex 007 – Perform visual &amp; close inspection of electrical installations in or associated with explosive atmospheres</w:t>
            </w:r>
          </w:p>
        </w:tc>
        <w:tc>
          <w:tcPr>
            <w:tcW w:w="426" w:type="dxa"/>
            <w:tcMar>
              <w:left w:w="0" w:type="dxa"/>
              <w:right w:w="0" w:type="dxa"/>
            </w:tcMar>
            <w:vAlign w:val="center"/>
          </w:tcPr>
          <w:p w14:paraId="7459AFE2" w14:textId="32481F60"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2966BE">
              <w:fldChar w:fldCharType="separate"/>
            </w:r>
            <w:r>
              <w:fldChar w:fldCharType="end"/>
            </w:r>
          </w:p>
        </w:tc>
        <w:tc>
          <w:tcPr>
            <w:tcW w:w="2126" w:type="dxa"/>
          </w:tcPr>
          <w:p w14:paraId="063DD54A" w14:textId="77777777" w:rsidR="005145F0" w:rsidRPr="00BD6E18" w:rsidRDefault="005145F0" w:rsidP="00822EE0">
            <w:pPr>
              <w:pStyle w:val="TABLE-cell"/>
            </w:pPr>
          </w:p>
        </w:tc>
      </w:tr>
      <w:tr w:rsidR="005145F0" w:rsidRPr="00BD6E18" w14:paraId="13F184D5" w14:textId="0D2C1AE1" w:rsidTr="00822EE0">
        <w:trPr>
          <w:trHeight w:val="572"/>
        </w:trPr>
        <w:tc>
          <w:tcPr>
            <w:tcW w:w="7087" w:type="dxa"/>
            <w:tcMar>
              <w:left w:w="0" w:type="dxa"/>
              <w:right w:w="0" w:type="dxa"/>
            </w:tcMar>
            <w:vAlign w:val="center"/>
          </w:tcPr>
          <w:p w14:paraId="2437EFBB" w14:textId="29E1E979" w:rsidR="005145F0" w:rsidRPr="00BD6E18" w:rsidRDefault="005145F0" w:rsidP="00822EE0">
            <w:pPr>
              <w:pStyle w:val="TABLE-cell"/>
            </w:pPr>
            <w:r w:rsidRPr="00BD6E18">
              <w:t>Unit Ex 008 – Perform detailed inspection of electrical installations in or associated with explosive atmospheres</w:t>
            </w:r>
          </w:p>
        </w:tc>
        <w:tc>
          <w:tcPr>
            <w:tcW w:w="426" w:type="dxa"/>
            <w:tcMar>
              <w:left w:w="0" w:type="dxa"/>
              <w:right w:w="0" w:type="dxa"/>
            </w:tcMar>
            <w:vAlign w:val="center"/>
          </w:tcPr>
          <w:p w14:paraId="10F4A1D8" w14:textId="62DFDD5B"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2966BE">
              <w:fldChar w:fldCharType="separate"/>
            </w:r>
            <w:r>
              <w:fldChar w:fldCharType="end"/>
            </w:r>
          </w:p>
        </w:tc>
        <w:tc>
          <w:tcPr>
            <w:tcW w:w="2126" w:type="dxa"/>
          </w:tcPr>
          <w:p w14:paraId="700FD68B" w14:textId="2BC5834A" w:rsidR="005145F0" w:rsidRPr="00BD6E18" w:rsidRDefault="00D365EE" w:rsidP="00822EE0">
            <w:pPr>
              <w:pStyle w:val="TABLE-cell"/>
            </w:pPr>
            <w:r>
              <w:t>Added to scope at this assessment</w:t>
            </w:r>
          </w:p>
        </w:tc>
      </w:tr>
      <w:tr w:rsidR="005145F0" w:rsidRPr="00BD6E18" w14:paraId="217BCD75" w14:textId="2AA6842A" w:rsidTr="00822EE0">
        <w:trPr>
          <w:trHeight w:val="572"/>
        </w:trPr>
        <w:tc>
          <w:tcPr>
            <w:tcW w:w="7087" w:type="dxa"/>
            <w:tcMar>
              <w:left w:w="0" w:type="dxa"/>
              <w:right w:w="0" w:type="dxa"/>
            </w:tcMar>
            <w:vAlign w:val="center"/>
          </w:tcPr>
          <w:p w14:paraId="0E729BA5" w14:textId="4D8CB3FE" w:rsidR="005145F0" w:rsidRPr="00BD6E18" w:rsidRDefault="005145F0" w:rsidP="00822EE0">
            <w:pPr>
              <w:pStyle w:val="TABLE-cell"/>
            </w:pPr>
            <w:r w:rsidRPr="00BD6E18">
              <w:t>Unit Ex 009 – Design electrical installations in or associated with explosive atmospheres</w:t>
            </w:r>
          </w:p>
        </w:tc>
        <w:tc>
          <w:tcPr>
            <w:tcW w:w="426" w:type="dxa"/>
            <w:tcMar>
              <w:left w:w="0" w:type="dxa"/>
              <w:right w:w="0" w:type="dxa"/>
            </w:tcMar>
            <w:vAlign w:val="center"/>
          </w:tcPr>
          <w:p w14:paraId="5DC9CAF4" w14:textId="75FA9C22"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2966BE">
              <w:fldChar w:fldCharType="separate"/>
            </w:r>
            <w:r>
              <w:fldChar w:fldCharType="end"/>
            </w:r>
          </w:p>
        </w:tc>
        <w:tc>
          <w:tcPr>
            <w:tcW w:w="2126" w:type="dxa"/>
          </w:tcPr>
          <w:p w14:paraId="512907DD" w14:textId="77777777" w:rsidR="005145F0" w:rsidRPr="00BD6E18" w:rsidRDefault="005145F0" w:rsidP="00822EE0">
            <w:pPr>
              <w:pStyle w:val="TABLE-cell"/>
            </w:pPr>
          </w:p>
        </w:tc>
      </w:tr>
      <w:tr w:rsidR="005145F0" w:rsidRPr="00BD6E18" w14:paraId="70B6ABE9" w14:textId="2E1F8380" w:rsidTr="00822EE0">
        <w:trPr>
          <w:trHeight w:val="572"/>
        </w:trPr>
        <w:tc>
          <w:tcPr>
            <w:tcW w:w="7087" w:type="dxa"/>
            <w:tcMar>
              <w:left w:w="0" w:type="dxa"/>
              <w:right w:w="0" w:type="dxa"/>
            </w:tcMar>
            <w:vAlign w:val="center"/>
          </w:tcPr>
          <w:p w14:paraId="16574908" w14:textId="5AC68466" w:rsidR="005145F0" w:rsidRPr="00BD6E18" w:rsidRDefault="005145F0" w:rsidP="00822EE0">
            <w:pPr>
              <w:pStyle w:val="TABLE-cell"/>
            </w:pPr>
            <w:r w:rsidRPr="00BD6E18">
              <w:t>Unit Ex 010 – Perform audit inspection of electrical installations in or associated with explosive atmospheres</w:t>
            </w:r>
          </w:p>
        </w:tc>
        <w:tc>
          <w:tcPr>
            <w:tcW w:w="426" w:type="dxa"/>
            <w:tcMar>
              <w:left w:w="0" w:type="dxa"/>
              <w:right w:w="0" w:type="dxa"/>
            </w:tcMar>
            <w:vAlign w:val="center"/>
          </w:tcPr>
          <w:p w14:paraId="2D9964A4" w14:textId="3D69E917" w:rsidR="005145F0" w:rsidRPr="00BD6E18" w:rsidRDefault="00C91D8A" w:rsidP="00822EE0">
            <w:pPr>
              <w:pStyle w:val="TABLE-cell"/>
              <w:jc w:val="center"/>
            </w:pPr>
            <w:r>
              <w:fldChar w:fldCharType="begin">
                <w:ffData>
                  <w:name w:val=""/>
                  <w:enabled/>
                  <w:calcOnExit w:val="0"/>
                  <w:checkBox>
                    <w:size w:val="24"/>
                    <w:default w:val="0"/>
                  </w:checkBox>
                </w:ffData>
              </w:fldChar>
            </w:r>
            <w:r>
              <w:instrText xml:space="preserve"> FORMCHECKBOX </w:instrText>
            </w:r>
            <w:r w:rsidR="002966BE">
              <w:fldChar w:fldCharType="separate"/>
            </w:r>
            <w:r>
              <w:fldChar w:fldCharType="end"/>
            </w:r>
          </w:p>
        </w:tc>
        <w:tc>
          <w:tcPr>
            <w:tcW w:w="2126" w:type="dxa"/>
          </w:tcPr>
          <w:p w14:paraId="0A0493A7" w14:textId="77777777" w:rsidR="005145F0" w:rsidRPr="00BD6E18" w:rsidRDefault="005145F0" w:rsidP="00822EE0">
            <w:pPr>
              <w:pStyle w:val="TABLE-cell"/>
            </w:pPr>
          </w:p>
        </w:tc>
      </w:tr>
    </w:tbl>
    <w:p w14:paraId="4794731B" w14:textId="77777777" w:rsidR="006277CD" w:rsidRPr="00BD6E18" w:rsidRDefault="0016051E" w:rsidP="00A43E48">
      <w:pPr>
        <w:pStyle w:val="Heading1"/>
      </w:pPr>
      <w:r w:rsidRPr="00BD6E18">
        <w:br w:type="page"/>
      </w:r>
      <w:bookmarkStart w:id="56" w:name="_Toc78284953"/>
      <w:r w:rsidR="00D171F9" w:rsidRPr="00BD6E18">
        <w:t>Common information</w:t>
      </w:r>
      <w:bookmarkEnd w:id="56"/>
    </w:p>
    <w:p w14:paraId="2510AAB4" w14:textId="77777777" w:rsidR="00A608DC" w:rsidRPr="00BD6E18" w:rsidRDefault="00C7000A" w:rsidP="009767FE">
      <w:pPr>
        <w:pStyle w:val="Heading2"/>
      </w:pPr>
      <w:bookmarkStart w:id="57" w:name="_Toc78284954"/>
      <w:r w:rsidRPr="00BD6E18">
        <w:t>Legal entity of body</w:t>
      </w:r>
      <w:bookmarkEnd w:id="57"/>
    </w:p>
    <w:p w14:paraId="66214E46" w14:textId="5E4E267E" w:rsidR="00AD2BA7" w:rsidRPr="009767FE" w:rsidRDefault="00AD2BA7" w:rsidP="009767FE">
      <w:pPr>
        <w:pStyle w:val="PARAGRAPH"/>
      </w:pPr>
      <w:r>
        <w:t>QM Section 1.1:</w:t>
      </w:r>
    </w:p>
    <w:p w14:paraId="26C4D129" w14:textId="77777777" w:rsidR="00AD2BA7" w:rsidRPr="009767FE" w:rsidRDefault="00AD2BA7" w:rsidP="00AD2BA7">
      <w:pPr>
        <w:autoSpaceDE w:val="0"/>
        <w:autoSpaceDN w:val="0"/>
        <w:adjustRightInd w:val="0"/>
        <w:jc w:val="left"/>
      </w:pPr>
      <w:r w:rsidRPr="009767FE">
        <w:t xml:space="preserve">QPS Evaluation Services Inc. is an independent, private sector testing and certification organization duly incorporated on April 1998 under the Canada Business Corporation Act. All of the stock of QPS, Inc. is owned by the President of the company </w:t>
      </w:r>
    </w:p>
    <w:p w14:paraId="1A15E80E" w14:textId="77777777" w:rsidR="00A608DC" w:rsidRPr="00BD6E18" w:rsidRDefault="00C7000A" w:rsidP="009767FE">
      <w:pPr>
        <w:pStyle w:val="Heading2"/>
      </w:pPr>
      <w:bookmarkStart w:id="58" w:name="_Toc78284955"/>
      <w:r w:rsidRPr="00BD6E18">
        <w:t>Financial support</w:t>
      </w:r>
      <w:bookmarkEnd w:id="58"/>
    </w:p>
    <w:p w14:paraId="55742592" w14:textId="23E8F0CE" w:rsidR="00A608DC" w:rsidRPr="00BD6E18" w:rsidRDefault="00D365EE" w:rsidP="00A608DC">
      <w:pPr>
        <w:pStyle w:val="PARAGRAPH"/>
      </w:pPr>
      <w:r w:rsidRPr="00261493">
        <w:t xml:space="preserve">Not relevant as this is a scope extension </w:t>
      </w:r>
      <w:r>
        <w:t xml:space="preserve">and surveillance </w:t>
      </w:r>
      <w:r w:rsidRPr="00261493">
        <w:t>assessment.</w:t>
      </w:r>
      <w:r w:rsidR="003E575D">
        <w:t xml:space="preserve"> This was included in the previous assessment</w:t>
      </w:r>
      <w:r w:rsidR="00E94F1F">
        <w:t xml:space="preserve"> (</w:t>
      </w:r>
      <w:proofErr w:type="spellStart"/>
      <w:r w:rsidR="00E94F1F">
        <w:t>ExMC</w:t>
      </w:r>
      <w:proofErr w:type="spellEnd"/>
      <w:r w:rsidR="00E94F1F">
        <w:t>/1526/R – re-assessment Report)</w:t>
      </w:r>
      <w:r w:rsidR="003E575D">
        <w:t>.</w:t>
      </w:r>
    </w:p>
    <w:p w14:paraId="63D22CA0" w14:textId="77777777" w:rsidR="00A608DC" w:rsidRPr="00BD6E18" w:rsidRDefault="00C7000A" w:rsidP="009767FE">
      <w:pPr>
        <w:pStyle w:val="Heading2"/>
      </w:pPr>
      <w:bookmarkStart w:id="59" w:name="_Toc78284956"/>
      <w:r w:rsidRPr="00BD6E18">
        <w:t>History</w:t>
      </w:r>
      <w:bookmarkEnd w:id="59"/>
    </w:p>
    <w:p w14:paraId="1106E71F" w14:textId="2E11B8B3" w:rsidR="00A608DC" w:rsidRPr="00BD6E18" w:rsidRDefault="003E575D" w:rsidP="00A608DC">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Pr="00261493">
        <w:t xml:space="preserve"> </w:t>
      </w:r>
      <w:r w:rsidR="009767FE">
        <w:t>S</w:t>
      </w:r>
      <w:r w:rsidR="00AD2BA7">
        <w:t>ee 2.1</w:t>
      </w:r>
      <w:r w:rsidR="00E94F1F">
        <w:t>(</w:t>
      </w:r>
      <w:proofErr w:type="spellStart"/>
      <w:r w:rsidR="00E94F1F">
        <w:t>ExMC</w:t>
      </w:r>
      <w:proofErr w:type="spellEnd"/>
      <w:r w:rsidR="00E94F1F">
        <w:t>/1526/R – re-assessment Report)</w:t>
      </w:r>
    </w:p>
    <w:p w14:paraId="50DD4071" w14:textId="77777777" w:rsidR="00C7000A" w:rsidRPr="00BD6E18" w:rsidRDefault="00530B32" w:rsidP="009767FE">
      <w:pPr>
        <w:pStyle w:val="Heading2"/>
      </w:pPr>
      <w:bookmarkStart w:id="60" w:name="_Toc78284957"/>
      <w:r w:rsidRPr="00BD6E18">
        <w:t>Documentation</w:t>
      </w:r>
      <w:bookmarkEnd w:id="60"/>
    </w:p>
    <w:p w14:paraId="52FE0106" w14:textId="77777777" w:rsidR="00530B32" w:rsidRPr="00BD6E18" w:rsidRDefault="00530B32" w:rsidP="009767FE">
      <w:pPr>
        <w:pStyle w:val="Heading3"/>
      </w:pPr>
      <w:bookmarkStart w:id="61" w:name="_Toc78284958"/>
      <w:r w:rsidRPr="00BD6E18">
        <w:t xml:space="preserve">Quality </w:t>
      </w:r>
      <w:r w:rsidR="001B0AAA" w:rsidRPr="00BD6E18">
        <w:t>m</w:t>
      </w:r>
      <w:r w:rsidRPr="00BD6E18">
        <w:t>anual</w:t>
      </w:r>
      <w:bookmarkEnd w:id="61"/>
    </w:p>
    <w:p w14:paraId="757A1214" w14:textId="267E9B9A" w:rsidR="008B010B" w:rsidRPr="00BD6E18" w:rsidRDefault="003E575D" w:rsidP="008B010B">
      <w:pPr>
        <w:pStyle w:val="PARAGRAPH"/>
      </w:pPr>
      <w:r>
        <w:t xml:space="preserve">No changes to </w:t>
      </w:r>
      <w:r w:rsidR="00AD2BA7">
        <w:t>Q</w:t>
      </w:r>
      <w:r>
        <w:t>P</w:t>
      </w:r>
      <w:r w:rsidR="00AD2BA7">
        <w:t>M Rev 04</w:t>
      </w:r>
      <w:r>
        <w:t xml:space="preserve"> since the previous assessment. </w:t>
      </w:r>
      <w:r w:rsidR="00BD6A45">
        <w:t>(</w:t>
      </w:r>
      <w:proofErr w:type="spellStart"/>
      <w:r w:rsidR="00BD6A45">
        <w:t>ExMC</w:t>
      </w:r>
      <w:proofErr w:type="spellEnd"/>
      <w:r w:rsidR="00BD6A45">
        <w:t>/1526/R – re-assessment Report)</w:t>
      </w:r>
    </w:p>
    <w:p w14:paraId="67146D5E" w14:textId="77777777" w:rsidR="00530B32" w:rsidRPr="00BD6E18" w:rsidRDefault="00530B32" w:rsidP="009767FE">
      <w:pPr>
        <w:pStyle w:val="Heading3"/>
      </w:pPr>
      <w:bookmarkStart w:id="62" w:name="_Toc78284959"/>
      <w:r w:rsidRPr="00BD6E18">
        <w:t>Procedures</w:t>
      </w:r>
      <w:bookmarkEnd w:id="62"/>
    </w:p>
    <w:p w14:paraId="0A4963AF" w14:textId="064E766E" w:rsidR="00AD2BA7" w:rsidRPr="00BD6E18" w:rsidRDefault="0075238B" w:rsidP="00A608DC">
      <w:pPr>
        <w:pStyle w:val="PARAGRAPH"/>
      </w:pPr>
      <w:r>
        <w:t xml:space="preserve">Changes to </w:t>
      </w:r>
      <w:r w:rsidR="00E94F1F" w:rsidRPr="00E94F1F">
        <w:t>Q</w:t>
      </w:r>
      <w:r w:rsidR="00AD2BA7" w:rsidRPr="00E94F1F">
        <w:t>PM</w:t>
      </w:r>
      <w:r w:rsidR="00AD2BA7">
        <w:t xml:space="preserve"> Rev 12 </w:t>
      </w:r>
      <w:r>
        <w:t>were found to satisfy IECEx requirements</w:t>
      </w:r>
      <w:r w:rsidR="00E94F1F">
        <w:t xml:space="preserve"> and now cover Unit Ex 008</w:t>
      </w:r>
    </w:p>
    <w:p w14:paraId="4DD4F718" w14:textId="77777777" w:rsidR="00530B32" w:rsidRPr="00BD6E18" w:rsidRDefault="00530B32" w:rsidP="009767FE">
      <w:pPr>
        <w:pStyle w:val="Heading3"/>
      </w:pPr>
      <w:bookmarkStart w:id="63" w:name="_Toc78284960"/>
      <w:r w:rsidRPr="00BD6E18">
        <w:t xml:space="preserve">Work </w:t>
      </w:r>
      <w:r w:rsidR="001B0AAA" w:rsidRPr="00BD6E18">
        <w:t>i</w:t>
      </w:r>
      <w:r w:rsidRPr="00BD6E18">
        <w:t>nstructions</w:t>
      </w:r>
      <w:bookmarkEnd w:id="63"/>
    </w:p>
    <w:p w14:paraId="017164E3" w14:textId="622420D6" w:rsidR="00F8732F" w:rsidRPr="00BD6E18" w:rsidRDefault="0075238B" w:rsidP="00A608DC">
      <w:pPr>
        <w:pStyle w:val="PARAGRAPH"/>
      </w:pPr>
      <w:r>
        <w:t xml:space="preserve">Existing work instructions apply for this scope extension.  This was included in the previous </w:t>
      </w:r>
      <w:r w:rsidRPr="00E94F1F">
        <w:t xml:space="preserve">assessment. </w:t>
      </w:r>
      <w:r w:rsidR="00BD6A45">
        <w:t>(</w:t>
      </w:r>
      <w:proofErr w:type="spellStart"/>
      <w:r w:rsidR="00BD6A45">
        <w:t>ExMC</w:t>
      </w:r>
      <w:proofErr w:type="spellEnd"/>
      <w:r w:rsidR="00BD6A45">
        <w:t>/1526/R – re-assessment Report)</w:t>
      </w:r>
    </w:p>
    <w:p w14:paraId="00CC564C" w14:textId="77777777" w:rsidR="00530B32" w:rsidRPr="00BD6E18" w:rsidRDefault="00530B32" w:rsidP="009767FE">
      <w:pPr>
        <w:pStyle w:val="Heading3"/>
      </w:pPr>
      <w:bookmarkStart w:id="64" w:name="_Toc78284961"/>
      <w:r w:rsidRPr="00BD6E18">
        <w:t>Records</w:t>
      </w:r>
      <w:r w:rsidR="001B0AAA" w:rsidRPr="00BD6E18">
        <w:t xml:space="preserve"> (including test records where relevant)</w:t>
      </w:r>
      <w:bookmarkEnd w:id="64"/>
    </w:p>
    <w:p w14:paraId="3A17572F" w14:textId="1F0C8CEF" w:rsidR="00DA09F7" w:rsidRDefault="0075238B" w:rsidP="00DA09F7">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Pr="00261493">
        <w:t xml:space="preserve"> </w:t>
      </w:r>
      <w:r w:rsidR="00BD6A45">
        <w:t>(</w:t>
      </w:r>
      <w:proofErr w:type="spellStart"/>
      <w:r w:rsidR="00BD6A45">
        <w:t>ExMC</w:t>
      </w:r>
      <w:proofErr w:type="spellEnd"/>
      <w:r w:rsidR="00BD6A45">
        <w:t>/1526/R – re-assessment Report)</w:t>
      </w:r>
    </w:p>
    <w:p w14:paraId="3A4DA6EC" w14:textId="43F534A0" w:rsidR="00530B32" w:rsidRDefault="00530B32" w:rsidP="009767FE">
      <w:pPr>
        <w:pStyle w:val="Heading3"/>
      </w:pPr>
      <w:bookmarkStart w:id="65" w:name="_Toc78284962"/>
      <w:r w:rsidRPr="00BD6E18">
        <w:t xml:space="preserve">Document </w:t>
      </w:r>
      <w:r w:rsidR="00FD3E8C" w:rsidRPr="00BD6E18">
        <w:t>change c</w:t>
      </w:r>
      <w:r w:rsidRPr="00BD6E18">
        <w:t>ontrol</w:t>
      </w:r>
      <w:bookmarkEnd w:id="65"/>
    </w:p>
    <w:p w14:paraId="50097743" w14:textId="47D997E5" w:rsidR="003403E2" w:rsidRPr="00BD6E18" w:rsidRDefault="0075238B" w:rsidP="003403E2">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163122C7" w14:textId="4AC82B62" w:rsidR="00C7000A" w:rsidRDefault="00530B32" w:rsidP="009767FE">
      <w:pPr>
        <w:pStyle w:val="Heading2"/>
      </w:pPr>
      <w:bookmarkStart w:id="66" w:name="_Toc78284963"/>
      <w:r w:rsidRPr="00BD6E18">
        <w:t>Confidentiality</w:t>
      </w:r>
      <w:bookmarkEnd w:id="66"/>
    </w:p>
    <w:p w14:paraId="7C353CD1" w14:textId="322A5AFC" w:rsidR="00F8732F" w:rsidRDefault="0075238B" w:rsidP="00F8732F">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1EB7D14F" w14:textId="7E67946A" w:rsidR="00C7000A" w:rsidRDefault="00CF44B3" w:rsidP="009767FE">
      <w:pPr>
        <w:pStyle w:val="Heading2"/>
      </w:pPr>
      <w:bookmarkStart w:id="67" w:name="_Toc78284964"/>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7"/>
    </w:p>
    <w:p w14:paraId="32A2D0A5" w14:textId="48D7697C" w:rsidR="00F8732F" w:rsidRPr="00234DD9" w:rsidRDefault="00432C95" w:rsidP="00F8732F">
      <w:pPr>
        <w:pStyle w:val="PARAGRAPH"/>
      </w:pPr>
      <w:r>
        <w:t xml:space="preserve">As detailed in </w:t>
      </w:r>
      <w:r w:rsidR="00F8732F">
        <w:t>GOP 01 Rev 02</w:t>
      </w:r>
      <w:r>
        <w:t xml:space="preserve"> Clause 1.5 which satisf</w:t>
      </w:r>
      <w:r w:rsidR="00E94F1F">
        <w:t>ies</w:t>
      </w:r>
      <w:r>
        <w:t xml:space="preserve"> IECEx requirements</w:t>
      </w:r>
    </w:p>
    <w:p w14:paraId="5C728FFD" w14:textId="77777777" w:rsidR="00C7000A" w:rsidRPr="00BD6E18" w:rsidRDefault="00530B32" w:rsidP="009767FE">
      <w:pPr>
        <w:pStyle w:val="Heading2"/>
      </w:pPr>
      <w:bookmarkStart w:id="68" w:name="_Toc78284965"/>
      <w:r w:rsidRPr="00BD6E18">
        <w:t>Recognition</w:t>
      </w:r>
      <w:r w:rsidR="0067135D" w:rsidRPr="00BD6E18">
        <w:t>s</w:t>
      </w:r>
      <w:r w:rsidRPr="00BD6E18">
        <w:t xml:space="preserve"> and agreements</w:t>
      </w:r>
      <w:bookmarkEnd w:id="68"/>
    </w:p>
    <w:p w14:paraId="5A58EBA2" w14:textId="4D544814" w:rsidR="00A46DBA" w:rsidRDefault="00A46DBA" w:rsidP="00A46DBA">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632831DB" w14:textId="6F751E16" w:rsidR="001B4343" w:rsidRDefault="00530B32" w:rsidP="009767FE">
      <w:pPr>
        <w:pStyle w:val="Heading2"/>
      </w:pPr>
      <w:bookmarkStart w:id="69" w:name="_Toc78284966"/>
      <w:r w:rsidRPr="00BD6E18">
        <w:t>Internal audit</w:t>
      </w:r>
      <w:bookmarkEnd w:id="69"/>
    </w:p>
    <w:p w14:paraId="180D898F" w14:textId="7241EBAB" w:rsidR="001B4343" w:rsidRPr="00BD6E18" w:rsidRDefault="00A46DBA" w:rsidP="001B4343">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5A62F51C" w14:textId="23FB5693" w:rsidR="00C7000A" w:rsidRDefault="001B4343" w:rsidP="009767FE">
      <w:pPr>
        <w:pStyle w:val="Heading2"/>
      </w:pPr>
      <w:bookmarkStart w:id="70" w:name="_Toc78284967"/>
      <w:r w:rsidRPr="00BD6E18">
        <w:t>M</w:t>
      </w:r>
      <w:r w:rsidR="00530B32" w:rsidRPr="00BD6E18">
        <w:t>anagement review</w:t>
      </w:r>
      <w:bookmarkEnd w:id="70"/>
    </w:p>
    <w:p w14:paraId="586C8FDB" w14:textId="68A92A54" w:rsidR="00A46DBA" w:rsidRDefault="00A46DBA" w:rsidP="00A46DBA">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4BD60407" w14:textId="4DDCB055" w:rsidR="00C7000A" w:rsidRDefault="003403E2" w:rsidP="009767FE">
      <w:pPr>
        <w:pStyle w:val="Heading2"/>
      </w:pPr>
      <w:bookmarkStart w:id="71" w:name="_Ref48917294"/>
      <w:bookmarkStart w:id="72" w:name="_Toc78284968"/>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1"/>
      <w:bookmarkEnd w:id="72"/>
    </w:p>
    <w:p w14:paraId="3C621416" w14:textId="24B75199" w:rsidR="00A46DBA" w:rsidRDefault="00A46DBA" w:rsidP="00A46DBA">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0D9699D7" w14:textId="562598F2" w:rsidR="00C7000A" w:rsidRDefault="00530B32" w:rsidP="009767FE">
      <w:pPr>
        <w:pStyle w:val="Heading2"/>
      </w:pPr>
      <w:bookmarkStart w:id="73" w:name="_Toc78284969"/>
      <w:r w:rsidRPr="00BD6E18">
        <w:t>Training and competence</w:t>
      </w:r>
      <w:bookmarkEnd w:id="73"/>
    </w:p>
    <w:p w14:paraId="5AD887AA" w14:textId="2081E2E0" w:rsidR="00A46DBA" w:rsidRPr="00BD6E18" w:rsidRDefault="00A46DBA" w:rsidP="00A46DBA">
      <w:pPr>
        <w:pStyle w:val="PARAGRAPH"/>
      </w:pPr>
      <w:r>
        <w:t xml:space="preserve">Details of staff competencies were </w:t>
      </w:r>
      <w:r w:rsidR="00BD6A45">
        <w:t>re</w:t>
      </w:r>
      <w:r>
        <w:t>viewed and found to be acceptable</w:t>
      </w:r>
      <w:r w:rsidR="00BD6A45">
        <w:t xml:space="preserve"> including those associated with the scope extension for Unit Ex 008.</w:t>
      </w:r>
    </w:p>
    <w:p w14:paraId="4CE23047" w14:textId="63D818D5" w:rsidR="00C7000A" w:rsidRDefault="00530B32" w:rsidP="009767FE">
      <w:pPr>
        <w:pStyle w:val="Heading2"/>
      </w:pPr>
      <w:bookmarkStart w:id="74" w:name="_Toc78284970"/>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74"/>
    </w:p>
    <w:p w14:paraId="5D5F774B" w14:textId="644CBBCF" w:rsidR="00A46DBA" w:rsidRDefault="00A46DBA" w:rsidP="00A46DBA">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1C1A9C51" w14:textId="5E2276F5" w:rsidR="00396922" w:rsidRDefault="00396922" w:rsidP="009767FE">
      <w:pPr>
        <w:pStyle w:val="Heading2"/>
      </w:pPr>
      <w:bookmarkStart w:id="75" w:name="_Toc78284971"/>
      <w:r w:rsidRPr="00BD6E18">
        <w:t>Impartiality</w:t>
      </w:r>
      <w:bookmarkEnd w:id="75"/>
    </w:p>
    <w:p w14:paraId="4A194190" w14:textId="6B8B0317" w:rsidR="00A46DBA" w:rsidRDefault="00A46DBA" w:rsidP="00A46DBA">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BD6A45" w:rsidRPr="00BD6A45">
        <w:t xml:space="preserve"> </w:t>
      </w:r>
      <w:r w:rsidR="00BD6A45">
        <w:t>(</w:t>
      </w:r>
      <w:proofErr w:type="spellStart"/>
      <w:r w:rsidR="00BD6A45">
        <w:t>ExMC</w:t>
      </w:r>
      <w:proofErr w:type="spellEnd"/>
      <w:r w:rsidR="00BD6A45">
        <w:t>/1526/R – re-assessment Report)</w:t>
      </w:r>
    </w:p>
    <w:p w14:paraId="0EFE7679" w14:textId="562F0A35" w:rsidR="0074371F" w:rsidRDefault="009D6EA4" w:rsidP="009767FE">
      <w:pPr>
        <w:pStyle w:val="Heading2"/>
      </w:pPr>
      <w:bookmarkStart w:id="76" w:name="_Toc78284972"/>
      <w:r w:rsidRPr="00BD6E18">
        <w:t>Active involvement in development of Decision Sheets</w:t>
      </w:r>
      <w:bookmarkEnd w:id="76"/>
    </w:p>
    <w:p w14:paraId="5DC87AAF" w14:textId="165815C5" w:rsidR="00E966DA" w:rsidRPr="00511C2C" w:rsidRDefault="00A46DBA" w:rsidP="009767FE">
      <w:pPr>
        <w:pStyle w:val="PARAGRAPH"/>
      </w:pPr>
      <w:r>
        <w:t xml:space="preserve">Confirmed that </w:t>
      </w:r>
      <w:r w:rsidR="00E966DA">
        <w:t>QPS ha</w:t>
      </w:r>
      <w:r>
        <w:t>ve</w:t>
      </w:r>
      <w:r w:rsidR="00E966DA">
        <w:t xml:space="preserve"> made comment on </w:t>
      </w:r>
      <w:r>
        <w:t>all</w:t>
      </w:r>
      <w:r w:rsidR="00E966DA">
        <w:t xml:space="preserve"> decision sheet</w:t>
      </w:r>
      <w:r>
        <w:t>s</w:t>
      </w:r>
      <w:r w:rsidR="00E966DA">
        <w:t xml:space="preserve"> issued in the last 2 years.</w:t>
      </w:r>
    </w:p>
    <w:p w14:paraId="3904F666" w14:textId="77777777" w:rsidR="00664482" w:rsidRPr="00BD6E18" w:rsidRDefault="00664482" w:rsidP="009767FE">
      <w:pPr>
        <w:pStyle w:val="Heading2"/>
      </w:pPr>
      <w:bookmarkStart w:id="77" w:name="_Toc78284973"/>
      <w:r w:rsidRPr="00BD6E18">
        <w:t>Special facts to be noted</w:t>
      </w:r>
      <w:bookmarkEnd w:id="77"/>
    </w:p>
    <w:p w14:paraId="0E6D7116" w14:textId="1CD7E36B" w:rsidR="00E14A93" w:rsidRPr="00BD6E18" w:rsidRDefault="00A46DBA" w:rsidP="00E14A93">
      <w:pPr>
        <w:pStyle w:val="PARAGRAPH"/>
      </w:pPr>
      <w:r>
        <w:t>None</w:t>
      </w:r>
      <w:r w:rsidR="00BD6A45">
        <w:t xml:space="preserve"> raised other than those included in this report.</w:t>
      </w:r>
    </w:p>
    <w:p w14:paraId="17981E27" w14:textId="77777777" w:rsidR="00664482" w:rsidRPr="00BD6E18" w:rsidRDefault="00FD3E8C" w:rsidP="009767FE">
      <w:pPr>
        <w:pStyle w:val="Heading2"/>
      </w:pPr>
      <w:bookmarkStart w:id="78" w:name="_Toc78284974"/>
      <w:r w:rsidRPr="00BD6E18">
        <w:t>Supporting d</w:t>
      </w:r>
      <w:r w:rsidR="00664482" w:rsidRPr="00BD6E18">
        <w:t>ocumentation</w:t>
      </w:r>
      <w:bookmarkEnd w:id="78"/>
    </w:p>
    <w:p w14:paraId="41C98ABF" w14:textId="46C04D1B" w:rsidR="00664482" w:rsidRPr="00BD6E18" w:rsidRDefault="00664482" w:rsidP="00664482">
      <w:r w:rsidRPr="00BD6E18">
        <w:t xml:space="preserve">Copies of additional supporting information for this assessment have been provided to the applicant and the IECEx Secretariat.  These are included in </w:t>
      </w:r>
      <w:r w:rsidR="00BD6A45">
        <w:t xml:space="preserve">the </w:t>
      </w:r>
      <w:r w:rsidRPr="00BD6E18">
        <w:t xml:space="preserve">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2D503073" w14:textId="2E220D39" w:rsidR="0050367E" w:rsidRPr="00BD6E18" w:rsidRDefault="0050367E" w:rsidP="003E2EFF">
      <w:pPr>
        <w:pStyle w:val="ListBullet"/>
      </w:pPr>
      <w:r w:rsidRPr="00BD6E18">
        <w:t>Information on competencies</w:t>
      </w:r>
    </w:p>
    <w:p w14:paraId="4D1659DA" w14:textId="34682900" w:rsidR="00BD6A45" w:rsidRDefault="001800D2" w:rsidP="00BD6A45">
      <w:pPr>
        <w:pStyle w:val="ListBullet"/>
      </w:pPr>
      <w:r>
        <w:t>Knowledge and skills examination questions relating to the scope extension</w:t>
      </w:r>
    </w:p>
    <w:p w14:paraId="297477E8" w14:textId="01C78E24" w:rsidR="00BD6A45" w:rsidRDefault="00BD6A45" w:rsidP="00BD6A45">
      <w:pPr>
        <w:pStyle w:val="ListBullet"/>
        <w:numPr>
          <w:ilvl w:val="0"/>
          <w:numId w:val="0"/>
        </w:numPr>
      </w:pPr>
      <w:r>
        <w:t>All matters raised have subsequently been resolve to the satisfaction of the Assessor</w:t>
      </w:r>
    </w:p>
    <w:p w14:paraId="5FA4AB08" w14:textId="77777777" w:rsidR="00BD6A45" w:rsidRPr="00BD6E18" w:rsidRDefault="00BD6A45" w:rsidP="00BD6A45">
      <w:pPr>
        <w:pStyle w:val="ListBullet"/>
        <w:numPr>
          <w:ilvl w:val="0"/>
          <w:numId w:val="0"/>
        </w:numPr>
      </w:pPr>
    </w:p>
    <w:p w14:paraId="248C2B78" w14:textId="77777777" w:rsidR="0019699B" w:rsidRPr="009767FE" w:rsidRDefault="0019699B" w:rsidP="009767FE">
      <w:pPr>
        <w:pStyle w:val="Heading2"/>
      </w:pPr>
      <w:bookmarkStart w:id="79" w:name="_Toc78284975"/>
      <w:r w:rsidRPr="009767FE">
        <w:t>Recommendation</w:t>
      </w:r>
      <w:r w:rsidR="00AD0236" w:rsidRPr="009767FE">
        <w:t>s</w:t>
      </w:r>
      <w:bookmarkEnd w:id="79"/>
      <w:r w:rsidRPr="009767FE">
        <w:t xml:space="preserve"> </w:t>
      </w:r>
    </w:p>
    <w:p w14:paraId="306C5D82" w14:textId="2655472B" w:rsidR="0019699B" w:rsidRPr="00BD6E18" w:rsidRDefault="0019699B" w:rsidP="00767963">
      <w:pPr>
        <w:pStyle w:val="PARAGRAPH"/>
      </w:pPr>
      <w:r w:rsidRPr="00BD6E18">
        <w:rPr>
          <w:rStyle w:val="PARAGRAPHChar"/>
        </w:rPr>
        <w:t xml:space="preserve">Based on the assessment </w:t>
      </w:r>
      <w:r w:rsidRPr="00BD6E18">
        <w:t xml:space="preserve">performed on </w:t>
      </w:r>
      <w:r w:rsidR="001800D2">
        <w:t>7</w:t>
      </w:r>
      <w:r w:rsidR="001800D2" w:rsidRPr="005D5C93">
        <w:rPr>
          <w:vertAlign w:val="superscript"/>
        </w:rPr>
        <w:t>th</w:t>
      </w:r>
      <w:r w:rsidR="001800D2">
        <w:t xml:space="preserve"> &amp; 14</w:t>
      </w:r>
      <w:r w:rsidR="001800D2" w:rsidRPr="005D5C93">
        <w:rPr>
          <w:vertAlign w:val="superscript"/>
        </w:rPr>
        <w:t>th</w:t>
      </w:r>
      <w:r w:rsidR="001800D2">
        <w:t xml:space="preserve"> April &amp; 4</w:t>
      </w:r>
      <w:r w:rsidR="001800D2" w:rsidRPr="005D5C93">
        <w:rPr>
          <w:vertAlign w:val="superscript"/>
        </w:rPr>
        <w:t>th</w:t>
      </w:r>
      <w:r w:rsidR="001800D2">
        <w:t xml:space="preserve"> May 2021</w:t>
      </w:r>
      <w:r w:rsidRPr="00BD6E18">
        <w:t xml:space="preserve">, </w:t>
      </w:r>
      <w:r w:rsidR="001800D2">
        <w:t>QPS</w:t>
      </w:r>
      <w:r w:rsidRPr="00BD6E18">
        <w:t xml:space="preserve"> is recommended for continued acceptance in the IECEx scheme </w:t>
      </w:r>
      <w:proofErr w:type="gramStart"/>
      <w:r w:rsidRPr="00BD6E18">
        <w:t>as</w:t>
      </w:r>
      <w:r w:rsidR="0008076B">
        <w:t xml:space="preserve"> </w:t>
      </w:r>
      <w:r w:rsidRPr="00BD6E18">
        <w:t>:</w:t>
      </w:r>
      <w:proofErr w:type="gramEnd"/>
    </w:p>
    <w:p w14:paraId="0C369BC0" w14:textId="29A751E7" w:rsidR="00147164" w:rsidRPr="00BD6E18" w:rsidRDefault="00147164" w:rsidP="00767963">
      <w:pPr>
        <w:pStyle w:val="ListBullet"/>
        <w:rPr>
          <w:rStyle w:val="SubtleEmphasis"/>
          <w:i w:val="0"/>
          <w:color w:val="auto"/>
        </w:rPr>
      </w:pPr>
      <w:bookmarkStart w:id="80" w:name="_Hlk49187147"/>
      <w:r w:rsidRPr="00913966">
        <w:rPr>
          <w:rStyle w:val="SubtleEmphasis"/>
          <w:i w:val="0"/>
          <w:color w:val="auto"/>
        </w:rPr>
        <w:t xml:space="preserve">An </w:t>
      </w:r>
      <w:proofErr w:type="spellStart"/>
      <w:r w:rsidRPr="00913966">
        <w:rPr>
          <w:rStyle w:val="SubtleEmphasis"/>
          <w:i w:val="0"/>
          <w:color w:val="auto"/>
        </w:rPr>
        <w:t>ExCB</w:t>
      </w:r>
      <w:proofErr w:type="spellEnd"/>
      <w:r w:rsidRPr="00913966">
        <w:rPr>
          <w:rStyle w:val="SubtleEmphasis"/>
          <w:i w:val="0"/>
          <w:color w:val="auto"/>
        </w:rPr>
        <w:t xml:space="preserve"> in the </w:t>
      </w:r>
      <w:proofErr w:type="spellStart"/>
      <w:r w:rsidRPr="00913966">
        <w:rPr>
          <w:rStyle w:val="SubtleEmphasis"/>
          <w:i w:val="0"/>
          <w:color w:val="auto"/>
        </w:rPr>
        <w:t>IECEx</w:t>
      </w:r>
      <w:proofErr w:type="spellEnd"/>
      <w:r w:rsidRPr="00913966">
        <w:rPr>
          <w:rStyle w:val="SubtleEmphasis"/>
          <w:i w:val="0"/>
          <w:color w:val="auto"/>
        </w:rPr>
        <w:t xml:space="preserve"> Certification of Personnel Competency Scheme</w:t>
      </w:r>
    </w:p>
    <w:bookmarkEnd w:id="80"/>
    <w:p w14:paraId="1F7B4A66" w14:textId="635BF464" w:rsidR="0019699B" w:rsidRPr="00BD6E18" w:rsidRDefault="00767963" w:rsidP="00767963">
      <w:pPr>
        <w:pStyle w:val="PARAGRAPH"/>
      </w:pPr>
      <w:r w:rsidRPr="00432C95">
        <w:rPr>
          <w:rStyle w:val="SubtleEmphasis"/>
          <w:i w:val="0"/>
          <w:color w:val="auto"/>
        </w:rPr>
        <w:t>This is ac</w:t>
      </w:r>
      <w:r w:rsidR="0019699B" w:rsidRPr="00432C95">
        <w:t xml:space="preserve">cording to the scope of the </w:t>
      </w:r>
      <w:r w:rsidR="001800D2" w:rsidRPr="00432C95">
        <w:t xml:space="preserve">Units of Competence </w:t>
      </w:r>
      <w:r w:rsidR="0019699B" w:rsidRPr="00432C95">
        <w:t>listed in this document including the extension of scope</w:t>
      </w:r>
      <w:r w:rsidR="00430294">
        <w:t xml:space="preserve"> to include Unit Ex 008</w:t>
      </w:r>
      <w:r w:rsidR="0019699B" w:rsidRPr="00432C95">
        <w:t>.</w:t>
      </w:r>
      <w:r w:rsidR="0019699B" w:rsidRPr="00BD6E18">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1"/>
      </w:tblGrid>
      <w:tr w:rsidR="001800D2" w:rsidRPr="00BD6E18" w14:paraId="4B2C057C" w14:textId="77777777" w:rsidTr="009767FE">
        <w:trPr>
          <w:tblCellSpacing w:w="20" w:type="dxa"/>
        </w:trPr>
        <w:tc>
          <w:tcPr>
            <w:tcW w:w="2961" w:type="dxa"/>
          </w:tcPr>
          <w:p w14:paraId="1087490B" w14:textId="40926624" w:rsidR="001800D2" w:rsidRPr="00BD6E18" w:rsidRDefault="001800D2" w:rsidP="00E26F3E">
            <w:pPr>
              <w:pStyle w:val="TABLE-cell"/>
            </w:pPr>
            <w:r>
              <w:t>Ralph Wigg</w:t>
            </w:r>
          </w:p>
        </w:tc>
      </w:tr>
      <w:tr w:rsidR="001800D2" w:rsidRPr="00BD6E18" w14:paraId="6924A6C1" w14:textId="77777777" w:rsidTr="009767FE">
        <w:trPr>
          <w:tblCellSpacing w:w="20" w:type="dxa"/>
        </w:trPr>
        <w:tc>
          <w:tcPr>
            <w:tcW w:w="2961" w:type="dxa"/>
          </w:tcPr>
          <w:p w14:paraId="72DB414F" w14:textId="77777777" w:rsidR="001800D2" w:rsidRPr="00BD6E18" w:rsidRDefault="001800D2" w:rsidP="00E26F3E">
            <w:pPr>
              <w:pStyle w:val="TABLE-cell"/>
            </w:pPr>
            <w:r w:rsidRPr="00BD6E18">
              <w:t>IECEx Lead Assessor</w:t>
            </w:r>
          </w:p>
        </w:tc>
      </w:tr>
    </w:tbl>
    <w:p w14:paraId="3E1E31ED" w14:textId="7580CD8A" w:rsidR="00B334B2" w:rsidRPr="00BD6E18" w:rsidRDefault="00345E03" w:rsidP="00B334B2">
      <w:pPr>
        <w:pStyle w:val="PARAGRAPH"/>
      </w:pPr>
      <w:r w:rsidRPr="00BD6E18">
        <w:t xml:space="preserve">Date:  </w:t>
      </w:r>
      <w:r w:rsidR="001800D2">
        <w:t>20</w:t>
      </w:r>
      <w:r w:rsidR="001800D2" w:rsidRPr="009767FE">
        <w:rPr>
          <w:vertAlign w:val="superscript"/>
        </w:rPr>
        <w:t>th</w:t>
      </w:r>
      <w:r w:rsidR="001800D2">
        <w:t xml:space="preserve"> June 2021</w:t>
      </w:r>
    </w:p>
    <w:p w14:paraId="5379FE1E" w14:textId="2E0EEAB9" w:rsidR="004C0CF8" w:rsidRPr="00BD6E18" w:rsidRDefault="00B334B2" w:rsidP="009767FE">
      <w:pPr>
        <w:pStyle w:val="Heading1"/>
      </w:pPr>
      <w:r w:rsidRPr="00BD6E18">
        <w:br w:type="page"/>
      </w:r>
      <w:r w:rsidR="00582582" w:rsidRPr="00BD6E18" w:rsidDel="00582582">
        <w:t xml:space="preserve"> </w:t>
      </w:r>
      <w:bookmarkStart w:id="81" w:name="_Toc49152980"/>
      <w:bookmarkStart w:id="82" w:name="_Toc49153004"/>
      <w:bookmarkStart w:id="83" w:name="_Toc40097765"/>
      <w:bookmarkStart w:id="84" w:name="_Toc40099333"/>
      <w:bookmarkStart w:id="85" w:name="_Toc40099709"/>
      <w:bookmarkStart w:id="86" w:name="_Toc40100347"/>
      <w:bookmarkStart w:id="87" w:name="_Toc49153033"/>
      <w:bookmarkStart w:id="88" w:name="_Toc40097767"/>
      <w:bookmarkStart w:id="89" w:name="_Toc40099335"/>
      <w:bookmarkStart w:id="90" w:name="_Toc40099711"/>
      <w:bookmarkStart w:id="91" w:name="_Toc40100349"/>
      <w:bookmarkStart w:id="92" w:name="_Toc49153035"/>
      <w:bookmarkStart w:id="93" w:name="_Toc49153049"/>
      <w:bookmarkStart w:id="94" w:name="_Toc78284976"/>
      <w:bookmarkEnd w:id="81"/>
      <w:bookmarkEnd w:id="82"/>
      <w:bookmarkEnd w:id="83"/>
      <w:bookmarkEnd w:id="84"/>
      <w:bookmarkEnd w:id="85"/>
      <w:bookmarkEnd w:id="86"/>
      <w:bookmarkEnd w:id="87"/>
      <w:bookmarkEnd w:id="88"/>
      <w:bookmarkEnd w:id="89"/>
      <w:bookmarkEnd w:id="90"/>
      <w:bookmarkEnd w:id="91"/>
      <w:bookmarkEnd w:id="92"/>
      <w:bookmarkEnd w:id="93"/>
      <w:proofErr w:type="spellStart"/>
      <w:r w:rsidR="004C0CF8" w:rsidRPr="00BD6E18">
        <w:t>ExCB</w:t>
      </w:r>
      <w:proofErr w:type="spellEnd"/>
      <w:r w:rsidR="004C0CF8" w:rsidRPr="00BD6E18">
        <w:t xml:space="preserve"> for </w:t>
      </w:r>
      <w:proofErr w:type="spellStart"/>
      <w:r w:rsidR="001E6D39">
        <w:t>IECEx</w:t>
      </w:r>
      <w:proofErr w:type="spellEnd"/>
      <w:r w:rsidR="001E6D39">
        <w:t xml:space="preserve"> </w:t>
      </w:r>
      <w:r w:rsidR="001E6D39" w:rsidRPr="001E6D39">
        <w:t>Personnel Competence Scheme</w:t>
      </w:r>
      <w:bookmarkEnd w:id="94"/>
    </w:p>
    <w:p w14:paraId="13288CE8" w14:textId="4657ED0E" w:rsidR="00A906CB" w:rsidRPr="00BD6E18" w:rsidRDefault="00A906CB" w:rsidP="009767FE">
      <w:pPr>
        <w:pStyle w:val="Heading2"/>
      </w:pPr>
      <w:bookmarkStart w:id="95" w:name="_Toc78284977"/>
      <w:r w:rsidRPr="00BD6E18">
        <w:t>Assessment references</w:t>
      </w:r>
      <w:bookmarkEnd w:id="95"/>
    </w:p>
    <w:p w14:paraId="15B25A5B" w14:textId="6BC8DBCE" w:rsidR="00A906CB" w:rsidRPr="00BD6E18" w:rsidRDefault="00A906CB" w:rsidP="00700146">
      <w:pPr>
        <w:pStyle w:val="ListNumber"/>
        <w:numPr>
          <w:ilvl w:val="0"/>
          <w:numId w:val="18"/>
        </w:numPr>
      </w:pPr>
      <w:r w:rsidRPr="00BD6E18">
        <w:t>IECEx 0</w:t>
      </w:r>
      <w:r w:rsidR="00BF7DF4" w:rsidRPr="00BD6E18">
        <w:t>5</w:t>
      </w:r>
      <w:r w:rsidRPr="00BD6E18">
        <w:t xml:space="preserve"> </w:t>
      </w:r>
      <w:r w:rsidR="00BF7DF4" w:rsidRPr="00BD6E18">
        <w:t xml:space="preserve">IEC System for Certification to Standards relating to Equipment for use in Explosive Atmospheres (IECEx System) IECEx Scheme for Certification of Personnel Competence for Explosive Atmospheres – Rules of Procedure </w:t>
      </w:r>
    </w:p>
    <w:p w14:paraId="36A0F093" w14:textId="5C5406FE" w:rsidR="00A906CB" w:rsidRPr="00BD6E18" w:rsidRDefault="00A906CB" w:rsidP="00700146">
      <w:pPr>
        <w:pStyle w:val="ListNumber"/>
        <w:numPr>
          <w:ilvl w:val="0"/>
          <w:numId w:val="18"/>
        </w:numPr>
      </w:pPr>
      <w:r w:rsidRPr="00BD6E18">
        <w:t xml:space="preserve">IECEx </w:t>
      </w:r>
      <w:r w:rsidR="005C318C" w:rsidRPr="00BD6E18">
        <w:t>OD 501 IECEx Scheme for Certification of Personnel Competence for Explosive Atmospheres – Assessment procedures for IECEx acceptance of Certification Bodies (</w:t>
      </w:r>
      <w:proofErr w:type="spellStart"/>
      <w:r w:rsidR="005C318C" w:rsidRPr="00BD6E18">
        <w:t>ExCBs</w:t>
      </w:r>
      <w:proofErr w:type="spellEnd"/>
      <w:r w:rsidR="005C318C" w:rsidRPr="00BD6E18">
        <w:t>) for the purpose of issuing and maintaining IECEx Certificates of Personnel</w:t>
      </w:r>
    </w:p>
    <w:p w14:paraId="573A004E" w14:textId="3C944895" w:rsidR="00A906CB" w:rsidRPr="00BD6E18" w:rsidRDefault="00A906CB" w:rsidP="00700146">
      <w:pPr>
        <w:pStyle w:val="ListNumber"/>
        <w:numPr>
          <w:ilvl w:val="0"/>
          <w:numId w:val="18"/>
        </w:numPr>
      </w:pPr>
      <w:r w:rsidRPr="00BD6E18">
        <w:t xml:space="preserve">IECEx OD </w:t>
      </w:r>
      <w:r w:rsidR="005C318C" w:rsidRPr="00BD6E18">
        <w:t>503</w:t>
      </w:r>
      <w:r w:rsidRPr="00BD6E18">
        <w:t xml:space="preserve"> </w:t>
      </w:r>
      <w:r w:rsidR="005C318C" w:rsidRPr="00BD6E18">
        <w:t xml:space="preserve">IECEx Scheme for Certification of Personnel Competence for Explosive Atmospheres - </w:t>
      </w:r>
      <w:proofErr w:type="spellStart"/>
      <w:r w:rsidR="005C318C" w:rsidRPr="00BD6E18">
        <w:t>ExCB</w:t>
      </w:r>
      <w:proofErr w:type="spellEnd"/>
      <w:r w:rsidR="005C318C" w:rsidRPr="00BD6E18">
        <w:t xml:space="preserve"> Procedures for issuing and maintaining IECEx Certificates of Personnel Competencies</w:t>
      </w:r>
    </w:p>
    <w:p w14:paraId="1FB149AF" w14:textId="686376ED" w:rsidR="005C318C" w:rsidRPr="00BD6E18" w:rsidRDefault="005C318C" w:rsidP="00700146">
      <w:pPr>
        <w:pStyle w:val="ListNumber"/>
        <w:numPr>
          <w:ilvl w:val="0"/>
          <w:numId w:val="18"/>
        </w:numPr>
      </w:pPr>
      <w:r w:rsidRPr="00BD6E18">
        <w:t>IECEx OD 504 IECEx Scheme for Certification of Personnel Competence for Explosive Atmospheres – Specification for Units of Competence Assessment Outcomes</w:t>
      </w:r>
    </w:p>
    <w:p w14:paraId="1A5B2A9E" w14:textId="77777777" w:rsidR="00C91D8A" w:rsidRDefault="00F736C5" w:rsidP="00700146">
      <w:pPr>
        <w:pStyle w:val="ListNumber"/>
        <w:numPr>
          <w:ilvl w:val="0"/>
          <w:numId w:val="18"/>
        </w:numPr>
      </w:pPr>
      <w:r w:rsidRPr="00BD6E18">
        <w:t>IECEx OD 50</w:t>
      </w:r>
      <w:r w:rsidR="00CE6E3E" w:rsidRPr="00BD6E18">
        <w:t>6</w:t>
      </w:r>
      <w:r w:rsidRPr="00BD6E18">
        <w:t xml:space="preserve"> - </w:t>
      </w:r>
      <w:r w:rsidR="00135432" w:rsidRPr="00BD6E18">
        <w:t xml:space="preserve">Guidance on the use of the IECEx Certificates of Personnel Competence Scheme’s Assessment Question Bank by </w:t>
      </w:r>
      <w:proofErr w:type="spellStart"/>
      <w:r w:rsidR="00135432" w:rsidRPr="00BD6E18">
        <w:t>ExCBs</w:t>
      </w:r>
      <w:proofErr w:type="spellEnd"/>
    </w:p>
    <w:p w14:paraId="4F6FDA3B" w14:textId="27B07AB2" w:rsidR="001A215F" w:rsidRPr="00BD6E18" w:rsidRDefault="001A215F" w:rsidP="00700146">
      <w:pPr>
        <w:pStyle w:val="ListNumber"/>
        <w:numPr>
          <w:ilvl w:val="0"/>
          <w:numId w:val="18"/>
        </w:numPr>
      </w:pPr>
      <w:r w:rsidRPr="00BD6E18">
        <w:t>IECEx OD 060 IECEx Guide for Business Continuity – Management of Extraordinary Circumstances or Events Affecting IECEx Certification Schemes and Activities</w:t>
      </w:r>
    </w:p>
    <w:p w14:paraId="51DB1165" w14:textId="05EEECE2" w:rsidR="00F736C5" w:rsidRPr="00BD6E18" w:rsidRDefault="00F736C5" w:rsidP="00700146">
      <w:pPr>
        <w:pStyle w:val="ListNumber"/>
        <w:numPr>
          <w:ilvl w:val="0"/>
          <w:numId w:val="18"/>
        </w:numPr>
      </w:pPr>
      <w:r w:rsidRPr="00BD6E18">
        <w:t>ISO/IEC 17024 Conformity assessment — General requirements for bodies operating certification of persons</w:t>
      </w:r>
    </w:p>
    <w:p w14:paraId="783087F5" w14:textId="4B404898" w:rsidR="00F736C5" w:rsidRPr="00BD6E18" w:rsidRDefault="00F736C5" w:rsidP="00700146">
      <w:pPr>
        <w:pStyle w:val="ListNumber"/>
        <w:numPr>
          <w:ilvl w:val="0"/>
          <w:numId w:val="18"/>
        </w:numPr>
      </w:pPr>
      <w:r w:rsidRPr="00BD6E18">
        <w:t xml:space="preserve">IECEx </w:t>
      </w:r>
      <w:r w:rsidR="004840FE" w:rsidRPr="00BD6E18">
        <w:t xml:space="preserve">OD </w:t>
      </w:r>
      <w:r w:rsidRPr="00BD6E18">
        <w:t>507 Check list for assessment to ISO/IEC 17024</w:t>
      </w:r>
    </w:p>
    <w:p w14:paraId="7C2DC5AF" w14:textId="5A911B8E" w:rsidR="00233CF2" w:rsidRDefault="00233CF2" w:rsidP="00700146">
      <w:pPr>
        <w:pStyle w:val="ListNumber"/>
        <w:numPr>
          <w:ilvl w:val="0"/>
          <w:numId w:val="18"/>
        </w:numPr>
      </w:pPr>
      <w:proofErr w:type="spellStart"/>
      <w:r w:rsidRPr="00BD6E18">
        <w:t>ExPCC</w:t>
      </w:r>
      <w:proofErr w:type="spellEnd"/>
      <w:r w:rsidRPr="00BD6E18">
        <w:t xml:space="preserve"> Decision Sheets</w:t>
      </w:r>
    </w:p>
    <w:p w14:paraId="0BDB06FB" w14:textId="77777777" w:rsidR="0008076B" w:rsidRPr="00BD6E18" w:rsidRDefault="0008076B" w:rsidP="0008076B">
      <w:pPr>
        <w:pStyle w:val="ListNumber"/>
        <w:numPr>
          <w:ilvl w:val="0"/>
          <w:numId w:val="0"/>
        </w:numPr>
        <w:ind w:left="340" w:hanging="340"/>
      </w:pPr>
    </w:p>
    <w:p w14:paraId="1C0633D0" w14:textId="1D7F83DE" w:rsidR="00907F08" w:rsidRPr="00913966" w:rsidRDefault="00907F08" w:rsidP="009767FE">
      <w:pPr>
        <w:pStyle w:val="TERM-number"/>
      </w:pPr>
      <w:r w:rsidRPr="00913966">
        <w:t>Additional references applied for this assessment</w:t>
      </w:r>
    </w:p>
    <w:p w14:paraId="52F3B3B8" w14:textId="5D90CA31" w:rsidR="00BD6E18" w:rsidRPr="00913966" w:rsidRDefault="0008076B" w:rsidP="0008076B">
      <w:pPr>
        <w:pStyle w:val="PARAGRAPH"/>
      </w:pPr>
      <w:r>
        <w:t>NONE</w:t>
      </w:r>
      <w:r w:rsidR="00790196" w:rsidRPr="00913966">
        <w:t xml:space="preserve"> </w:t>
      </w:r>
    </w:p>
    <w:p w14:paraId="6EE5D777" w14:textId="05C6D9F4" w:rsidR="00062560" w:rsidRPr="00BD6E18" w:rsidRDefault="00062560" w:rsidP="009767FE">
      <w:pPr>
        <w:pStyle w:val="Heading2"/>
      </w:pPr>
      <w:bookmarkStart w:id="96" w:name="_Toc78284978"/>
      <w:r w:rsidRPr="00BD6E18">
        <w:t xml:space="preserve">Candidate </w:t>
      </w:r>
      <w:proofErr w:type="spellStart"/>
      <w:r w:rsidRPr="00BD6E18">
        <w:t>ExCB</w:t>
      </w:r>
      <w:proofErr w:type="spellEnd"/>
      <w:r w:rsidRPr="00BD6E18">
        <w:t xml:space="preserve"> persons interviewed</w:t>
      </w:r>
      <w:bookmarkEnd w:id="9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62560" w:rsidRPr="00BD6E18" w14:paraId="68AF9203" w14:textId="77777777" w:rsidTr="00A27BEE">
        <w:tc>
          <w:tcPr>
            <w:tcW w:w="3260" w:type="dxa"/>
          </w:tcPr>
          <w:p w14:paraId="0287DDDB" w14:textId="77777777" w:rsidR="00062560" w:rsidRPr="00BD6E18" w:rsidRDefault="00062560" w:rsidP="00A27BEE">
            <w:pPr>
              <w:pStyle w:val="TABLE-col-heading"/>
            </w:pPr>
            <w:r w:rsidRPr="00BD6E18">
              <w:t>Name</w:t>
            </w:r>
          </w:p>
        </w:tc>
        <w:tc>
          <w:tcPr>
            <w:tcW w:w="4819" w:type="dxa"/>
          </w:tcPr>
          <w:p w14:paraId="3156C425" w14:textId="77777777" w:rsidR="00062560" w:rsidRPr="00BD6E18" w:rsidRDefault="00062560" w:rsidP="00A27BEE">
            <w:pPr>
              <w:pStyle w:val="TABLE-col-heading"/>
            </w:pPr>
            <w:r w:rsidRPr="00BD6E18">
              <w:t>Position</w:t>
            </w:r>
          </w:p>
        </w:tc>
      </w:tr>
      <w:tr w:rsidR="003E2CF0" w:rsidRPr="00BD6E18" w14:paraId="463A12C6" w14:textId="77777777" w:rsidTr="00A27BEE">
        <w:tc>
          <w:tcPr>
            <w:tcW w:w="3260" w:type="dxa"/>
          </w:tcPr>
          <w:p w14:paraId="32817460" w14:textId="22FAE44C" w:rsidR="003E2CF0" w:rsidRPr="00BD6E18" w:rsidRDefault="003E2CF0" w:rsidP="003E2CF0">
            <w:pPr>
              <w:pStyle w:val="TABLE-cell"/>
            </w:pPr>
            <w:r>
              <w:t>Dave Adams</w:t>
            </w:r>
          </w:p>
        </w:tc>
        <w:tc>
          <w:tcPr>
            <w:tcW w:w="4819" w:type="dxa"/>
          </w:tcPr>
          <w:p w14:paraId="2B5A674F" w14:textId="0E14F594" w:rsidR="003E2CF0" w:rsidRPr="00BD6E18" w:rsidRDefault="003E2CF0" w:rsidP="003E2CF0">
            <w:pPr>
              <w:pStyle w:val="TABLE-cell"/>
            </w:pPr>
            <w:r>
              <w:t>Manager Ex Equipment</w:t>
            </w:r>
          </w:p>
        </w:tc>
      </w:tr>
      <w:tr w:rsidR="003E2CF0" w:rsidRPr="00BD6E18" w14:paraId="71089E10" w14:textId="77777777" w:rsidTr="00A27BEE">
        <w:tc>
          <w:tcPr>
            <w:tcW w:w="3260" w:type="dxa"/>
          </w:tcPr>
          <w:p w14:paraId="681A0913" w14:textId="551DEA8F" w:rsidR="003E2CF0" w:rsidRPr="00BD6E18" w:rsidRDefault="003E2CF0" w:rsidP="003E2CF0">
            <w:pPr>
              <w:pStyle w:val="TABLE-cell"/>
            </w:pPr>
            <w:r>
              <w:t xml:space="preserve">Rob </w:t>
            </w:r>
            <w:proofErr w:type="spellStart"/>
            <w:r>
              <w:t>Kohuch</w:t>
            </w:r>
            <w:proofErr w:type="spellEnd"/>
          </w:p>
        </w:tc>
        <w:tc>
          <w:tcPr>
            <w:tcW w:w="4819" w:type="dxa"/>
          </w:tcPr>
          <w:p w14:paraId="49DAFC29" w14:textId="77BC47D6" w:rsidR="003E2CF0" w:rsidRPr="00BD6E18" w:rsidRDefault="003E2CF0" w:rsidP="003E2CF0">
            <w:pPr>
              <w:pStyle w:val="TABLE-cell"/>
            </w:pPr>
            <w:r>
              <w:t>Senior Engineer</w:t>
            </w:r>
          </w:p>
        </w:tc>
      </w:tr>
    </w:tbl>
    <w:p w14:paraId="7596E230" w14:textId="59219CB1" w:rsidR="00062560" w:rsidRDefault="00062560" w:rsidP="009767FE">
      <w:pPr>
        <w:pStyle w:val="Heading2"/>
      </w:pPr>
      <w:bookmarkStart w:id="97" w:name="_Toc78284979"/>
      <w:r w:rsidRPr="00BD6E18">
        <w:t>National certificates</w:t>
      </w:r>
      <w:bookmarkEnd w:id="97"/>
    </w:p>
    <w:p w14:paraId="7985283C" w14:textId="3F7EC4CD" w:rsidR="003E2CF0" w:rsidRPr="003E2CF0" w:rsidRDefault="003E2CF0" w:rsidP="009767FE">
      <w:pPr>
        <w:pStyle w:val="PARAGRAPH"/>
      </w:pPr>
      <w:r>
        <w:t>N/A</w:t>
      </w:r>
    </w:p>
    <w:p w14:paraId="4D4A4515" w14:textId="69629337" w:rsidR="00062560" w:rsidRPr="00BD6E18" w:rsidRDefault="00062560" w:rsidP="009767FE">
      <w:pPr>
        <w:pStyle w:val="Heading2"/>
      </w:pPr>
      <w:bookmarkStart w:id="98" w:name="_Toc78284980"/>
      <w:r w:rsidRPr="00BD6E18">
        <w:t>Organisation</w:t>
      </w:r>
      <w:bookmarkEnd w:id="98"/>
    </w:p>
    <w:p w14:paraId="35491078" w14:textId="235CA901" w:rsidR="00062560" w:rsidRPr="00BD6E18" w:rsidRDefault="00062560" w:rsidP="00062560">
      <w:pPr>
        <w:pStyle w:val="PARAGRAPH"/>
      </w:pPr>
    </w:p>
    <w:p w14:paraId="4F099D44" w14:textId="16BA3C55" w:rsidR="00062560" w:rsidRPr="00BD6E18" w:rsidRDefault="00062560" w:rsidP="009767FE">
      <w:pPr>
        <w:pStyle w:val="Heading3"/>
      </w:pPr>
      <w:bookmarkStart w:id="99" w:name="_Toc78284981"/>
      <w:r w:rsidRPr="00BD6E18">
        <w:t>Names, titles and experience of the senior executives</w:t>
      </w:r>
      <w:bookmarkEnd w:id="99"/>
    </w:p>
    <w:p w14:paraId="3EE31318" w14:textId="575E812B" w:rsidR="00062560" w:rsidRPr="00BD6E18" w:rsidRDefault="00062560" w:rsidP="0008076B">
      <w:pPr>
        <w:pStyle w:val="PARAGRAPH"/>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E2CF0" w:rsidRPr="00BD6E18" w14:paraId="33243C14" w14:textId="77777777" w:rsidTr="002966BE">
        <w:tc>
          <w:tcPr>
            <w:tcW w:w="2482" w:type="dxa"/>
          </w:tcPr>
          <w:p w14:paraId="402CF48B" w14:textId="77777777" w:rsidR="003E2CF0" w:rsidRPr="00BD6E18" w:rsidRDefault="003E2CF0" w:rsidP="002966BE">
            <w:pPr>
              <w:pStyle w:val="TABLE-col-heading"/>
            </w:pPr>
            <w:r w:rsidRPr="00BD6E18">
              <w:t>Name</w:t>
            </w:r>
          </w:p>
        </w:tc>
        <w:tc>
          <w:tcPr>
            <w:tcW w:w="3016" w:type="dxa"/>
          </w:tcPr>
          <w:p w14:paraId="17AE44DA" w14:textId="77777777" w:rsidR="003E2CF0" w:rsidRPr="00BD6E18" w:rsidRDefault="003E2CF0" w:rsidP="002966BE">
            <w:pPr>
              <w:pStyle w:val="TABLE-col-heading"/>
            </w:pPr>
            <w:r w:rsidRPr="00BD6E18">
              <w:t>Title</w:t>
            </w:r>
          </w:p>
        </w:tc>
        <w:tc>
          <w:tcPr>
            <w:tcW w:w="3017" w:type="dxa"/>
          </w:tcPr>
          <w:p w14:paraId="13941632" w14:textId="77777777" w:rsidR="003E2CF0" w:rsidRPr="00BD6E18" w:rsidRDefault="003E2CF0" w:rsidP="002966BE">
            <w:pPr>
              <w:pStyle w:val="TABLE-col-heading"/>
            </w:pPr>
            <w:r w:rsidRPr="00BD6E18">
              <w:t>Experience (years)</w:t>
            </w:r>
          </w:p>
        </w:tc>
      </w:tr>
      <w:tr w:rsidR="003E2CF0" w:rsidRPr="00BD6E18" w14:paraId="62D5D6FD" w14:textId="77777777" w:rsidTr="002966BE">
        <w:tc>
          <w:tcPr>
            <w:tcW w:w="2482" w:type="dxa"/>
          </w:tcPr>
          <w:p w14:paraId="1021A2C9" w14:textId="77777777" w:rsidR="003E2CF0" w:rsidRPr="00BD6E18" w:rsidRDefault="003E2CF0" w:rsidP="002966BE">
            <w:pPr>
              <w:pStyle w:val="TABLE-cell"/>
            </w:pPr>
            <w:r>
              <w:t xml:space="preserve">John </w:t>
            </w:r>
            <w:proofErr w:type="spellStart"/>
            <w:r>
              <w:t>Gulino</w:t>
            </w:r>
            <w:proofErr w:type="spellEnd"/>
          </w:p>
        </w:tc>
        <w:tc>
          <w:tcPr>
            <w:tcW w:w="3016" w:type="dxa"/>
          </w:tcPr>
          <w:p w14:paraId="756EB27D" w14:textId="77777777" w:rsidR="003E2CF0" w:rsidRPr="00BD6E18" w:rsidRDefault="003E2CF0" w:rsidP="002966BE">
            <w:pPr>
              <w:pStyle w:val="TABLE-cell"/>
            </w:pPr>
            <w:r>
              <w:t>President</w:t>
            </w:r>
          </w:p>
        </w:tc>
        <w:tc>
          <w:tcPr>
            <w:tcW w:w="3017" w:type="dxa"/>
          </w:tcPr>
          <w:p w14:paraId="32C24B77" w14:textId="77777777" w:rsidR="003E2CF0" w:rsidRPr="00BD6E18" w:rsidRDefault="003E2CF0" w:rsidP="002966BE">
            <w:pPr>
              <w:pStyle w:val="TABLE-cell"/>
            </w:pPr>
            <w:r>
              <w:t>30+</w:t>
            </w:r>
          </w:p>
        </w:tc>
      </w:tr>
      <w:tr w:rsidR="003E2CF0" w:rsidRPr="00BD6E18" w14:paraId="6581CBBE" w14:textId="77777777" w:rsidTr="002966BE">
        <w:tc>
          <w:tcPr>
            <w:tcW w:w="2482" w:type="dxa"/>
          </w:tcPr>
          <w:p w14:paraId="40A5A20B" w14:textId="77777777" w:rsidR="003E2CF0" w:rsidRDefault="003E2CF0" w:rsidP="002966BE">
            <w:pPr>
              <w:pStyle w:val="TABLE-cell"/>
            </w:pPr>
            <w:r>
              <w:t>Jim Morrison</w:t>
            </w:r>
          </w:p>
        </w:tc>
        <w:tc>
          <w:tcPr>
            <w:tcW w:w="3016" w:type="dxa"/>
          </w:tcPr>
          <w:p w14:paraId="2D465CAF" w14:textId="77777777" w:rsidR="003E2CF0" w:rsidRDefault="003E2CF0" w:rsidP="002966BE">
            <w:pPr>
              <w:pStyle w:val="TABLE-cell"/>
            </w:pPr>
            <w:r>
              <w:t>Vice President</w:t>
            </w:r>
          </w:p>
        </w:tc>
        <w:tc>
          <w:tcPr>
            <w:tcW w:w="3017" w:type="dxa"/>
          </w:tcPr>
          <w:p w14:paraId="7F5E737F" w14:textId="77777777" w:rsidR="003E2CF0" w:rsidRDefault="003E2CF0" w:rsidP="002966BE">
            <w:pPr>
              <w:pStyle w:val="TABLE-cell"/>
            </w:pPr>
            <w:r>
              <w:t>30+</w:t>
            </w:r>
          </w:p>
        </w:tc>
      </w:tr>
      <w:tr w:rsidR="003E2CF0" w:rsidRPr="00BD6E18" w14:paraId="3D3E8437" w14:textId="77777777" w:rsidTr="002966BE">
        <w:tc>
          <w:tcPr>
            <w:tcW w:w="2482" w:type="dxa"/>
          </w:tcPr>
          <w:p w14:paraId="3F72148F" w14:textId="77777777" w:rsidR="003E2CF0" w:rsidRDefault="003E2CF0" w:rsidP="002966BE">
            <w:pPr>
              <w:pStyle w:val="TABLE-cell"/>
            </w:pPr>
            <w:r>
              <w:t>Nick Maalouf</w:t>
            </w:r>
          </w:p>
        </w:tc>
        <w:tc>
          <w:tcPr>
            <w:tcW w:w="3016" w:type="dxa"/>
          </w:tcPr>
          <w:p w14:paraId="168B984E" w14:textId="77777777" w:rsidR="003E2CF0" w:rsidRDefault="003E2CF0" w:rsidP="002966BE">
            <w:pPr>
              <w:pStyle w:val="TABLE-cell"/>
            </w:pPr>
            <w:r>
              <w:t>Vice President QA/External Affairs</w:t>
            </w:r>
          </w:p>
        </w:tc>
        <w:tc>
          <w:tcPr>
            <w:tcW w:w="3017" w:type="dxa"/>
          </w:tcPr>
          <w:p w14:paraId="045EA076" w14:textId="77777777" w:rsidR="003E2CF0" w:rsidRDefault="003E2CF0" w:rsidP="002966BE">
            <w:pPr>
              <w:pStyle w:val="TABLE-cell"/>
            </w:pPr>
            <w:r>
              <w:t>30+</w:t>
            </w:r>
          </w:p>
        </w:tc>
      </w:tr>
    </w:tbl>
    <w:p w14:paraId="5B52C518" w14:textId="11601F22" w:rsidR="0008076B" w:rsidRDefault="0008076B" w:rsidP="0008076B">
      <w:pPr>
        <w:pStyle w:val="PARAGRAPH"/>
      </w:pPr>
    </w:p>
    <w:p w14:paraId="2F972708" w14:textId="77777777" w:rsidR="0008076B" w:rsidRPr="00BD6E18" w:rsidRDefault="0008076B" w:rsidP="0008076B">
      <w:pPr>
        <w:pStyle w:val="PARAGRAPH"/>
      </w:pPr>
    </w:p>
    <w:p w14:paraId="51AB9CB2" w14:textId="38CF3AC5" w:rsidR="00062560" w:rsidRPr="00BD6E18" w:rsidRDefault="00062560" w:rsidP="009767FE">
      <w:pPr>
        <w:pStyle w:val="Heading3"/>
      </w:pPr>
      <w:bookmarkStart w:id="100" w:name="_Toc78284982"/>
      <w:r w:rsidRPr="00BD6E18">
        <w:t>Name, title and experience of the quality management representative</w:t>
      </w:r>
      <w:bookmarkEnd w:id="100"/>
    </w:p>
    <w:p w14:paraId="3FA729D0" w14:textId="5699621F" w:rsidR="00062560" w:rsidRDefault="00062560" w:rsidP="00062560"/>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E2CF0" w:rsidRPr="00BD6E18" w14:paraId="2477D482" w14:textId="77777777" w:rsidTr="003E2CF0">
        <w:tc>
          <w:tcPr>
            <w:tcW w:w="2482" w:type="dxa"/>
            <w:tcBorders>
              <w:top w:val="single" w:sz="4" w:space="0" w:color="auto"/>
              <w:left w:val="single" w:sz="4" w:space="0" w:color="auto"/>
              <w:bottom w:val="single" w:sz="4" w:space="0" w:color="auto"/>
              <w:right w:val="single" w:sz="4" w:space="0" w:color="auto"/>
            </w:tcBorders>
          </w:tcPr>
          <w:p w14:paraId="41C9CAB6" w14:textId="77777777" w:rsidR="003E2CF0" w:rsidRPr="00BD6E18" w:rsidRDefault="003E2CF0" w:rsidP="002966BE">
            <w:pPr>
              <w:pStyle w:val="TABLE-col-heading"/>
            </w:pPr>
            <w:r w:rsidRPr="00BD6E18">
              <w:t>Name</w:t>
            </w:r>
          </w:p>
        </w:tc>
        <w:tc>
          <w:tcPr>
            <w:tcW w:w="3016" w:type="dxa"/>
            <w:tcBorders>
              <w:top w:val="single" w:sz="4" w:space="0" w:color="auto"/>
              <w:left w:val="single" w:sz="4" w:space="0" w:color="auto"/>
              <w:bottom w:val="single" w:sz="4" w:space="0" w:color="auto"/>
              <w:right w:val="single" w:sz="4" w:space="0" w:color="auto"/>
            </w:tcBorders>
          </w:tcPr>
          <w:p w14:paraId="757278F6" w14:textId="77777777" w:rsidR="003E2CF0" w:rsidRPr="00BD6E18" w:rsidRDefault="003E2CF0" w:rsidP="002966BE">
            <w:pPr>
              <w:pStyle w:val="TABLE-col-heading"/>
            </w:pPr>
            <w:r w:rsidRPr="00BD6E18">
              <w:t>Title</w:t>
            </w:r>
          </w:p>
        </w:tc>
        <w:tc>
          <w:tcPr>
            <w:tcW w:w="3017" w:type="dxa"/>
            <w:tcBorders>
              <w:top w:val="single" w:sz="4" w:space="0" w:color="auto"/>
              <w:left w:val="single" w:sz="4" w:space="0" w:color="auto"/>
              <w:bottom w:val="single" w:sz="4" w:space="0" w:color="auto"/>
              <w:right w:val="single" w:sz="4" w:space="0" w:color="auto"/>
            </w:tcBorders>
          </w:tcPr>
          <w:p w14:paraId="43977532" w14:textId="77777777" w:rsidR="003E2CF0" w:rsidRPr="00BD6E18" w:rsidRDefault="003E2CF0" w:rsidP="002966BE">
            <w:pPr>
              <w:pStyle w:val="TABLE-col-heading"/>
            </w:pPr>
            <w:r w:rsidRPr="00BD6E18">
              <w:t>Experience (years)</w:t>
            </w:r>
          </w:p>
        </w:tc>
      </w:tr>
      <w:tr w:rsidR="003E2CF0" w:rsidRPr="00BD6E18" w14:paraId="49696560" w14:textId="77777777" w:rsidTr="003E2CF0">
        <w:tc>
          <w:tcPr>
            <w:tcW w:w="2482" w:type="dxa"/>
            <w:tcBorders>
              <w:top w:val="single" w:sz="4" w:space="0" w:color="auto"/>
              <w:left w:val="single" w:sz="4" w:space="0" w:color="auto"/>
              <w:bottom w:val="single" w:sz="4" w:space="0" w:color="auto"/>
              <w:right w:val="single" w:sz="4" w:space="0" w:color="auto"/>
            </w:tcBorders>
          </w:tcPr>
          <w:p w14:paraId="242054CC" w14:textId="77777777" w:rsidR="003E2CF0" w:rsidRPr="00BD6E18" w:rsidRDefault="003E2CF0" w:rsidP="003E2CF0">
            <w:pPr>
              <w:pStyle w:val="TABLE-col-heading"/>
            </w:pPr>
            <w:r>
              <w:t>Nick Maalouf</w:t>
            </w:r>
          </w:p>
        </w:tc>
        <w:tc>
          <w:tcPr>
            <w:tcW w:w="3016" w:type="dxa"/>
            <w:tcBorders>
              <w:top w:val="single" w:sz="4" w:space="0" w:color="auto"/>
              <w:left w:val="single" w:sz="4" w:space="0" w:color="auto"/>
              <w:bottom w:val="single" w:sz="4" w:space="0" w:color="auto"/>
              <w:right w:val="single" w:sz="4" w:space="0" w:color="auto"/>
            </w:tcBorders>
          </w:tcPr>
          <w:p w14:paraId="0761DA39" w14:textId="77777777" w:rsidR="003E2CF0" w:rsidRPr="00BD6E18" w:rsidRDefault="003E2CF0" w:rsidP="003E2CF0">
            <w:pPr>
              <w:pStyle w:val="TABLE-col-heading"/>
            </w:pPr>
            <w:r>
              <w:t>Vice President QA/External Affairs</w:t>
            </w:r>
          </w:p>
        </w:tc>
        <w:tc>
          <w:tcPr>
            <w:tcW w:w="3017" w:type="dxa"/>
            <w:tcBorders>
              <w:top w:val="single" w:sz="4" w:space="0" w:color="auto"/>
              <w:left w:val="single" w:sz="4" w:space="0" w:color="auto"/>
              <w:bottom w:val="single" w:sz="4" w:space="0" w:color="auto"/>
              <w:right w:val="single" w:sz="4" w:space="0" w:color="auto"/>
            </w:tcBorders>
          </w:tcPr>
          <w:p w14:paraId="4FFD7474" w14:textId="77777777" w:rsidR="003E2CF0" w:rsidRPr="00BD6E18" w:rsidRDefault="003E2CF0" w:rsidP="003E2CF0">
            <w:pPr>
              <w:pStyle w:val="TABLE-col-heading"/>
            </w:pPr>
            <w:r>
              <w:t>30+</w:t>
            </w:r>
          </w:p>
        </w:tc>
      </w:tr>
      <w:tr w:rsidR="003E2CF0" w:rsidRPr="00BD6E18" w14:paraId="57191A0E" w14:textId="77777777" w:rsidTr="003E2CF0">
        <w:tc>
          <w:tcPr>
            <w:tcW w:w="2482" w:type="dxa"/>
            <w:tcBorders>
              <w:top w:val="single" w:sz="4" w:space="0" w:color="auto"/>
              <w:left w:val="single" w:sz="4" w:space="0" w:color="auto"/>
              <w:bottom w:val="single" w:sz="4" w:space="0" w:color="auto"/>
              <w:right w:val="single" w:sz="4" w:space="0" w:color="auto"/>
            </w:tcBorders>
          </w:tcPr>
          <w:p w14:paraId="6B62E88B" w14:textId="77777777" w:rsidR="003E2CF0" w:rsidRPr="00BD6E18" w:rsidRDefault="003E2CF0" w:rsidP="003E2CF0">
            <w:pPr>
              <w:pStyle w:val="TABLE-col-heading"/>
            </w:pPr>
            <w:r>
              <w:t>Alfonso Mattucci</w:t>
            </w:r>
          </w:p>
        </w:tc>
        <w:tc>
          <w:tcPr>
            <w:tcW w:w="3016" w:type="dxa"/>
            <w:tcBorders>
              <w:top w:val="single" w:sz="4" w:space="0" w:color="auto"/>
              <w:left w:val="single" w:sz="4" w:space="0" w:color="auto"/>
              <w:bottom w:val="single" w:sz="4" w:space="0" w:color="auto"/>
              <w:right w:val="single" w:sz="4" w:space="0" w:color="auto"/>
            </w:tcBorders>
          </w:tcPr>
          <w:p w14:paraId="4C800013" w14:textId="77777777" w:rsidR="003E2CF0" w:rsidRPr="00BD6E18" w:rsidRDefault="003E2CF0" w:rsidP="003E2CF0">
            <w:pPr>
              <w:pStyle w:val="TABLE-col-heading"/>
            </w:pPr>
            <w:r>
              <w:t>QC Engineer</w:t>
            </w:r>
          </w:p>
        </w:tc>
        <w:tc>
          <w:tcPr>
            <w:tcW w:w="3017" w:type="dxa"/>
            <w:tcBorders>
              <w:top w:val="single" w:sz="4" w:space="0" w:color="auto"/>
              <w:left w:val="single" w:sz="4" w:space="0" w:color="auto"/>
              <w:bottom w:val="single" w:sz="4" w:space="0" w:color="auto"/>
              <w:right w:val="single" w:sz="4" w:space="0" w:color="auto"/>
            </w:tcBorders>
          </w:tcPr>
          <w:p w14:paraId="658FC22D" w14:textId="77777777" w:rsidR="003E2CF0" w:rsidRPr="00BD6E18" w:rsidRDefault="003E2CF0" w:rsidP="003E2CF0">
            <w:pPr>
              <w:pStyle w:val="TABLE-col-heading"/>
            </w:pPr>
            <w:r>
              <w:t>25+</w:t>
            </w:r>
          </w:p>
        </w:tc>
      </w:tr>
    </w:tbl>
    <w:p w14:paraId="0E70EE85" w14:textId="6EE347FA" w:rsidR="00062560" w:rsidRPr="00BD6E18" w:rsidRDefault="00062560" w:rsidP="009767FE">
      <w:pPr>
        <w:pStyle w:val="Heading3"/>
      </w:pPr>
      <w:bookmarkStart w:id="101" w:name="_Toc78284983"/>
      <w:r w:rsidRPr="00BD6E18">
        <w:t>Name and title of signatories for certification</w:t>
      </w:r>
      <w:bookmarkEnd w:id="101"/>
    </w:p>
    <w:p w14:paraId="1D7B2009" w14:textId="77777777" w:rsidR="00062560" w:rsidRPr="00BD6E18" w:rsidRDefault="00062560" w:rsidP="00062560">
      <w:pPr>
        <w:pStyle w:val="TABLE-col-heading"/>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7861F32A" w14:textId="77777777" w:rsidTr="00A27BEE">
        <w:tc>
          <w:tcPr>
            <w:tcW w:w="2482" w:type="dxa"/>
          </w:tcPr>
          <w:p w14:paraId="1788CA32" w14:textId="77777777" w:rsidR="00062560" w:rsidRPr="00BD6E18" w:rsidRDefault="00062560" w:rsidP="00A27BEE">
            <w:pPr>
              <w:pStyle w:val="TABLE-col-heading"/>
            </w:pPr>
            <w:r w:rsidRPr="00BD6E18">
              <w:t>Name</w:t>
            </w:r>
          </w:p>
        </w:tc>
        <w:tc>
          <w:tcPr>
            <w:tcW w:w="3016" w:type="dxa"/>
          </w:tcPr>
          <w:p w14:paraId="75C19A3B" w14:textId="77777777" w:rsidR="00062560" w:rsidRPr="00BD6E18" w:rsidRDefault="00062560" w:rsidP="00A27BEE">
            <w:pPr>
              <w:pStyle w:val="TABLE-col-heading"/>
            </w:pPr>
            <w:r w:rsidRPr="00BD6E18">
              <w:t>Title</w:t>
            </w:r>
          </w:p>
        </w:tc>
        <w:tc>
          <w:tcPr>
            <w:tcW w:w="3017" w:type="dxa"/>
          </w:tcPr>
          <w:p w14:paraId="1F46C0DF" w14:textId="77777777" w:rsidR="00062560" w:rsidRPr="00BD6E18" w:rsidRDefault="00062560" w:rsidP="00A27BEE">
            <w:pPr>
              <w:pStyle w:val="TABLE-col-heading"/>
            </w:pPr>
            <w:r w:rsidRPr="00BD6E18">
              <w:t>Comments</w:t>
            </w:r>
          </w:p>
        </w:tc>
      </w:tr>
      <w:tr w:rsidR="003E2CF0" w:rsidRPr="00BD6E18" w14:paraId="10D44387" w14:textId="77777777" w:rsidTr="00A27BEE">
        <w:tc>
          <w:tcPr>
            <w:tcW w:w="2482" w:type="dxa"/>
          </w:tcPr>
          <w:p w14:paraId="60BA8F63" w14:textId="1211BD1B" w:rsidR="003E2CF0" w:rsidRPr="00BD6E18" w:rsidRDefault="003E2CF0" w:rsidP="003E2CF0">
            <w:pPr>
              <w:pStyle w:val="TABLE-cell"/>
            </w:pPr>
            <w:r>
              <w:t>Dave Adams</w:t>
            </w:r>
          </w:p>
        </w:tc>
        <w:tc>
          <w:tcPr>
            <w:tcW w:w="3016" w:type="dxa"/>
          </w:tcPr>
          <w:p w14:paraId="701BAFFD" w14:textId="4D90715A" w:rsidR="003E2CF0" w:rsidRPr="00BD6E18" w:rsidRDefault="003E2CF0" w:rsidP="003E2CF0">
            <w:pPr>
              <w:pStyle w:val="TABLE-cell"/>
            </w:pPr>
            <w:r>
              <w:t>Manager Ex Equipment</w:t>
            </w:r>
          </w:p>
        </w:tc>
        <w:tc>
          <w:tcPr>
            <w:tcW w:w="3017" w:type="dxa"/>
          </w:tcPr>
          <w:p w14:paraId="713B73BE" w14:textId="77777777" w:rsidR="003E2CF0" w:rsidRPr="00BD6E18" w:rsidRDefault="003E2CF0" w:rsidP="003E2CF0">
            <w:pPr>
              <w:pStyle w:val="TABLE-cell"/>
            </w:pPr>
          </w:p>
        </w:tc>
      </w:tr>
      <w:tr w:rsidR="003E2CF0" w:rsidRPr="003F5A00" w14:paraId="24592BFD" w14:textId="77777777" w:rsidTr="00A27BEE">
        <w:tc>
          <w:tcPr>
            <w:tcW w:w="2482" w:type="dxa"/>
          </w:tcPr>
          <w:p w14:paraId="2323D57E" w14:textId="39595A8B" w:rsidR="003E2CF0" w:rsidRPr="003F5A00" w:rsidRDefault="003E2CF0" w:rsidP="003E2CF0">
            <w:pPr>
              <w:pStyle w:val="TABLE-cell"/>
            </w:pPr>
            <w:r w:rsidRPr="003F5A00">
              <w:t xml:space="preserve">Rob </w:t>
            </w:r>
            <w:proofErr w:type="spellStart"/>
            <w:r w:rsidRPr="003F5A00">
              <w:t>Kohuch</w:t>
            </w:r>
            <w:proofErr w:type="spellEnd"/>
          </w:p>
        </w:tc>
        <w:tc>
          <w:tcPr>
            <w:tcW w:w="3016" w:type="dxa"/>
          </w:tcPr>
          <w:p w14:paraId="30C21AAA" w14:textId="33F35FF6" w:rsidR="003E2CF0" w:rsidRPr="003F5A00" w:rsidRDefault="003E2CF0" w:rsidP="003E2CF0">
            <w:pPr>
              <w:pStyle w:val="TABLE-cell"/>
            </w:pPr>
            <w:r w:rsidRPr="003F5A00">
              <w:t>Senior Engineer</w:t>
            </w:r>
          </w:p>
        </w:tc>
        <w:tc>
          <w:tcPr>
            <w:tcW w:w="3017" w:type="dxa"/>
          </w:tcPr>
          <w:p w14:paraId="2185C812" w14:textId="77777777" w:rsidR="003E2CF0" w:rsidRPr="003F5A00" w:rsidRDefault="003E2CF0" w:rsidP="003E2CF0">
            <w:pPr>
              <w:pStyle w:val="TABLE-cell"/>
            </w:pPr>
          </w:p>
        </w:tc>
      </w:tr>
    </w:tbl>
    <w:p w14:paraId="3A2F3D21" w14:textId="4AD8F649" w:rsidR="00062560" w:rsidRPr="003F5A00" w:rsidRDefault="00062560" w:rsidP="009767FE">
      <w:pPr>
        <w:pStyle w:val="Heading3"/>
      </w:pPr>
      <w:bookmarkStart w:id="102" w:name="_Toc78284984"/>
      <w:r w:rsidRPr="003F5A00">
        <w:t xml:space="preserve">Other employees in </w:t>
      </w:r>
      <w:proofErr w:type="spellStart"/>
      <w:r w:rsidRPr="003F5A00">
        <w:t>ExCB</w:t>
      </w:r>
      <w:proofErr w:type="spellEnd"/>
      <w:r w:rsidRPr="003F5A00">
        <w:t xml:space="preserve"> activity</w:t>
      </w:r>
      <w:bookmarkEnd w:id="102"/>
    </w:p>
    <w:p w14:paraId="4148DF79" w14:textId="77777777" w:rsidR="00062560" w:rsidRPr="003F5A00" w:rsidRDefault="00062560" w:rsidP="00062560">
      <w:r w:rsidRPr="003F5A00">
        <w:tab/>
      </w:r>
      <w:r w:rsidRPr="003F5A00">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4AD5B7B0" w14:textId="77777777" w:rsidTr="00A27BEE">
        <w:tc>
          <w:tcPr>
            <w:tcW w:w="2482" w:type="dxa"/>
          </w:tcPr>
          <w:p w14:paraId="23B1FF8C" w14:textId="77777777" w:rsidR="00062560" w:rsidRPr="003F5A00" w:rsidRDefault="00062560" w:rsidP="00A27BEE">
            <w:pPr>
              <w:pStyle w:val="TABLE-col-heading"/>
            </w:pPr>
            <w:r w:rsidRPr="003F5A00">
              <w:t>Name</w:t>
            </w:r>
          </w:p>
        </w:tc>
        <w:tc>
          <w:tcPr>
            <w:tcW w:w="3016" w:type="dxa"/>
          </w:tcPr>
          <w:p w14:paraId="7EA5687C" w14:textId="77777777" w:rsidR="00062560" w:rsidRPr="003F5A00" w:rsidRDefault="00062560" w:rsidP="00A27BEE">
            <w:pPr>
              <w:pStyle w:val="TABLE-col-heading"/>
            </w:pPr>
            <w:r w:rsidRPr="003F5A00">
              <w:t>Title/responsibility</w:t>
            </w:r>
          </w:p>
        </w:tc>
        <w:tc>
          <w:tcPr>
            <w:tcW w:w="3017" w:type="dxa"/>
          </w:tcPr>
          <w:p w14:paraId="2AA659F4" w14:textId="38D480E2" w:rsidR="00062560" w:rsidRPr="003F5A00" w:rsidRDefault="00062560" w:rsidP="00A27BEE">
            <w:pPr>
              <w:pStyle w:val="TABLE-col-heading"/>
            </w:pPr>
            <w:r w:rsidRPr="003F5A00">
              <w:t>Experience in Ex</w:t>
            </w:r>
            <w:r w:rsidR="001955DA" w:rsidRPr="003F5A00">
              <w:t xml:space="preserve"> (years)</w:t>
            </w:r>
          </w:p>
        </w:tc>
      </w:tr>
      <w:tr w:rsidR="00062560" w:rsidRPr="00BD6E18" w14:paraId="3C68A0BE" w14:textId="77777777" w:rsidTr="00A27BEE">
        <w:tc>
          <w:tcPr>
            <w:tcW w:w="2482" w:type="dxa"/>
          </w:tcPr>
          <w:p w14:paraId="03F4B0CF" w14:textId="4546A573" w:rsidR="00062560" w:rsidRPr="003F5A00" w:rsidRDefault="003F5A00" w:rsidP="00A27BEE">
            <w:pPr>
              <w:pStyle w:val="TABLE-cell"/>
            </w:pPr>
            <w:r w:rsidRPr="003F5A00">
              <w:t>Wayne Mayo</w:t>
            </w:r>
          </w:p>
        </w:tc>
        <w:tc>
          <w:tcPr>
            <w:tcW w:w="3016" w:type="dxa"/>
          </w:tcPr>
          <w:p w14:paraId="5D2FAED1" w14:textId="5727F50C" w:rsidR="00062560" w:rsidRPr="003F5A00" w:rsidRDefault="003F5A00" w:rsidP="00A27BEE">
            <w:pPr>
              <w:pStyle w:val="TABLE-cell"/>
            </w:pPr>
            <w:r w:rsidRPr="003F5A00">
              <w:t>Examiner</w:t>
            </w:r>
          </w:p>
        </w:tc>
        <w:tc>
          <w:tcPr>
            <w:tcW w:w="3017" w:type="dxa"/>
          </w:tcPr>
          <w:p w14:paraId="09527BEB" w14:textId="715C76FB" w:rsidR="00062560" w:rsidRPr="003F5A00" w:rsidRDefault="003F5A00" w:rsidP="00A27BEE">
            <w:pPr>
              <w:pStyle w:val="TABLE-cell"/>
            </w:pPr>
            <w:r w:rsidRPr="003F5A00">
              <w:t>15+</w:t>
            </w:r>
          </w:p>
        </w:tc>
      </w:tr>
      <w:tr w:rsidR="003F5A00" w:rsidRPr="00BD6E18" w14:paraId="27D0F950" w14:textId="77777777" w:rsidTr="00A27BEE">
        <w:tc>
          <w:tcPr>
            <w:tcW w:w="2482" w:type="dxa"/>
          </w:tcPr>
          <w:p w14:paraId="4659C5EC" w14:textId="318EA6DA" w:rsidR="003F5A00" w:rsidRPr="003F5A00" w:rsidRDefault="003F5A00" w:rsidP="00A27BEE">
            <w:pPr>
              <w:pStyle w:val="TABLE-cell"/>
            </w:pPr>
            <w:r w:rsidRPr="003F5A00">
              <w:t>Bob Johnson</w:t>
            </w:r>
          </w:p>
        </w:tc>
        <w:tc>
          <w:tcPr>
            <w:tcW w:w="3016" w:type="dxa"/>
          </w:tcPr>
          <w:p w14:paraId="7D0AB829" w14:textId="4FD4EE0A" w:rsidR="003F5A00" w:rsidRPr="003F5A00" w:rsidRDefault="003F5A00" w:rsidP="00A27BEE">
            <w:pPr>
              <w:pStyle w:val="TABLE-cell"/>
            </w:pPr>
            <w:r w:rsidRPr="003F5A00">
              <w:t>Examiner</w:t>
            </w:r>
          </w:p>
        </w:tc>
        <w:tc>
          <w:tcPr>
            <w:tcW w:w="3017" w:type="dxa"/>
          </w:tcPr>
          <w:p w14:paraId="1F47FD66" w14:textId="58A31ED4" w:rsidR="003F5A00" w:rsidRPr="003F5A00" w:rsidRDefault="003F5A00" w:rsidP="00A27BEE">
            <w:pPr>
              <w:pStyle w:val="TABLE-cell"/>
            </w:pPr>
            <w:r w:rsidRPr="003F5A00">
              <w:t>15+</w:t>
            </w:r>
          </w:p>
        </w:tc>
      </w:tr>
    </w:tbl>
    <w:p w14:paraId="1FEEB217" w14:textId="77777777" w:rsidR="00F171AE" w:rsidRPr="00BD6E18" w:rsidRDefault="00F171AE" w:rsidP="00F171AE">
      <w:pPr>
        <w:pStyle w:val="PARAGRAPH"/>
      </w:pPr>
    </w:p>
    <w:p w14:paraId="14EB5F9C" w14:textId="5DB0F993" w:rsidR="00062560" w:rsidRPr="00BD6E18" w:rsidRDefault="00062560" w:rsidP="009767FE">
      <w:pPr>
        <w:pStyle w:val="Heading2"/>
      </w:pPr>
      <w:bookmarkStart w:id="103" w:name="_Toc78284985"/>
      <w:r w:rsidRPr="00BD6E18">
        <w:t>Organizational Structure</w:t>
      </w:r>
      <w:bookmarkEnd w:id="103"/>
    </w:p>
    <w:p w14:paraId="6177E886" w14:textId="7047D385" w:rsidR="00F171AE" w:rsidRPr="00BD6E18" w:rsidRDefault="00F171AE" w:rsidP="00F171AE">
      <w:pPr>
        <w:pStyle w:val="PARAGRAPH"/>
      </w:pPr>
      <w:r>
        <w:t xml:space="preserve">See </w:t>
      </w:r>
      <w:r>
        <w:fldChar w:fldCharType="begin"/>
      </w:r>
      <w:r>
        <w:instrText xml:space="preserve"> REF _Ref74921171 \r \h </w:instrText>
      </w:r>
      <w:r>
        <w:fldChar w:fldCharType="separate"/>
      </w:r>
      <w:r w:rsidR="00C255BD">
        <w:t>Annex A</w:t>
      </w:r>
      <w:r>
        <w:fldChar w:fldCharType="end"/>
      </w:r>
      <w:r>
        <w:t xml:space="preserve"> &amp; </w:t>
      </w:r>
      <w:r>
        <w:fldChar w:fldCharType="begin"/>
      </w:r>
      <w:r>
        <w:instrText xml:space="preserve"> REF _Ref74921178 \r \h </w:instrText>
      </w:r>
      <w:r>
        <w:fldChar w:fldCharType="separate"/>
      </w:r>
      <w:r w:rsidR="00C255BD">
        <w:t>Annex B</w:t>
      </w:r>
      <w:r>
        <w:fldChar w:fldCharType="end"/>
      </w:r>
    </w:p>
    <w:p w14:paraId="65B1977E" w14:textId="67D5983C" w:rsidR="00062560" w:rsidRPr="00913966" w:rsidRDefault="00062560" w:rsidP="009767FE">
      <w:pPr>
        <w:pStyle w:val="Heading2"/>
      </w:pPr>
      <w:bookmarkStart w:id="104" w:name="_Toc78284986"/>
      <w:r w:rsidRPr="00913966">
        <w:t>Indemnity insurance</w:t>
      </w:r>
      <w:bookmarkEnd w:id="104"/>
    </w:p>
    <w:p w14:paraId="6AE66E8C" w14:textId="0AABF9E1" w:rsidR="00432C95" w:rsidRDefault="00432C95" w:rsidP="00432C95">
      <w:pPr>
        <w:pStyle w:val="PARAGRAPH"/>
      </w:pPr>
      <w:r w:rsidRPr="00261493">
        <w:t xml:space="preserve">Not relevant as this is a scope extension </w:t>
      </w:r>
      <w:r>
        <w:t xml:space="preserve">and surveillance </w:t>
      </w:r>
      <w:r w:rsidRPr="00261493">
        <w:t>assessment.</w:t>
      </w:r>
      <w:r>
        <w:t xml:space="preserve"> This was included in the previous assessment.</w:t>
      </w:r>
      <w:r w:rsidR="00430294" w:rsidRPr="00430294">
        <w:t xml:space="preserve"> </w:t>
      </w:r>
      <w:r w:rsidR="00430294">
        <w:t>(</w:t>
      </w:r>
      <w:proofErr w:type="spellStart"/>
      <w:r w:rsidR="00430294">
        <w:t>ExMC</w:t>
      </w:r>
      <w:proofErr w:type="spellEnd"/>
      <w:r w:rsidR="00430294">
        <w:t>/1526/R – re-assessment Report)</w:t>
      </w:r>
    </w:p>
    <w:p w14:paraId="4A6BCA4B" w14:textId="625430AE" w:rsidR="00062560" w:rsidRPr="00CB1988" w:rsidRDefault="00062560" w:rsidP="009767FE">
      <w:pPr>
        <w:pStyle w:val="Heading2"/>
      </w:pPr>
      <w:bookmarkStart w:id="105" w:name="_Toc78284987"/>
      <w:r w:rsidRPr="00CB1988">
        <w:t>Resources</w:t>
      </w:r>
      <w:bookmarkEnd w:id="105"/>
    </w:p>
    <w:p w14:paraId="52537DF0" w14:textId="374529EB" w:rsidR="00CB1988" w:rsidRPr="00CB1988" w:rsidRDefault="00582582" w:rsidP="00CB1988">
      <w:pPr>
        <w:pStyle w:val="PARAGRAPH"/>
      </w:pPr>
      <w:r w:rsidRPr="00582582">
        <w:t xml:space="preserve">Adequate </w:t>
      </w:r>
      <w:r>
        <w:t xml:space="preserve">and appropriate </w:t>
      </w:r>
      <w:r w:rsidRPr="00582582">
        <w:t xml:space="preserve">equipment and personnel resources </w:t>
      </w:r>
      <w:r>
        <w:t>w</w:t>
      </w:r>
      <w:r w:rsidR="00432C95">
        <w:t>ere</w:t>
      </w:r>
      <w:r>
        <w:t xml:space="preserve"> confirmed to be</w:t>
      </w:r>
      <w:r w:rsidRPr="00582582">
        <w:t xml:space="preserve"> available</w:t>
      </w:r>
      <w:r w:rsidR="00432C95">
        <w:t xml:space="preserve"> including the requirements for the scope extension to include Unit off Competence Ex008</w:t>
      </w:r>
    </w:p>
    <w:p w14:paraId="3D20E822" w14:textId="6308F4D6" w:rsidR="00062560" w:rsidRPr="009767FE" w:rsidRDefault="00062560" w:rsidP="009767FE">
      <w:pPr>
        <w:pStyle w:val="Heading2"/>
      </w:pPr>
      <w:bookmarkStart w:id="106" w:name="_Toc78284988"/>
      <w:r w:rsidRPr="00CB1988">
        <w:t>Committees (such as governing or advisory boards)</w:t>
      </w:r>
      <w:bookmarkEnd w:id="106"/>
    </w:p>
    <w:p w14:paraId="4E0E75CD" w14:textId="77777777" w:rsidR="00432C95" w:rsidRPr="00432C95" w:rsidRDefault="00432C95" w:rsidP="00CB1988">
      <w:pPr>
        <w:pStyle w:val="PARAGRAPH"/>
      </w:pPr>
      <w:r w:rsidRPr="00432C95">
        <w:t>QPS staff are actively involved in s</w:t>
      </w:r>
      <w:r w:rsidR="00CB1988" w:rsidRPr="00432C95">
        <w:t xml:space="preserve">everal IECEx </w:t>
      </w:r>
      <w:r w:rsidRPr="00432C95">
        <w:t>Committees and Working, Group, participate in Working Groups and Project Teams of IEC TC31 as well as Canadian and US mirror committees to IEC Standards.</w:t>
      </w:r>
    </w:p>
    <w:p w14:paraId="7B9AC75E" w14:textId="26F7DE7D" w:rsidR="00062560" w:rsidRPr="00CB1988" w:rsidRDefault="00062560" w:rsidP="009767FE">
      <w:pPr>
        <w:pStyle w:val="Heading2"/>
      </w:pPr>
      <w:bookmarkStart w:id="107" w:name="_Toc78284989"/>
      <w:r w:rsidRPr="00CB1988">
        <w:t>Certification operations</w:t>
      </w:r>
      <w:bookmarkEnd w:id="107"/>
    </w:p>
    <w:p w14:paraId="7BDF5C67" w14:textId="417B7EEB" w:rsidR="00062560" w:rsidRDefault="00062560" w:rsidP="009767FE">
      <w:pPr>
        <w:pStyle w:val="Heading3"/>
      </w:pPr>
      <w:bookmarkStart w:id="108" w:name="_Toc78284990"/>
      <w:r w:rsidRPr="00CB1988">
        <w:t>National approval/certification Methods</w:t>
      </w:r>
      <w:bookmarkEnd w:id="108"/>
    </w:p>
    <w:p w14:paraId="39C0CFB8" w14:textId="1260C75C" w:rsidR="00CB1988" w:rsidRPr="00CB1988" w:rsidRDefault="00CB1988" w:rsidP="009767FE">
      <w:pPr>
        <w:pStyle w:val="PARAGRAPH"/>
      </w:pPr>
      <w:r>
        <w:t>N/A</w:t>
      </w:r>
    </w:p>
    <w:p w14:paraId="791901B2" w14:textId="75E0C239" w:rsidR="00062560" w:rsidRPr="0008076B" w:rsidRDefault="00062560" w:rsidP="0008076B">
      <w:pPr>
        <w:pStyle w:val="Heading3"/>
      </w:pPr>
      <w:bookmarkStart w:id="109" w:name="_Toc78284991"/>
      <w:r w:rsidRPr="003F5A00">
        <w:t>Certification policy</w:t>
      </w:r>
      <w:bookmarkEnd w:id="109"/>
    </w:p>
    <w:p w14:paraId="4A87EB35" w14:textId="09BDEE6D" w:rsidR="00CB1988" w:rsidRPr="003F5A00" w:rsidRDefault="00CB1988" w:rsidP="0008076B">
      <w:pPr>
        <w:pStyle w:val="PARAGRAPH"/>
      </w:pPr>
      <w:r w:rsidRPr="003F5A00">
        <w:t>GOP 30 Rev 02- Assessment of Personnel Competency</w:t>
      </w:r>
      <w:r w:rsidR="00582582">
        <w:t xml:space="preserve"> was viewed and found to satisfy IECEx requirements. </w:t>
      </w:r>
    </w:p>
    <w:p w14:paraId="383723C3" w14:textId="25DE3D65" w:rsidR="006E21A2" w:rsidRPr="00CB1988" w:rsidRDefault="004872C7" w:rsidP="009767FE">
      <w:pPr>
        <w:pStyle w:val="Heading3"/>
      </w:pPr>
      <w:bookmarkStart w:id="110" w:name="_Toc78284992"/>
      <w:r w:rsidRPr="00CB1988">
        <w:t>Certification a</w:t>
      </w:r>
      <w:r w:rsidR="00062560" w:rsidRPr="00CB1988">
        <w:t>pplication</w:t>
      </w:r>
      <w:r w:rsidRPr="00CB1988">
        <w:t>, assessment and examination processes</w:t>
      </w:r>
      <w:bookmarkEnd w:id="110"/>
    </w:p>
    <w:p w14:paraId="78B6625F" w14:textId="2E7D27DF" w:rsidR="00CB1988" w:rsidRDefault="00CC76D6" w:rsidP="006E21A2">
      <w:pPr>
        <w:pStyle w:val="PARAGRAPH"/>
      </w:pPr>
      <w:r>
        <w:t xml:space="preserve">A number of certificates were reviewed for this surveillance assessment and found to comply with QPS procedures in </w:t>
      </w:r>
      <w:r w:rsidR="00CB1988" w:rsidRPr="00CB1988">
        <w:t>GOP 30 Rev 02- Assessment of Personnel Competency</w:t>
      </w:r>
      <w:r>
        <w:t xml:space="preserve">.    </w:t>
      </w:r>
    </w:p>
    <w:p w14:paraId="6C85B92E" w14:textId="1AD01F48" w:rsidR="00855F8D" w:rsidRPr="00855F8D" w:rsidRDefault="00855F8D" w:rsidP="006E21A2">
      <w:pPr>
        <w:pStyle w:val="PARAGRAPH"/>
      </w:pPr>
      <w:r w:rsidRPr="00855F8D">
        <w:t xml:space="preserve">Issues raised included updates to references to IECEx documents, filing of client </w:t>
      </w:r>
      <w:r w:rsidR="00C524B3">
        <w:t>records</w:t>
      </w:r>
      <w:r w:rsidRPr="00855F8D">
        <w:t xml:space="preserve"> and use of the IECEx </w:t>
      </w:r>
      <w:r w:rsidR="00C524B3" w:rsidRPr="00855F8D">
        <w:t>Question</w:t>
      </w:r>
      <w:r w:rsidRPr="00855F8D">
        <w:t xml:space="preserve"> Bank.   All items raised were addressed to the satisfaction of the assessor.</w:t>
      </w:r>
    </w:p>
    <w:p w14:paraId="0167515C" w14:textId="0D8145C3" w:rsidR="004251C5" w:rsidRPr="00D642C5" w:rsidRDefault="004251C5" w:rsidP="009767FE">
      <w:pPr>
        <w:pStyle w:val="Heading3"/>
      </w:pPr>
      <w:bookmarkStart w:id="111" w:name="_Toc78284993"/>
      <w:bookmarkStart w:id="112" w:name="_Hlk40098371"/>
      <w:r w:rsidRPr="00D642C5">
        <w:t>Issuing of IECEx Personnel Competence Assessment Report (PCAR)</w:t>
      </w:r>
      <w:bookmarkEnd w:id="111"/>
    </w:p>
    <w:p w14:paraId="335DF84C" w14:textId="6C140394" w:rsidR="003F5A00" w:rsidRPr="00D642C5" w:rsidRDefault="00C524B3" w:rsidP="0008076B">
      <w:pPr>
        <w:pStyle w:val="PARAGRAPH"/>
      </w:pPr>
      <w:r w:rsidRPr="00D642C5">
        <w:t xml:space="preserve">The procedure for issuing the PCAR given in </w:t>
      </w:r>
      <w:r w:rsidR="003F5A00" w:rsidRPr="00D642C5">
        <w:t>GOP 30 Rev 02- Assessment of Personnel Competency</w:t>
      </w:r>
      <w:r w:rsidRPr="00D642C5">
        <w:t xml:space="preserve"> was verified as being followed.</w:t>
      </w:r>
    </w:p>
    <w:p w14:paraId="72BE5DFF" w14:textId="48A838B6" w:rsidR="00062560" w:rsidRPr="00D642C5" w:rsidRDefault="00A27BEE" w:rsidP="0008076B">
      <w:pPr>
        <w:pStyle w:val="Heading3"/>
      </w:pPr>
      <w:bookmarkStart w:id="113" w:name="_Toc78284994"/>
      <w:bookmarkEnd w:id="112"/>
      <w:r w:rsidRPr="00D642C5">
        <w:t xml:space="preserve">Decision on </w:t>
      </w:r>
      <w:r w:rsidR="00062560" w:rsidRPr="00D642C5">
        <w:t>Certification</w:t>
      </w:r>
      <w:bookmarkEnd w:id="113"/>
    </w:p>
    <w:p w14:paraId="78946991" w14:textId="4B093F58" w:rsidR="003F5A00" w:rsidRDefault="00C524B3" w:rsidP="0008076B">
      <w:pPr>
        <w:pStyle w:val="PARAGRAPH"/>
      </w:pPr>
      <w:r w:rsidRPr="00D642C5">
        <w:t xml:space="preserve">The decision on the certification procedure given in </w:t>
      </w:r>
      <w:r w:rsidR="003F5A00" w:rsidRPr="00D642C5">
        <w:t>GOP 30 Rev 02- Assessment of Personnel Competency</w:t>
      </w:r>
      <w:r w:rsidRPr="00D642C5">
        <w:t xml:space="preserve"> was reviewed and verified</w:t>
      </w:r>
      <w:r w:rsidR="00D642C5" w:rsidRPr="00D642C5">
        <w:t>.</w:t>
      </w:r>
    </w:p>
    <w:p w14:paraId="1B6492DC" w14:textId="174D041C" w:rsidR="00062560" w:rsidRPr="00CB1988" w:rsidRDefault="00A27BEE" w:rsidP="006F2F2C">
      <w:pPr>
        <w:pStyle w:val="NOTE"/>
      </w:pPr>
      <w:r w:rsidRPr="00CB1988">
        <w:t>NOTE Personnel who make the decision on certification shall not have participated in the examination or training of the candidate.</w:t>
      </w:r>
    </w:p>
    <w:p w14:paraId="7C62B6D1" w14:textId="341DC301" w:rsidR="00062560" w:rsidRDefault="00062560" w:rsidP="009767FE">
      <w:pPr>
        <w:pStyle w:val="Heading3"/>
      </w:pPr>
      <w:bookmarkStart w:id="114" w:name="_Toc78284995"/>
      <w:r w:rsidRPr="00CB1988">
        <w:t>Suspension and cancellation of certificates</w:t>
      </w:r>
      <w:bookmarkEnd w:id="114"/>
    </w:p>
    <w:p w14:paraId="74CECE0F" w14:textId="78863656" w:rsidR="003F5A00" w:rsidRPr="003F5A00" w:rsidRDefault="003F5A00" w:rsidP="0008076B">
      <w:pPr>
        <w:pStyle w:val="PARAGRAPH"/>
      </w:pPr>
      <w:r w:rsidRPr="003F5A00">
        <w:t>GOP 30 Rev 02- Assessment of Personnel Competency</w:t>
      </w:r>
      <w:r>
        <w:t xml:space="preserve"> -section 16</w:t>
      </w:r>
    </w:p>
    <w:p w14:paraId="639523F5" w14:textId="77777777" w:rsidR="00062560" w:rsidRPr="00CB1988" w:rsidRDefault="00062560" w:rsidP="009767FE">
      <w:pPr>
        <w:pStyle w:val="Heading2"/>
      </w:pPr>
      <w:bookmarkStart w:id="115" w:name="_Toc78284996"/>
      <w:r w:rsidRPr="00CB1988">
        <w:t>Statistics</w:t>
      </w:r>
      <w:bookmarkEnd w:id="115"/>
    </w:p>
    <w:p w14:paraId="3FDFB6BE" w14:textId="612DF4E3" w:rsidR="00062560" w:rsidRPr="00CB1988" w:rsidRDefault="00062560" w:rsidP="00062560">
      <w:pPr>
        <w:pStyle w:val="PARAGRAPH"/>
      </w:pPr>
      <w:r w:rsidRPr="00CB1988">
        <w:t xml:space="preserve">Detail experience in </w:t>
      </w:r>
      <w:r w:rsidR="004872C7" w:rsidRPr="00CB1988">
        <w:t>certification of personal competence for past two years.</w:t>
      </w:r>
    </w:p>
    <w:tbl>
      <w:tblPr>
        <w:tblW w:w="921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3113"/>
      </w:tblGrid>
      <w:tr w:rsidR="004872C7" w:rsidRPr="003E2CF0" w14:paraId="76611379" w14:textId="77777777" w:rsidTr="0008076B">
        <w:trPr>
          <w:trHeight w:val="572"/>
        </w:trPr>
        <w:tc>
          <w:tcPr>
            <w:tcW w:w="6100" w:type="dxa"/>
            <w:shd w:val="clear" w:color="auto" w:fill="auto"/>
            <w:tcMar>
              <w:left w:w="0" w:type="dxa"/>
              <w:right w:w="0" w:type="dxa"/>
            </w:tcMar>
            <w:vAlign w:val="center"/>
          </w:tcPr>
          <w:p w14:paraId="3617FE56" w14:textId="77777777" w:rsidR="004872C7" w:rsidRPr="003F5A00" w:rsidRDefault="004872C7" w:rsidP="004A4C56">
            <w:pPr>
              <w:pStyle w:val="TABLE-col-heading"/>
            </w:pPr>
            <w:r w:rsidRPr="003F5A00">
              <w:t xml:space="preserve">Unit </w:t>
            </w:r>
          </w:p>
        </w:tc>
        <w:tc>
          <w:tcPr>
            <w:tcW w:w="3113" w:type="dxa"/>
            <w:shd w:val="clear" w:color="auto" w:fill="auto"/>
            <w:vAlign w:val="center"/>
          </w:tcPr>
          <w:p w14:paraId="51850015" w14:textId="4EBBBE6C" w:rsidR="004872C7" w:rsidRPr="003F5A00" w:rsidRDefault="004872C7" w:rsidP="003728E6">
            <w:pPr>
              <w:pStyle w:val="TABLE-col-heading"/>
            </w:pPr>
            <w:r w:rsidRPr="003F5A00">
              <w:t xml:space="preserve">Experience </w:t>
            </w:r>
          </w:p>
        </w:tc>
      </w:tr>
      <w:tr w:rsidR="004872C7" w:rsidRPr="003E2CF0" w14:paraId="0F553115" w14:textId="77777777" w:rsidTr="0008076B">
        <w:trPr>
          <w:trHeight w:val="572"/>
        </w:trPr>
        <w:tc>
          <w:tcPr>
            <w:tcW w:w="6100" w:type="dxa"/>
            <w:shd w:val="clear" w:color="auto" w:fill="auto"/>
            <w:tcMar>
              <w:left w:w="0" w:type="dxa"/>
              <w:right w:w="0" w:type="dxa"/>
            </w:tcMar>
            <w:vAlign w:val="center"/>
          </w:tcPr>
          <w:p w14:paraId="0534EDBD" w14:textId="77777777" w:rsidR="004872C7" w:rsidRPr="003F5A00" w:rsidRDefault="004872C7" w:rsidP="006F2F2C">
            <w:pPr>
              <w:pStyle w:val="TABLE-cell"/>
            </w:pPr>
            <w:r w:rsidRPr="003F5A00">
              <w:t xml:space="preserve">Unit Ex 000 – Basic knowledge and awareness </w:t>
            </w:r>
          </w:p>
        </w:tc>
        <w:tc>
          <w:tcPr>
            <w:tcW w:w="3113" w:type="dxa"/>
            <w:shd w:val="clear" w:color="auto" w:fill="auto"/>
            <w:vAlign w:val="center"/>
          </w:tcPr>
          <w:p w14:paraId="0E2A7EF5" w14:textId="119307D1" w:rsidR="004872C7" w:rsidRPr="003F5A00" w:rsidRDefault="003F5A00">
            <w:pPr>
              <w:pStyle w:val="TABLE-cell"/>
            </w:pPr>
            <w:r>
              <w:t>0</w:t>
            </w:r>
            <w:r w:rsidR="00CC76D6">
              <w:t xml:space="preserve"> Certificates issued</w:t>
            </w:r>
          </w:p>
        </w:tc>
      </w:tr>
      <w:tr w:rsidR="004872C7" w:rsidRPr="003E2CF0" w14:paraId="75491B11" w14:textId="77777777" w:rsidTr="0008076B">
        <w:trPr>
          <w:trHeight w:val="572"/>
        </w:trPr>
        <w:tc>
          <w:tcPr>
            <w:tcW w:w="6100" w:type="dxa"/>
            <w:shd w:val="clear" w:color="auto" w:fill="auto"/>
            <w:tcMar>
              <w:left w:w="0" w:type="dxa"/>
              <w:right w:w="0" w:type="dxa"/>
            </w:tcMar>
            <w:vAlign w:val="center"/>
          </w:tcPr>
          <w:p w14:paraId="5248AF52" w14:textId="77777777" w:rsidR="004872C7" w:rsidRPr="003F5A00" w:rsidRDefault="004872C7" w:rsidP="006F2F2C">
            <w:pPr>
              <w:pStyle w:val="TABLE-cell"/>
            </w:pPr>
            <w:r w:rsidRPr="003F5A00">
              <w:t>Unit Ex 001 – Apply basic principles of protection in explosive atmospheres</w:t>
            </w:r>
          </w:p>
        </w:tc>
        <w:tc>
          <w:tcPr>
            <w:tcW w:w="3113" w:type="dxa"/>
            <w:shd w:val="clear" w:color="auto" w:fill="auto"/>
            <w:vAlign w:val="center"/>
          </w:tcPr>
          <w:p w14:paraId="047AC7A1" w14:textId="2C66D94C" w:rsidR="004872C7" w:rsidRPr="003F5A00" w:rsidRDefault="003F5A00">
            <w:pPr>
              <w:pStyle w:val="TABLE-cell"/>
            </w:pPr>
            <w:r>
              <w:t>19</w:t>
            </w:r>
            <w:r w:rsidR="00CC76D6">
              <w:t xml:space="preserve"> Certificates issued</w:t>
            </w:r>
          </w:p>
        </w:tc>
      </w:tr>
      <w:tr w:rsidR="004872C7" w:rsidRPr="003E2CF0" w14:paraId="52BD0C18" w14:textId="77777777" w:rsidTr="0008076B">
        <w:trPr>
          <w:trHeight w:val="572"/>
        </w:trPr>
        <w:tc>
          <w:tcPr>
            <w:tcW w:w="6100" w:type="dxa"/>
            <w:shd w:val="clear" w:color="auto" w:fill="auto"/>
            <w:tcMar>
              <w:left w:w="0" w:type="dxa"/>
              <w:right w:w="0" w:type="dxa"/>
            </w:tcMar>
            <w:vAlign w:val="center"/>
          </w:tcPr>
          <w:p w14:paraId="10A04221" w14:textId="77777777" w:rsidR="004872C7" w:rsidRPr="003F5A00" w:rsidRDefault="004872C7" w:rsidP="006F2F2C">
            <w:pPr>
              <w:pStyle w:val="TABLE-cell"/>
            </w:pPr>
            <w:r w:rsidRPr="003F5A00">
              <w:t>Unit Ex 002 – Perform classification of hazardous areas</w:t>
            </w:r>
          </w:p>
        </w:tc>
        <w:tc>
          <w:tcPr>
            <w:tcW w:w="3113" w:type="dxa"/>
            <w:shd w:val="clear" w:color="auto" w:fill="auto"/>
            <w:vAlign w:val="center"/>
          </w:tcPr>
          <w:p w14:paraId="2EE643A0" w14:textId="3D5A1E2D" w:rsidR="004872C7" w:rsidRPr="003F5A00" w:rsidRDefault="003F5A00">
            <w:pPr>
              <w:pStyle w:val="TABLE-cell"/>
            </w:pPr>
            <w:r>
              <w:t>4</w:t>
            </w:r>
            <w:r w:rsidR="00CC76D6">
              <w:t xml:space="preserve"> Certificates issued</w:t>
            </w:r>
          </w:p>
        </w:tc>
      </w:tr>
      <w:tr w:rsidR="004872C7" w:rsidRPr="003E2CF0" w14:paraId="20932754" w14:textId="77777777" w:rsidTr="0008076B">
        <w:trPr>
          <w:trHeight w:val="572"/>
        </w:trPr>
        <w:tc>
          <w:tcPr>
            <w:tcW w:w="6100" w:type="dxa"/>
            <w:shd w:val="clear" w:color="auto" w:fill="auto"/>
            <w:tcMar>
              <w:left w:w="0" w:type="dxa"/>
              <w:right w:w="0" w:type="dxa"/>
            </w:tcMar>
            <w:vAlign w:val="center"/>
          </w:tcPr>
          <w:p w14:paraId="3985CCAF" w14:textId="77777777" w:rsidR="004872C7" w:rsidRPr="003F5A00" w:rsidRDefault="004872C7" w:rsidP="006F2F2C">
            <w:pPr>
              <w:pStyle w:val="TABLE-cell"/>
            </w:pPr>
            <w:r w:rsidRPr="003F5A00">
              <w:t>Unit Ex 003 – Install explosion-protected equipment and wiring systems</w:t>
            </w:r>
          </w:p>
        </w:tc>
        <w:tc>
          <w:tcPr>
            <w:tcW w:w="3113" w:type="dxa"/>
            <w:shd w:val="clear" w:color="auto" w:fill="auto"/>
            <w:vAlign w:val="center"/>
          </w:tcPr>
          <w:p w14:paraId="6C33F6E2" w14:textId="6D3730C4" w:rsidR="004872C7" w:rsidRPr="003F5A00" w:rsidRDefault="003F5A00">
            <w:pPr>
              <w:pStyle w:val="TABLE-cell"/>
            </w:pPr>
            <w:r>
              <w:t>0</w:t>
            </w:r>
            <w:r w:rsidR="00CC76D6">
              <w:t xml:space="preserve"> Certificates issued</w:t>
            </w:r>
          </w:p>
        </w:tc>
      </w:tr>
      <w:tr w:rsidR="004872C7" w:rsidRPr="003E2CF0" w14:paraId="39ECAD43" w14:textId="77777777" w:rsidTr="0008076B">
        <w:trPr>
          <w:trHeight w:val="572"/>
        </w:trPr>
        <w:tc>
          <w:tcPr>
            <w:tcW w:w="6100" w:type="dxa"/>
            <w:shd w:val="clear" w:color="auto" w:fill="auto"/>
            <w:tcMar>
              <w:left w:w="0" w:type="dxa"/>
              <w:right w:w="0" w:type="dxa"/>
            </w:tcMar>
            <w:vAlign w:val="center"/>
          </w:tcPr>
          <w:p w14:paraId="4858724B" w14:textId="77777777" w:rsidR="004872C7" w:rsidRPr="003F5A00" w:rsidRDefault="004872C7" w:rsidP="006F2F2C">
            <w:pPr>
              <w:pStyle w:val="TABLE-cell"/>
            </w:pPr>
            <w:r w:rsidRPr="003F5A00">
              <w:t>Unit Ex 004 – Maintain equipment in explosive atmospheres</w:t>
            </w:r>
          </w:p>
        </w:tc>
        <w:tc>
          <w:tcPr>
            <w:tcW w:w="3113" w:type="dxa"/>
            <w:shd w:val="clear" w:color="auto" w:fill="auto"/>
            <w:vAlign w:val="center"/>
          </w:tcPr>
          <w:p w14:paraId="2F430A3E" w14:textId="0DC22F9C" w:rsidR="004872C7" w:rsidRPr="003F5A00" w:rsidRDefault="003F5A00">
            <w:pPr>
              <w:pStyle w:val="TABLE-cell"/>
            </w:pPr>
            <w:r>
              <w:t>0</w:t>
            </w:r>
            <w:r w:rsidR="00CC76D6">
              <w:t xml:space="preserve"> Certificates issued</w:t>
            </w:r>
          </w:p>
        </w:tc>
      </w:tr>
      <w:tr w:rsidR="004872C7" w:rsidRPr="003E2CF0" w14:paraId="3417D703" w14:textId="77777777" w:rsidTr="0008076B">
        <w:trPr>
          <w:trHeight w:val="572"/>
        </w:trPr>
        <w:tc>
          <w:tcPr>
            <w:tcW w:w="6100" w:type="dxa"/>
            <w:shd w:val="clear" w:color="auto" w:fill="auto"/>
            <w:tcMar>
              <w:left w:w="0" w:type="dxa"/>
              <w:right w:w="0" w:type="dxa"/>
            </w:tcMar>
            <w:vAlign w:val="center"/>
          </w:tcPr>
          <w:p w14:paraId="47BFBAC8" w14:textId="77777777" w:rsidR="004872C7" w:rsidRPr="003F5A00" w:rsidRDefault="004872C7" w:rsidP="006F2F2C">
            <w:pPr>
              <w:pStyle w:val="TABLE-cell"/>
            </w:pPr>
            <w:r w:rsidRPr="003F5A00">
              <w:t>Unit Ex 005 – Overhaul and repair of explosion-protected equipment</w:t>
            </w:r>
          </w:p>
        </w:tc>
        <w:tc>
          <w:tcPr>
            <w:tcW w:w="3113" w:type="dxa"/>
            <w:shd w:val="clear" w:color="auto" w:fill="auto"/>
            <w:vAlign w:val="center"/>
          </w:tcPr>
          <w:p w14:paraId="7C8FCF7D" w14:textId="72FB12E5" w:rsidR="004872C7" w:rsidRPr="003F5A00" w:rsidRDefault="00C91D8A">
            <w:pPr>
              <w:pStyle w:val="TABLE-cell"/>
            </w:pPr>
            <w:r w:rsidRPr="003F5A00">
              <w:t>Not in scope</w:t>
            </w:r>
          </w:p>
        </w:tc>
      </w:tr>
      <w:tr w:rsidR="004872C7" w:rsidRPr="003E2CF0" w14:paraId="7B1646A3" w14:textId="77777777" w:rsidTr="0008076B">
        <w:trPr>
          <w:trHeight w:val="572"/>
        </w:trPr>
        <w:tc>
          <w:tcPr>
            <w:tcW w:w="6100" w:type="dxa"/>
            <w:shd w:val="clear" w:color="auto" w:fill="auto"/>
            <w:tcMar>
              <w:left w:w="0" w:type="dxa"/>
              <w:right w:w="0" w:type="dxa"/>
            </w:tcMar>
            <w:vAlign w:val="center"/>
          </w:tcPr>
          <w:p w14:paraId="11A05773" w14:textId="77777777" w:rsidR="004872C7" w:rsidRPr="003F5A00" w:rsidRDefault="004872C7" w:rsidP="006F2F2C">
            <w:pPr>
              <w:pStyle w:val="TABLE-cell"/>
            </w:pPr>
            <w:r w:rsidRPr="003F5A00">
              <w:t>Unit Ex 006 – Test electrical installations in or associated with explosive atmospheres</w:t>
            </w:r>
          </w:p>
        </w:tc>
        <w:tc>
          <w:tcPr>
            <w:tcW w:w="3113" w:type="dxa"/>
            <w:shd w:val="clear" w:color="auto" w:fill="auto"/>
            <w:vAlign w:val="center"/>
          </w:tcPr>
          <w:p w14:paraId="058FDCCD" w14:textId="0CD0AF2C" w:rsidR="004872C7" w:rsidRPr="003F5A00" w:rsidRDefault="00C91D8A">
            <w:pPr>
              <w:pStyle w:val="TABLE-cell"/>
            </w:pPr>
            <w:r w:rsidRPr="003F5A00">
              <w:t>Not in scope</w:t>
            </w:r>
          </w:p>
        </w:tc>
      </w:tr>
      <w:tr w:rsidR="004872C7" w:rsidRPr="003E2CF0" w14:paraId="4DF8F4BD" w14:textId="77777777" w:rsidTr="0008076B">
        <w:trPr>
          <w:trHeight w:val="572"/>
        </w:trPr>
        <w:tc>
          <w:tcPr>
            <w:tcW w:w="6100" w:type="dxa"/>
            <w:shd w:val="clear" w:color="auto" w:fill="auto"/>
            <w:tcMar>
              <w:left w:w="0" w:type="dxa"/>
              <w:right w:w="0" w:type="dxa"/>
            </w:tcMar>
            <w:vAlign w:val="center"/>
          </w:tcPr>
          <w:p w14:paraId="20A0D4D3" w14:textId="77777777" w:rsidR="004872C7" w:rsidRPr="003F5A00" w:rsidRDefault="004872C7" w:rsidP="006F2F2C">
            <w:pPr>
              <w:pStyle w:val="TABLE-cell"/>
            </w:pPr>
            <w:r w:rsidRPr="003F5A00">
              <w:t>Unit Ex 007 – Perform visual &amp; close inspection of electrical installations in or associated with explosive atmospheres</w:t>
            </w:r>
          </w:p>
        </w:tc>
        <w:tc>
          <w:tcPr>
            <w:tcW w:w="3113" w:type="dxa"/>
            <w:shd w:val="clear" w:color="auto" w:fill="auto"/>
            <w:vAlign w:val="center"/>
          </w:tcPr>
          <w:p w14:paraId="19C24C61" w14:textId="0E1EA52B" w:rsidR="004872C7" w:rsidRPr="003F5A00" w:rsidRDefault="003F5A00">
            <w:pPr>
              <w:pStyle w:val="TABLE-cell"/>
            </w:pPr>
            <w:r>
              <w:t>4</w:t>
            </w:r>
            <w:r w:rsidR="00CC76D6">
              <w:t xml:space="preserve"> Certificates issued</w:t>
            </w:r>
          </w:p>
        </w:tc>
      </w:tr>
      <w:tr w:rsidR="004872C7" w:rsidRPr="003E2CF0" w14:paraId="3109811B" w14:textId="77777777" w:rsidTr="0008076B">
        <w:trPr>
          <w:trHeight w:val="572"/>
        </w:trPr>
        <w:tc>
          <w:tcPr>
            <w:tcW w:w="6100" w:type="dxa"/>
            <w:shd w:val="clear" w:color="auto" w:fill="auto"/>
            <w:tcMar>
              <w:left w:w="0" w:type="dxa"/>
              <w:right w:w="0" w:type="dxa"/>
            </w:tcMar>
            <w:vAlign w:val="center"/>
          </w:tcPr>
          <w:p w14:paraId="62D1C5C8" w14:textId="77777777" w:rsidR="004872C7" w:rsidRPr="003F5A00" w:rsidRDefault="004872C7" w:rsidP="006F2F2C">
            <w:pPr>
              <w:pStyle w:val="TABLE-cell"/>
            </w:pPr>
            <w:r w:rsidRPr="003F5A00">
              <w:t>Unit Ex 008 – Perform detailed inspection of electrical installations in or associated with explosive atmospheres</w:t>
            </w:r>
          </w:p>
        </w:tc>
        <w:tc>
          <w:tcPr>
            <w:tcW w:w="3113" w:type="dxa"/>
            <w:shd w:val="clear" w:color="auto" w:fill="auto"/>
            <w:vAlign w:val="center"/>
          </w:tcPr>
          <w:p w14:paraId="49AA9B02" w14:textId="0342305B" w:rsidR="004872C7" w:rsidRPr="003F5A00" w:rsidRDefault="00CC76D6">
            <w:pPr>
              <w:pStyle w:val="TABLE-cell"/>
            </w:pPr>
            <w:r>
              <w:t>Added as scope extension at this surveillance assessment</w:t>
            </w:r>
          </w:p>
        </w:tc>
      </w:tr>
      <w:tr w:rsidR="004872C7" w:rsidRPr="003E2CF0" w14:paraId="06BC2FE8" w14:textId="77777777" w:rsidTr="0008076B">
        <w:trPr>
          <w:trHeight w:val="572"/>
        </w:trPr>
        <w:tc>
          <w:tcPr>
            <w:tcW w:w="6100" w:type="dxa"/>
            <w:shd w:val="clear" w:color="auto" w:fill="auto"/>
            <w:tcMar>
              <w:left w:w="0" w:type="dxa"/>
              <w:right w:w="0" w:type="dxa"/>
            </w:tcMar>
            <w:vAlign w:val="center"/>
          </w:tcPr>
          <w:p w14:paraId="54AAB96E" w14:textId="77777777" w:rsidR="004872C7" w:rsidRPr="003F5A00" w:rsidRDefault="004872C7" w:rsidP="006F2F2C">
            <w:pPr>
              <w:pStyle w:val="TABLE-cell"/>
            </w:pPr>
            <w:r w:rsidRPr="003F5A00">
              <w:t>Unit Ex 009 – Design electrical installations in or associated with explosive atmospheres</w:t>
            </w:r>
          </w:p>
        </w:tc>
        <w:tc>
          <w:tcPr>
            <w:tcW w:w="3113" w:type="dxa"/>
            <w:shd w:val="clear" w:color="auto" w:fill="auto"/>
            <w:vAlign w:val="center"/>
          </w:tcPr>
          <w:p w14:paraId="5DA10EA8" w14:textId="36D0A0AB" w:rsidR="004872C7" w:rsidRPr="003F5A00" w:rsidRDefault="003F5A00">
            <w:pPr>
              <w:pStyle w:val="TABLE-cell"/>
            </w:pPr>
            <w:r>
              <w:t>3</w:t>
            </w:r>
            <w:r w:rsidR="00CC76D6">
              <w:t xml:space="preserve"> Certificates issued</w:t>
            </w:r>
          </w:p>
        </w:tc>
      </w:tr>
      <w:tr w:rsidR="004872C7" w:rsidRPr="003E2CF0" w14:paraId="567E295A" w14:textId="77777777" w:rsidTr="0008076B">
        <w:trPr>
          <w:trHeight w:val="572"/>
        </w:trPr>
        <w:tc>
          <w:tcPr>
            <w:tcW w:w="6100" w:type="dxa"/>
            <w:shd w:val="clear" w:color="auto" w:fill="auto"/>
            <w:tcMar>
              <w:left w:w="0" w:type="dxa"/>
              <w:right w:w="0" w:type="dxa"/>
            </w:tcMar>
            <w:vAlign w:val="center"/>
          </w:tcPr>
          <w:p w14:paraId="7C8687D5" w14:textId="77777777" w:rsidR="004872C7" w:rsidRPr="003F5A00" w:rsidRDefault="004872C7" w:rsidP="006F2F2C">
            <w:pPr>
              <w:pStyle w:val="TABLE-cell"/>
            </w:pPr>
            <w:r w:rsidRPr="003F5A00">
              <w:t>Unit Ex 010 – Perform audit inspection of electrical installations in or associated with explosive atmospheres</w:t>
            </w:r>
          </w:p>
        </w:tc>
        <w:tc>
          <w:tcPr>
            <w:tcW w:w="3113" w:type="dxa"/>
            <w:shd w:val="clear" w:color="auto" w:fill="auto"/>
            <w:vAlign w:val="center"/>
          </w:tcPr>
          <w:p w14:paraId="73EC9788" w14:textId="19CA4E42" w:rsidR="004872C7" w:rsidRPr="003F5A00" w:rsidRDefault="00C91D8A">
            <w:pPr>
              <w:pStyle w:val="TABLE-cell"/>
            </w:pPr>
            <w:r w:rsidRPr="003F5A00">
              <w:t>Not in scope</w:t>
            </w:r>
          </w:p>
        </w:tc>
      </w:tr>
    </w:tbl>
    <w:p w14:paraId="1630E4EC" w14:textId="77777777" w:rsidR="00F171AE" w:rsidRPr="00BD6E18" w:rsidRDefault="00F171AE" w:rsidP="00F171AE">
      <w:pPr>
        <w:pStyle w:val="PARAGRAPH"/>
      </w:pPr>
    </w:p>
    <w:p w14:paraId="4BA4B054" w14:textId="39297176" w:rsidR="006E21A2" w:rsidRPr="003F5A00" w:rsidRDefault="006E21A2" w:rsidP="009767FE">
      <w:pPr>
        <w:pStyle w:val="Heading2"/>
      </w:pPr>
      <w:bookmarkStart w:id="116" w:name="_Toc78284997"/>
      <w:r w:rsidRPr="003F5A00">
        <w:t>Question bank</w:t>
      </w:r>
      <w:bookmarkEnd w:id="116"/>
    </w:p>
    <w:p w14:paraId="05F294D0" w14:textId="327635A4" w:rsidR="00BD6E18" w:rsidRPr="003F5A00" w:rsidRDefault="00CC76D6" w:rsidP="00913966">
      <w:pPr>
        <w:pStyle w:val="PARAGRAPH"/>
      </w:pPr>
      <w:r>
        <w:t xml:space="preserve">Both knowledge and skills examination questions </w:t>
      </w:r>
      <w:r w:rsidR="00D118A1">
        <w:t xml:space="preserve">for Unit Ex008 ‘Detailed Inspection’ </w:t>
      </w:r>
      <w:r>
        <w:t>were provided and found to be</w:t>
      </w:r>
      <w:r w:rsidR="00D118A1">
        <w:t xml:space="preserve"> sufficient and correct.  As QPS are using the same arti</w:t>
      </w:r>
      <w:r w:rsidR="00C726FC">
        <w:t>f</w:t>
      </w:r>
      <w:r w:rsidR="00D118A1">
        <w:t>a</w:t>
      </w:r>
      <w:r w:rsidR="00C726FC">
        <w:t>c</w:t>
      </w:r>
      <w:r w:rsidR="00D118A1">
        <w:t>ts</w:t>
      </w:r>
      <w:r w:rsidR="00C726FC">
        <w:t xml:space="preserve"> as those used for </w:t>
      </w:r>
      <w:r w:rsidR="00D118A1">
        <w:t>Unit of Competence Ex007</w:t>
      </w:r>
      <w:r w:rsidR="00C726FC">
        <w:t xml:space="preserve"> which were previously assessed.   Flexibility for different configurations was found acceptable. </w:t>
      </w:r>
      <w:r w:rsidR="00D118A1">
        <w:t xml:space="preserve"> The knowledge questions will be provided to the IECEx Secretariat to be added to the Central Question Bank.   The IECEx requirements of OD503 &amp; OD504 for Unit Ex008 are fulfilled for this scope extension.</w:t>
      </w:r>
    </w:p>
    <w:p w14:paraId="3D40FF1C" w14:textId="394949E5" w:rsidR="00062560" w:rsidRPr="003F5A00" w:rsidRDefault="00062560" w:rsidP="009767FE">
      <w:pPr>
        <w:pStyle w:val="Heading2"/>
        <w:rPr>
          <w:szCs w:val="28"/>
        </w:rPr>
      </w:pPr>
      <w:bookmarkStart w:id="117" w:name="_Toc78284998"/>
      <w:r w:rsidRPr="003F5A00">
        <w:t>National accreditation</w:t>
      </w:r>
      <w:bookmarkEnd w:id="117"/>
    </w:p>
    <w:p w14:paraId="1AC8A070" w14:textId="7FF014E9" w:rsidR="00062560" w:rsidRPr="003F5A00" w:rsidRDefault="003F5A00" w:rsidP="006F2F2C">
      <w:pPr>
        <w:pStyle w:val="PARAGRAPH"/>
      </w:pPr>
      <w:r>
        <w:t>N/A</w:t>
      </w:r>
    </w:p>
    <w:p w14:paraId="2EC6A22D" w14:textId="77777777" w:rsidR="00443161" w:rsidRPr="003F5A00" w:rsidRDefault="00443161" w:rsidP="009767FE">
      <w:pPr>
        <w:pStyle w:val="Heading2"/>
      </w:pPr>
      <w:bookmarkStart w:id="118" w:name="_Toc78284999"/>
      <w:r w:rsidRPr="003F5A00">
        <w:t>Comments (including issues found during assessment)</w:t>
      </w:r>
      <w:bookmarkEnd w:id="118"/>
    </w:p>
    <w:p w14:paraId="3E4AC252" w14:textId="0650F65E" w:rsidR="008800F6" w:rsidRPr="008800F6" w:rsidRDefault="008800F6" w:rsidP="00D118A1">
      <w:pPr>
        <w:rPr>
          <w:lang w:eastAsia="ru-RU"/>
        </w:rPr>
      </w:pPr>
      <w:r w:rsidRPr="008800F6">
        <w:rPr>
          <w:lang w:eastAsia="ru-RU"/>
        </w:rPr>
        <w:t>Items identified from the re-assessment related to:</w:t>
      </w:r>
    </w:p>
    <w:p w14:paraId="3E060D42" w14:textId="16F00299" w:rsidR="008800F6" w:rsidRPr="008800F6" w:rsidRDefault="008800F6" w:rsidP="008800F6">
      <w:pPr>
        <w:pStyle w:val="ListParagraph"/>
        <w:numPr>
          <w:ilvl w:val="0"/>
          <w:numId w:val="23"/>
        </w:numPr>
        <w:rPr>
          <w:lang w:eastAsia="ru-RU"/>
        </w:rPr>
      </w:pPr>
      <w:r w:rsidRPr="008800F6">
        <w:rPr>
          <w:lang w:eastAsia="ru-RU"/>
        </w:rPr>
        <w:t>Issues were raised concerning document management</w:t>
      </w:r>
    </w:p>
    <w:p w14:paraId="09376A28" w14:textId="2F8FAD5A" w:rsidR="008800F6" w:rsidRPr="008800F6" w:rsidRDefault="008800F6" w:rsidP="008800F6">
      <w:pPr>
        <w:pStyle w:val="ListParagraph"/>
        <w:numPr>
          <w:ilvl w:val="0"/>
          <w:numId w:val="23"/>
        </w:numPr>
        <w:rPr>
          <w:lang w:eastAsia="ru-RU"/>
        </w:rPr>
      </w:pPr>
      <w:r w:rsidRPr="008800F6">
        <w:rPr>
          <w:lang w:eastAsia="ru-RU"/>
        </w:rPr>
        <w:t>Issue raised requiring review of knowledge questions</w:t>
      </w:r>
    </w:p>
    <w:p w14:paraId="6B0838C8" w14:textId="528B6BB3" w:rsidR="008800F6" w:rsidRPr="008800F6" w:rsidRDefault="008800F6" w:rsidP="008800F6">
      <w:pPr>
        <w:pStyle w:val="ListParagraph"/>
        <w:numPr>
          <w:ilvl w:val="0"/>
          <w:numId w:val="23"/>
        </w:numPr>
        <w:rPr>
          <w:lang w:eastAsia="ru-RU"/>
        </w:rPr>
      </w:pPr>
      <w:r w:rsidRPr="008800F6">
        <w:rPr>
          <w:lang w:eastAsia="ru-RU"/>
        </w:rPr>
        <w:t>Issue raised over record keeping</w:t>
      </w:r>
    </w:p>
    <w:p w14:paraId="374009D9" w14:textId="77777777" w:rsidR="00443161" w:rsidRPr="00BD6E18" w:rsidRDefault="00443161" w:rsidP="00443161">
      <w:pPr>
        <w:pStyle w:val="ListNumber"/>
        <w:numPr>
          <w:ilvl w:val="0"/>
          <w:numId w:val="0"/>
        </w:numPr>
        <w:ind w:left="340" w:hanging="340"/>
      </w:pPr>
    </w:p>
    <w:p w14:paraId="32224F73" w14:textId="6CCAE283" w:rsidR="00496534" w:rsidRPr="00BD6E18" w:rsidRDefault="00496534" w:rsidP="00496534">
      <w:pPr>
        <w:pStyle w:val="Heading1"/>
      </w:pPr>
      <w:bookmarkStart w:id="119" w:name="_Toc78285000"/>
      <w:r w:rsidRPr="00BD6E18">
        <w:t>Annexes</w:t>
      </w:r>
      <w:bookmarkEnd w:id="119"/>
    </w:p>
    <w:p w14:paraId="6CBBD085" w14:textId="0A82B2F3" w:rsidR="00946DDD" w:rsidRPr="00913966" w:rsidRDefault="00DF5E74" w:rsidP="008800F6">
      <w:pPr>
        <w:pStyle w:val="PARAGRAPH"/>
        <w:rPr>
          <w:color w:val="00B050"/>
          <w:spacing w:val="0"/>
          <w:sz w:val="18"/>
          <w:lang w:eastAsia="en-AU"/>
        </w:rPr>
      </w:pPr>
      <w:r w:rsidRPr="00BD6E18">
        <w:t>See Contents</w:t>
      </w:r>
    </w:p>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br/>
      </w:r>
      <w:bookmarkStart w:id="120" w:name="_Ref74921171"/>
      <w:bookmarkStart w:id="121" w:name="_Toc78285001"/>
      <w:r w:rsidRPr="00BD6E18">
        <w:t>Overall Organisation Chart</w:t>
      </w:r>
      <w:bookmarkEnd w:id="120"/>
      <w:bookmarkEnd w:id="121"/>
    </w:p>
    <w:p w14:paraId="68BDBDC7" w14:textId="0C966551" w:rsidR="008800F6" w:rsidRDefault="008800F6" w:rsidP="009B3D3E">
      <w:pPr>
        <w:pStyle w:val="PARAGRAPH"/>
        <w:jc w:val="center"/>
      </w:pPr>
      <w:r w:rsidRPr="008800F6">
        <w:rPr>
          <w:noProof/>
          <w:lang w:val="en-AU" w:eastAsia="en-AU"/>
        </w:rPr>
        <w:drawing>
          <wp:inline distT="0" distB="0" distL="0" distR="0" wp14:anchorId="00B9868F" wp14:editId="55A89DD4">
            <wp:extent cx="7833025" cy="4555590"/>
            <wp:effectExtent l="318" t="0" r="3492" b="3493"/>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rot="16200000">
                      <a:off x="0" y="0"/>
                      <a:ext cx="7863563" cy="4573351"/>
                    </a:xfrm>
                    <a:prstGeom prst="rect">
                      <a:avLst/>
                    </a:prstGeom>
                  </pic:spPr>
                </pic:pic>
              </a:graphicData>
            </a:graphic>
          </wp:inline>
        </w:drawing>
      </w:r>
    </w:p>
    <w:p w14:paraId="5BFE0930" w14:textId="77777777" w:rsidR="00C726FC" w:rsidRPr="00BD6E18" w:rsidRDefault="00C726FC" w:rsidP="009B3D3E">
      <w:pPr>
        <w:pStyle w:val="PARAGRAPH"/>
        <w:jc w:val="center"/>
      </w:pPr>
    </w:p>
    <w:p w14:paraId="68D33709" w14:textId="00E2A150" w:rsidR="00FD42B7" w:rsidRPr="00BD6E18" w:rsidRDefault="00FD42B7" w:rsidP="00EF7CDD">
      <w:pPr>
        <w:pStyle w:val="ANNEXtitle"/>
      </w:pPr>
      <w:r w:rsidRPr="00BD6E18">
        <w:br/>
      </w:r>
      <w:bookmarkStart w:id="122" w:name="_Ref74921178"/>
      <w:bookmarkStart w:id="123" w:name="_Toc78285002"/>
      <w:r w:rsidRPr="00BD6E18">
        <w:t>Organisation Chart of ExCB</w:t>
      </w:r>
      <w:bookmarkEnd w:id="122"/>
      <w:bookmarkEnd w:id="123"/>
    </w:p>
    <w:p w14:paraId="09F336BB" w14:textId="5317BD30" w:rsidR="009B3D3E" w:rsidRDefault="009B3D3E" w:rsidP="009B3D3E">
      <w:pPr>
        <w:pStyle w:val="PARAGRAPH"/>
        <w:jc w:val="center"/>
      </w:pPr>
    </w:p>
    <w:p w14:paraId="430335B1" w14:textId="24114954" w:rsidR="008800F6" w:rsidRDefault="008800F6" w:rsidP="009B3D3E">
      <w:pPr>
        <w:pStyle w:val="PARAGRAPH"/>
        <w:jc w:val="center"/>
      </w:pPr>
      <w:r w:rsidRPr="008800F6">
        <w:rPr>
          <w:noProof/>
          <w:lang w:val="en-AU" w:eastAsia="en-AU"/>
        </w:rPr>
        <w:drawing>
          <wp:inline distT="0" distB="0" distL="0" distR="0" wp14:anchorId="4636E95E" wp14:editId="01DF2A1E">
            <wp:extent cx="7282859" cy="5198671"/>
            <wp:effectExtent l="953"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12"/>
                    <a:stretch>
                      <a:fillRect/>
                    </a:stretch>
                  </pic:blipFill>
                  <pic:spPr>
                    <a:xfrm rot="16200000">
                      <a:off x="0" y="0"/>
                      <a:ext cx="7298970" cy="5210171"/>
                    </a:xfrm>
                    <a:prstGeom prst="rect">
                      <a:avLst/>
                    </a:prstGeom>
                  </pic:spPr>
                </pic:pic>
              </a:graphicData>
            </a:graphic>
          </wp:inline>
        </w:drawing>
      </w:r>
    </w:p>
    <w:p w14:paraId="5FE6CB67" w14:textId="77777777" w:rsidR="00C726FC" w:rsidRPr="00BD6E18" w:rsidRDefault="00C726FC" w:rsidP="009B3D3E">
      <w:pPr>
        <w:pStyle w:val="PARAGRAPH"/>
        <w:jc w:val="center"/>
      </w:pPr>
    </w:p>
    <w:p w14:paraId="7FC8E296" w14:textId="781C85C6" w:rsidR="00FD42B7" w:rsidRPr="00913966" w:rsidRDefault="006E4A0B" w:rsidP="00EF7CDD">
      <w:pPr>
        <w:pStyle w:val="ANNEXtitle"/>
      </w:pPr>
      <w:r w:rsidRPr="00913966">
        <w:br/>
      </w:r>
      <w:bookmarkStart w:id="124" w:name="_Ref40100902"/>
      <w:bookmarkStart w:id="125" w:name="_Toc78285003"/>
      <w:r w:rsidR="001876FC" w:rsidRPr="00913966">
        <w:t>Accreditation Certificate for ISO/IEC 17024</w:t>
      </w:r>
      <w:bookmarkEnd w:id="124"/>
      <w:bookmarkEnd w:id="125"/>
    </w:p>
    <w:p w14:paraId="032AF6FF" w14:textId="77777777" w:rsidR="009B3D3E" w:rsidRPr="00913966" w:rsidRDefault="009B3D3E" w:rsidP="009B3D3E">
      <w:pPr>
        <w:pStyle w:val="PARAGRAPH"/>
        <w:jc w:val="center"/>
      </w:pPr>
    </w:p>
    <w:p w14:paraId="2252432B" w14:textId="76E1AC23" w:rsidR="009B3D3E" w:rsidRPr="00913966" w:rsidRDefault="0066790B" w:rsidP="009B3D3E">
      <w:pPr>
        <w:pStyle w:val="PARAGRAPH"/>
        <w:jc w:val="center"/>
      </w:pPr>
      <w:r>
        <w:t xml:space="preserve">QPS do not have national Accreditation to ISO/IEC 17024.   </w:t>
      </w:r>
      <w:proofErr w:type="gramStart"/>
      <w:r>
        <w:t>The</w:t>
      </w:r>
      <w:r w:rsidR="00505F35">
        <w:t>refore</w:t>
      </w:r>
      <w:proofErr w:type="gramEnd"/>
      <w:r w:rsidR="00505F35">
        <w:t xml:space="preserve"> QPS are subjected to surveillance assessments by IECEx</w:t>
      </w:r>
      <w:r>
        <w:t xml:space="preserve">. </w:t>
      </w:r>
    </w:p>
    <w:p w14:paraId="48E79ABF" w14:textId="77777777" w:rsidR="004D059E" w:rsidRPr="00913966" w:rsidRDefault="004D059E" w:rsidP="009B3D3E">
      <w:pPr>
        <w:pStyle w:val="PARAGRAPH"/>
        <w:jc w:val="center"/>
      </w:pPr>
    </w:p>
    <w:p w14:paraId="78285EDC" w14:textId="77777777" w:rsidR="002E15E3" w:rsidRPr="00913966" w:rsidRDefault="002E15E3" w:rsidP="00EF7CDD">
      <w:pPr>
        <w:pStyle w:val="MAIN-TITLE"/>
      </w:pPr>
    </w:p>
    <w:sectPr w:rsidR="002E15E3" w:rsidRPr="00913966" w:rsidSect="00BD0202">
      <w:headerReference w:type="default" r:id="rId13"/>
      <w:footerReference w:type="default" r:id="rId14"/>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89C44" w14:textId="77777777" w:rsidR="002966BE" w:rsidRDefault="002966BE">
      <w:r>
        <w:separator/>
      </w:r>
    </w:p>
  </w:endnote>
  <w:endnote w:type="continuationSeparator" w:id="0">
    <w:p w14:paraId="67729ADB" w14:textId="77777777" w:rsidR="002966BE" w:rsidRDefault="00296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DA17" w14:textId="728962EE" w:rsidR="002966BE" w:rsidRDefault="002966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0455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455F">
      <w:rPr>
        <w:b/>
        <w:bCs/>
        <w:noProof/>
      </w:rPr>
      <w:t>16</w:t>
    </w:r>
    <w:r>
      <w:rPr>
        <w:b/>
        <w:bCs/>
        <w:sz w:val="24"/>
        <w:szCs w:val="24"/>
      </w:rPr>
      <w:fldChar w:fldCharType="end"/>
    </w:r>
  </w:p>
  <w:p w14:paraId="1AEE732F" w14:textId="77777777" w:rsidR="002966BE" w:rsidRDefault="002966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07F55" w14:textId="77777777" w:rsidR="002966BE" w:rsidRDefault="002966BE">
      <w:r>
        <w:separator/>
      </w:r>
    </w:p>
  </w:footnote>
  <w:footnote w:type="continuationSeparator" w:id="0">
    <w:p w14:paraId="2A9AF0A6" w14:textId="77777777" w:rsidR="002966BE" w:rsidRDefault="002966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BFD95" w14:textId="77777777" w:rsidR="002966BE" w:rsidRDefault="002966BE" w:rsidP="002966BE">
    <w:pPr>
      <w:pStyle w:val="Header"/>
      <w:jc w:val="left"/>
      <w:rPr>
        <w:noProof/>
        <w:lang w:val="en-AU" w:eastAsia="en-AU"/>
      </w:rPr>
    </w:pPr>
    <w:r>
      <w:rPr>
        <w:noProof/>
        <w:lang w:val="en-AU" w:eastAsia="en-AU"/>
      </w:rPr>
      <w:drawing>
        <wp:inline distT="0" distB="0" distL="0" distR="0" wp14:anchorId="71FC381A" wp14:editId="41D1AC00">
          <wp:extent cx="579120" cy="499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499745"/>
                  </a:xfrm>
                  <a:prstGeom prst="rect">
                    <a:avLst/>
                  </a:prstGeom>
                  <a:noFill/>
                </pic:spPr>
              </pic:pic>
            </a:graphicData>
          </a:graphic>
        </wp:inline>
      </w:drawing>
    </w:r>
  </w:p>
  <w:p w14:paraId="26D3480D" w14:textId="77777777" w:rsidR="002966BE" w:rsidRPr="002966BE" w:rsidRDefault="002966BE" w:rsidP="002966BE">
    <w:pPr>
      <w:pStyle w:val="Header"/>
      <w:jc w:val="right"/>
      <w:rPr>
        <w:b/>
        <w:noProof/>
        <w:lang w:val="en-AU" w:eastAsia="en-AU"/>
      </w:rPr>
    </w:pPr>
    <w:r w:rsidRPr="002966BE">
      <w:rPr>
        <w:b/>
        <w:noProof/>
        <w:lang w:val="en-AU" w:eastAsia="en-AU"/>
      </w:rPr>
      <w:t>ExMC/1751/DV</w:t>
    </w:r>
  </w:p>
  <w:p w14:paraId="1529DC94" w14:textId="1A05DF71" w:rsidR="002966BE" w:rsidRPr="002966BE" w:rsidRDefault="002966BE" w:rsidP="002966BE">
    <w:pPr>
      <w:pStyle w:val="Header"/>
      <w:jc w:val="right"/>
      <w:rPr>
        <w:b/>
        <w:sz w:val="21"/>
        <w:szCs w:val="21"/>
        <w:lang w:val="en-AU"/>
      </w:rPr>
    </w:pPr>
    <w:r w:rsidRPr="002966BE">
      <w:rPr>
        <w:b/>
        <w:noProof/>
        <w:lang w:val="en-AU" w:eastAsia="en-AU"/>
      </w:rPr>
      <w:t>July 2021</w:t>
    </w:r>
  </w:p>
  <w:p w14:paraId="764F7E3D" w14:textId="77777777" w:rsidR="002966BE" w:rsidRDefault="002966BE" w:rsidP="00850C4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4218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071AE"/>
    <w:multiLevelType w:val="hybridMultilevel"/>
    <w:tmpl w:val="967472A6"/>
    <w:lvl w:ilvl="0" w:tplc="D7964F1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CBE60DC"/>
    <w:multiLevelType w:val="hybridMultilevel"/>
    <w:tmpl w:val="065C79FC"/>
    <w:lvl w:ilvl="0" w:tplc="D1DC91F0">
      <w:start w:val="5"/>
      <w:numFmt w:val="bullet"/>
      <w:lvlText w:val="-"/>
      <w:lvlJc w:val="left"/>
      <w:pPr>
        <w:ind w:left="720" w:hanging="360"/>
      </w:pPr>
      <w:rPr>
        <w:rFonts w:ascii="Arial" w:eastAsia="Times New Roman" w:hAnsi="Arial" w:cs="Aria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0"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1"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2"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6" w15:restartNumberingAfterBreak="0">
    <w:nsid w:val="530231A7"/>
    <w:multiLevelType w:val="hybridMultilevel"/>
    <w:tmpl w:val="0E680E00"/>
    <w:lvl w:ilvl="0" w:tplc="08090001">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A900C2"/>
    <w:multiLevelType w:val="hybridMultilevel"/>
    <w:tmpl w:val="7B2CBCA0"/>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9" w15:restartNumberingAfterBreak="0">
    <w:nsid w:val="63755CFF"/>
    <w:multiLevelType w:val="multilevel"/>
    <w:tmpl w:val="E964633A"/>
    <w:numStyleLink w:val="Headings"/>
  </w:abstractNum>
  <w:abstractNum w:abstractNumId="20" w15:restartNumberingAfterBreak="0">
    <w:nsid w:val="738B65F7"/>
    <w:multiLevelType w:val="hybridMultilevel"/>
    <w:tmpl w:val="E3B6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B606CB"/>
    <w:multiLevelType w:val="hybridMultilevel"/>
    <w:tmpl w:val="ACBAEB7C"/>
    <w:lvl w:ilvl="0" w:tplc="0C090001">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7"/>
  </w:num>
  <w:num w:numId="3">
    <w:abstractNumId w:val="22"/>
  </w:num>
  <w:num w:numId="4">
    <w:abstractNumId w:val="6"/>
  </w:num>
  <w:num w:numId="5">
    <w:abstractNumId w:val="18"/>
  </w:num>
  <w:num w:numId="6">
    <w:abstractNumId w:val="12"/>
    <w:lvlOverride w:ilvl="0">
      <w:startOverride w:val="1"/>
    </w:lvlOverride>
  </w:num>
  <w:num w:numId="7">
    <w:abstractNumId w:val="4"/>
  </w:num>
  <w:num w:numId="8">
    <w:abstractNumId w:val="14"/>
  </w:num>
  <w:num w:numId="9">
    <w:abstractNumId w:val="13"/>
  </w:num>
  <w:num w:numId="10">
    <w:abstractNumId w:val="2"/>
  </w:num>
  <w:num w:numId="11">
    <w:abstractNumId w:val="11"/>
  </w:num>
  <w:num w:numId="12">
    <w:abstractNumId w:val="10"/>
    <w:lvlOverride w:ilvl="0">
      <w:startOverride w:val="1"/>
    </w:lvlOverride>
  </w:num>
  <w:num w:numId="13">
    <w:abstractNumId w:val="9"/>
    <w:lvlOverride w:ilvl="0">
      <w:startOverride w:val="1"/>
    </w:lvlOverride>
  </w:num>
  <w:num w:numId="14">
    <w:abstractNumId w:val="1"/>
    <w:lvlOverride w:ilvl="0">
      <w:startOverride w:val="1"/>
    </w:lvlOverride>
  </w:num>
  <w:num w:numId="15">
    <w:abstractNumId w:val="15"/>
    <w:lvlOverride w:ilvl="0">
      <w:startOverride w:val="1"/>
    </w:lvlOverride>
  </w:num>
  <w:num w:numId="16">
    <w:abstractNumId w:val="0"/>
  </w:num>
  <w:num w:numId="17">
    <w:abstractNumId w:val="19"/>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2609"/>
          </w:tabs>
          <w:ind w:left="2609"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18">
    <w:abstractNumId w:val="17"/>
  </w:num>
  <w:num w:numId="19">
    <w:abstractNumId w:val="8"/>
  </w:num>
  <w:num w:numId="20">
    <w:abstractNumId w:val="21"/>
  </w:num>
  <w:num w:numId="21">
    <w:abstractNumId w:val="16"/>
  </w:num>
  <w:num w:numId="22">
    <w:abstractNumId w:val="20"/>
  </w:num>
  <w:num w:numId="2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1AD4"/>
    <w:rsid w:val="00013D4C"/>
    <w:rsid w:val="00014BB3"/>
    <w:rsid w:val="00021E3A"/>
    <w:rsid w:val="00023E3D"/>
    <w:rsid w:val="00023F42"/>
    <w:rsid w:val="00023FDE"/>
    <w:rsid w:val="00024FAB"/>
    <w:rsid w:val="00036137"/>
    <w:rsid w:val="00036627"/>
    <w:rsid w:val="00040041"/>
    <w:rsid w:val="000427BF"/>
    <w:rsid w:val="00057805"/>
    <w:rsid w:val="00062560"/>
    <w:rsid w:val="00070510"/>
    <w:rsid w:val="00072755"/>
    <w:rsid w:val="0008076B"/>
    <w:rsid w:val="00080EA9"/>
    <w:rsid w:val="000829B8"/>
    <w:rsid w:val="00093481"/>
    <w:rsid w:val="000A007C"/>
    <w:rsid w:val="000A71BF"/>
    <w:rsid w:val="000B45E1"/>
    <w:rsid w:val="000C46DC"/>
    <w:rsid w:val="000D0A7C"/>
    <w:rsid w:val="000D4EB3"/>
    <w:rsid w:val="000D54D0"/>
    <w:rsid w:val="000D5E8B"/>
    <w:rsid w:val="000D6061"/>
    <w:rsid w:val="000E2C13"/>
    <w:rsid w:val="000F1891"/>
    <w:rsid w:val="000F3274"/>
    <w:rsid w:val="000F5087"/>
    <w:rsid w:val="001035B4"/>
    <w:rsid w:val="0010455F"/>
    <w:rsid w:val="001079B8"/>
    <w:rsid w:val="00107C81"/>
    <w:rsid w:val="00110CE1"/>
    <w:rsid w:val="00112F6B"/>
    <w:rsid w:val="00116384"/>
    <w:rsid w:val="001234BB"/>
    <w:rsid w:val="00131434"/>
    <w:rsid w:val="00131B41"/>
    <w:rsid w:val="00134CE6"/>
    <w:rsid w:val="00135432"/>
    <w:rsid w:val="001365E2"/>
    <w:rsid w:val="0014040F"/>
    <w:rsid w:val="00147164"/>
    <w:rsid w:val="00150F25"/>
    <w:rsid w:val="00151907"/>
    <w:rsid w:val="0015363F"/>
    <w:rsid w:val="001570BA"/>
    <w:rsid w:val="0016051E"/>
    <w:rsid w:val="00161A38"/>
    <w:rsid w:val="001677F0"/>
    <w:rsid w:val="0017291C"/>
    <w:rsid w:val="00173F64"/>
    <w:rsid w:val="00176379"/>
    <w:rsid w:val="001800D2"/>
    <w:rsid w:val="001876FC"/>
    <w:rsid w:val="001931BC"/>
    <w:rsid w:val="001955DA"/>
    <w:rsid w:val="0019642A"/>
    <w:rsid w:val="0019699B"/>
    <w:rsid w:val="001A215F"/>
    <w:rsid w:val="001A23B5"/>
    <w:rsid w:val="001B0860"/>
    <w:rsid w:val="001B0AAA"/>
    <w:rsid w:val="001B1F43"/>
    <w:rsid w:val="001B378F"/>
    <w:rsid w:val="001B4343"/>
    <w:rsid w:val="001C15C1"/>
    <w:rsid w:val="001C29A6"/>
    <w:rsid w:val="001C3CFE"/>
    <w:rsid w:val="001C6D10"/>
    <w:rsid w:val="001C709B"/>
    <w:rsid w:val="001D08F9"/>
    <w:rsid w:val="001D3C66"/>
    <w:rsid w:val="001D76E0"/>
    <w:rsid w:val="001D7933"/>
    <w:rsid w:val="001E4293"/>
    <w:rsid w:val="001E4783"/>
    <w:rsid w:val="001E5513"/>
    <w:rsid w:val="001E6D39"/>
    <w:rsid w:val="001F0FA1"/>
    <w:rsid w:val="001F4F84"/>
    <w:rsid w:val="001F50D5"/>
    <w:rsid w:val="00202D56"/>
    <w:rsid w:val="00206DA8"/>
    <w:rsid w:val="0021200D"/>
    <w:rsid w:val="0021211B"/>
    <w:rsid w:val="002147E6"/>
    <w:rsid w:val="00220F9A"/>
    <w:rsid w:val="00225E9B"/>
    <w:rsid w:val="00226AC2"/>
    <w:rsid w:val="002327CB"/>
    <w:rsid w:val="00233CF2"/>
    <w:rsid w:val="00234FF0"/>
    <w:rsid w:val="002352AB"/>
    <w:rsid w:val="00235D9C"/>
    <w:rsid w:val="00236B8B"/>
    <w:rsid w:val="00243301"/>
    <w:rsid w:val="00243664"/>
    <w:rsid w:val="002470FA"/>
    <w:rsid w:val="00247531"/>
    <w:rsid w:val="002501D2"/>
    <w:rsid w:val="00250B40"/>
    <w:rsid w:val="002535AA"/>
    <w:rsid w:val="00254592"/>
    <w:rsid w:val="00255550"/>
    <w:rsid w:val="0025605A"/>
    <w:rsid w:val="002570B8"/>
    <w:rsid w:val="00262BED"/>
    <w:rsid w:val="00266723"/>
    <w:rsid w:val="00266C85"/>
    <w:rsid w:val="00267606"/>
    <w:rsid w:val="00267F21"/>
    <w:rsid w:val="00270461"/>
    <w:rsid w:val="0027496A"/>
    <w:rsid w:val="0027754D"/>
    <w:rsid w:val="00277BE6"/>
    <w:rsid w:val="002810C7"/>
    <w:rsid w:val="00283FBC"/>
    <w:rsid w:val="00284443"/>
    <w:rsid w:val="00293E38"/>
    <w:rsid w:val="002966BE"/>
    <w:rsid w:val="002A5CFC"/>
    <w:rsid w:val="002A71C2"/>
    <w:rsid w:val="002A7D1F"/>
    <w:rsid w:val="002B5826"/>
    <w:rsid w:val="002C396A"/>
    <w:rsid w:val="002C60E0"/>
    <w:rsid w:val="002E0A94"/>
    <w:rsid w:val="002E15E3"/>
    <w:rsid w:val="002E1E40"/>
    <w:rsid w:val="002E5599"/>
    <w:rsid w:val="002E5FFB"/>
    <w:rsid w:val="002E6ECC"/>
    <w:rsid w:val="002F3D7E"/>
    <w:rsid w:val="002F714B"/>
    <w:rsid w:val="0030313E"/>
    <w:rsid w:val="0031116F"/>
    <w:rsid w:val="00314AFB"/>
    <w:rsid w:val="003229FA"/>
    <w:rsid w:val="00323C87"/>
    <w:rsid w:val="00324B08"/>
    <w:rsid w:val="00334734"/>
    <w:rsid w:val="00335AEC"/>
    <w:rsid w:val="003360C1"/>
    <w:rsid w:val="003403E2"/>
    <w:rsid w:val="003449C8"/>
    <w:rsid w:val="00345E03"/>
    <w:rsid w:val="00351CDC"/>
    <w:rsid w:val="003565C5"/>
    <w:rsid w:val="00362C3F"/>
    <w:rsid w:val="00364A47"/>
    <w:rsid w:val="0037017D"/>
    <w:rsid w:val="00372743"/>
    <w:rsid w:val="003728E6"/>
    <w:rsid w:val="00374539"/>
    <w:rsid w:val="00381116"/>
    <w:rsid w:val="00382E4B"/>
    <w:rsid w:val="003831B1"/>
    <w:rsid w:val="00387B8D"/>
    <w:rsid w:val="00396898"/>
    <w:rsid w:val="00396922"/>
    <w:rsid w:val="00397B84"/>
    <w:rsid w:val="003A0D70"/>
    <w:rsid w:val="003A3B43"/>
    <w:rsid w:val="003A436D"/>
    <w:rsid w:val="003B0FBE"/>
    <w:rsid w:val="003B30A0"/>
    <w:rsid w:val="003B34C0"/>
    <w:rsid w:val="003C4843"/>
    <w:rsid w:val="003C61F2"/>
    <w:rsid w:val="003D1081"/>
    <w:rsid w:val="003D3461"/>
    <w:rsid w:val="003D4F05"/>
    <w:rsid w:val="003D7420"/>
    <w:rsid w:val="003E0DAC"/>
    <w:rsid w:val="003E2CF0"/>
    <w:rsid w:val="003E2EFF"/>
    <w:rsid w:val="003E3FEF"/>
    <w:rsid w:val="003E575D"/>
    <w:rsid w:val="003F0991"/>
    <w:rsid w:val="003F5A00"/>
    <w:rsid w:val="003F6F5C"/>
    <w:rsid w:val="00404CA8"/>
    <w:rsid w:val="004068AF"/>
    <w:rsid w:val="00406EB6"/>
    <w:rsid w:val="0041548F"/>
    <w:rsid w:val="00417973"/>
    <w:rsid w:val="00417E57"/>
    <w:rsid w:val="004210DD"/>
    <w:rsid w:val="00421BF5"/>
    <w:rsid w:val="004238E1"/>
    <w:rsid w:val="00424677"/>
    <w:rsid w:val="004251C5"/>
    <w:rsid w:val="0042736C"/>
    <w:rsid w:val="00430294"/>
    <w:rsid w:val="00432C95"/>
    <w:rsid w:val="00433232"/>
    <w:rsid w:val="004368E4"/>
    <w:rsid w:val="004376DE"/>
    <w:rsid w:val="004421A3"/>
    <w:rsid w:val="00443161"/>
    <w:rsid w:val="00445ACC"/>
    <w:rsid w:val="004462B5"/>
    <w:rsid w:val="00447315"/>
    <w:rsid w:val="00450561"/>
    <w:rsid w:val="0045471C"/>
    <w:rsid w:val="0046207A"/>
    <w:rsid w:val="004623A3"/>
    <w:rsid w:val="0047188E"/>
    <w:rsid w:val="004765BB"/>
    <w:rsid w:val="004804DC"/>
    <w:rsid w:val="0048170A"/>
    <w:rsid w:val="004840FE"/>
    <w:rsid w:val="004857A7"/>
    <w:rsid w:val="00485A47"/>
    <w:rsid w:val="00486EFB"/>
    <w:rsid w:val="004872C7"/>
    <w:rsid w:val="00496534"/>
    <w:rsid w:val="00496A4C"/>
    <w:rsid w:val="004A4C56"/>
    <w:rsid w:val="004A6B19"/>
    <w:rsid w:val="004B1C3A"/>
    <w:rsid w:val="004B3930"/>
    <w:rsid w:val="004C0CF8"/>
    <w:rsid w:val="004D059E"/>
    <w:rsid w:val="004E372C"/>
    <w:rsid w:val="004E5248"/>
    <w:rsid w:val="004E5655"/>
    <w:rsid w:val="004F0A76"/>
    <w:rsid w:val="004F32C3"/>
    <w:rsid w:val="00500899"/>
    <w:rsid w:val="005008B5"/>
    <w:rsid w:val="0050176E"/>
    <w:rsid w:val="00501C79"/>
    <w:rsid w:val="00501F80"/>
    <w:rsid w:val="0050367E"/>
    <w:rsid w:val="00505B5F"/>
    <w:rsid w:val="00505F35"/>
    <w:rsid w:val="005076F4"/>
    <w:rsid w:val="00511C2C"/>
    <w:rsid w:val="00512D2C"/>
    <w:rsid w:val="005145F0"/>
    <w:rsid w:val="00515066"/>
    <w:rsid w:val="00521C7B"/>
    <w:rsid w:val="005244FF"/>
    <w:rsid w:val="00524A2E"/>
    <w:rsid w:val="00530B32"/>
    <w:rsid w:val="005436F3"/>
    <w:rsid w:val="00544E30"/>
    <w:rsid w:val="005456A9"/>
    <w:rsid w:val="0055167B"/>
    <w:rsid w:val="0055485D"/>
    <w:rsid w:val="005561C0"/>
    <w:rsid w:val="005650FB"/>
    <w:rsid w:val="00566922"/>
    <w:rsid w:val="00571C4D"/>
    <w:rsid w:val="005774D4"/>
    <w:rsid w:val="005817CB"/>
    <w:rsid w:val="00582582"/>
    <w:rsid w:val="00584E3A"/>
    <w:rsid w:val="005870F0"/>
    <w:rsid w:val="005A0B23"/>
    <w:rsid w:val="005A49BB"/>
    <w:rsid w:val="005A533A"/>
    <w:rsid w:val="005B08F1"/>
    <w:rsid w:val="005B7E4D"/>
    <w:rsid w:val="005C11D1"/>
    <w:rsid w:val="005C318C"/>
    <w:rsid w:val="005C5877"/>
    <w:rsid w:val="005D2D91"/>
    <w:rsid w:val="005E3CEA"/>
    <w:rsid w:val="005E7E0B"/>
    <w:rsid w:val="005F459A"/>
    <w:rsid w:val="00601FFE"/>
    <w:rsid w:val="00602841"/>
    <w:rsid w:val="00602C5B"/>
    <w:rsid w:val="00603D56"/>
    <w:rsid w:val="00604B81"/>
    <w:rsid w:val="006072A8"/>
    <w:rsid w:val="006101A5"/>
    <w:rsid w:val="00611CB0"/>
    <w:rsid w:val="00623454"/>
    <w:rsid w:val="0062391D"/>
    <w:rsid w:val="006277CD"/>
    <w:rsid w:val="006300D3"/>
    <w:rsid w:val="0063277A"/>
    <w:rsid w:val="00633C20"/>
    <w:rsid w:val="00636719"/>
    <w:rsid w:val="0064254B"/>
    <w:rsid w:val="00643654"/>
    <w:rsid w:val="0064563E"/>
    <w:rsid w:val="00646E03"/>
    <w:rsid w:val="0064775F"/>
    <w:rsid w:val="006541E5"/>
    <w:rsid w:val="0065457F"/>
    <w:rsid w:val="00657642"/>
    <w:rsid w:val="00660FD4"/>
    <w:rsid w:val="006617BD"/>
    <w:rsid w:val="00663F02"/>
    <w:rsid w:val="00664482"/>
    <w:rsid w:val="006654E5"/>
    <w:rsid w:val="00665B9B"/>
    <w:rsid w:val="006677B0"/>
    <w:rsid w:val="0066790B"/>
    <w:rsid w:val="0067135D"/>
    <w:rsid w:val="006807C0"/>
    <w:rsid w:val="00680FB0"/>
    <w:rsid w:val="00681C74"/>
    <w:rsid w:val="0068634F"/>
    <w:rsid w:val="006871F3"/>
    <w:rsid w:val="00687903"/>
    <w:rsid w:val="006947D6"/>
    <w:rsid w:val="00695CD0"/>
    <w:rsid w:val="006A03F0"/>
    <w:rsid w:val="006A180C"/>
    <w:rsid w:val="006A2A14"/>
    <w:rsid w:val="006B68F4"/>
    <w:rsid w:val="006B7E5B"/>
    <w:rsid w:val="006C06D6"/>
    <w:rsid w:val="006C275C"/>
    <w:rsid w:val="006C48D0"/>
    <w:rsid w:val="006D203E"/>
    <w:rsid w:val="006D59E5"/>
    <w:rsid w:val="006D6156"/>
    <w:rsid w:val="006D6424"/>
    <w:rsid w:val="006E21A2"/>
    <w:rsid w:val="006E4A0B"/>
    <w:rsid w:val="006E756B"/>
    <w:rsid w:val="006F2F2C"/>
    <w:rsid w:val="006F77C0"/>
    <w:rsid w:val="00700146"/>
    <w:rsid w:val="007019D1"/>
    <w:rsid w:val="00702B0B"/>
    <w:rsid w:val="007051F1"/>
    <w:rsid w:val="00711730"/>
    <w:rsid w:val="00712BA1"/>
    <w:rsid w:val="0071351C"/>
    <w:rsid w:val="0072155B"/>
    <w:rsid w:val="007309FA"/>
    <w:rsid w:val="007313E9"/>
    <w:rsid w:val="00732237"/>
    <w:rsid w:val="00732A63"/>
    <w:rsid w:val="00742948"/>
    <w:rsid w:val="0074371F"/>
    <w:rsid w:val="0075024B"/>
    <w:rsid w:val="0075238B"/>
    <w:rsid w:val="00752A07"/>
    <w:rsid w:val="0075375E"/>
    <w:rsid w:val="00755A08"/>
    <w:rsid w:val="00756C3A"/>
    <w:rsid w:val="00767963"/>
    <w:rsid w:val="0077090F"/>
    <w:rsid w:val="00775BC9"/>
    <w:rsid w:val="00782504"/>
    <w:rsid w:val="00790196"/>
    <w:rsid w:val="00792782"/>
    <w:rsid w:val="0079323F"/>
    <w:rsid w:val="0079755B"/>
    <w:rsid w:val="007A10E2"/>
    <w:rsid w:val="007B106E"/>
    <w:rsid w:val="007B1D07"/>
    <w:rsid w:val="007B34A4"/>
    <w:rsid w:val="007B7517"/>
    <w:rsid w:val="007C1B7F"/>
    <w:rsid w:val="007C2686"/>
    <w:rsid w:val="007C333B"/>
    <w:rsid w:val="007C4C64"/>
    <w:rsid w:val="007D1918"/>
    <w:rsid w:val="007D5D35"/>
    <w:rsid w:val="007E0E93"/>
    <w:rsid w:val="007E4FF0"/>
    <w:rsid w:val="007E64C2"/>
    <w:rsid w:val="007E757E"/>
    <w:rsid w:val="007E7A95"/>
    <w:rsid w:val="007E7BB9"/>
    <w:rsid w:val="007F33C0"/>
    <w:rsid w:val="00801396"/>
    <w:rsid w:val="00802E92"/>
    <w:rsid w:val="008034CE"/>
    <w:rsid w:val="008150CB"/>
    <w:rsid w:val="00817FAA"/>
    <w:rsid w:val="00821DF2"/>
    <w:rsid w:val="0082223D"/>
    <w:rsid w:val="00822EE0"/>
    <w:rsid w:val="008233A4"/>
    <w:rsid w:val="00827A49"/>
    <w:rsid w:val="00832813"/>
    <w:rsid w:val="00832ECB"/>
    <w:rsid w:val="00832FD9"/>
    <w:rsid w:val="0083429D"/>
    <w:rsid w:val="008376D6"/>
    <w:rsid w:val="00842244"/>
    <w:rsid w:val="00846060"/>
    <w:rsid w:val="008465F9"/>
    <w:rsid w:val="00850C4B"/>
    <w:rsid w:val="0085520A"/>
    <w:rsid w:val="00855F8D"/>
    <w:rsid w:val="00866742"/>
    <w:rsid w:val="00866EC2"/>
    <w:rsid w:val="008769A0"/>
    <w:rsid w:val="008800F6"/>
    <w:rsid w:val="008863EC"/>
    <w:rsid w:val="008A0A7F"/>
    <w:rsid w:val="008A1F71"/>
    <w:rsid w:val="008A41BF"/>
    <w:rsid w:val="008B010B"/>
    <w:rsid w:val="008B179E"/>
    <w:rsid w:val="008C10C6"/>
    <w:rsid w:val="008D11C0"/>
    <w:rsid w:val="008D307A"/>
    <w:rsid w:val="008E155F"/>
    <w:rsid w:val="008E169D"/>
    <w:rsid w:val="008E46BB"/>
    <w:rsid w:val="008E6DA5"/>
    <w:rsid w:val="008F5861"/>
    <w:rsid w:val="00900816"/>
    <w:rsid w:val="009047D6"/>
    <w:rsid w:val="00907F08"/>
    <w:rsid w:val="009119CC"/>
    <w:rsid w:val="00913966"/>
    <w:rsid w:val="00915C68"/>
    <w:rsid w:val="009166EB"/>
    <w:rsid w:val="0092008D"/>
    <w:rsid w:val="00921346"/>
    <w:rsid w:val="009265A8"/>
    <w:rsid w:val="00934E41"/>
    <w:rsid w:val="00946DDD"/>
    <w:rsid w:val="00946E43"/>
    <w:rsid w:val="00950EF5"/>
    <w:rsid w:val="00951961"/>
    <w:rsid w:val="009520B0"/>
    <w:rsid w:val="009531FB"/>
    <w:rsid w:val="00956BC2"/>
    <w:rsid w:val="0096084E"/>
    <w:rsid w:val="00963E94"/>
    <w:rsid w:val="0096404A"/>
    <w:rsid w:val="009700FA"/>
    <w:rsid w:val="00971534"/>
    <w:rsid w:val="00971B0C"/>
    <w:rsid w:val="009721DE"/>
    <w:rsid w:val="00973B5D"/>
    <w:rsid w:val="009767FE"/>
    <w:rsid w:val="00984D01"/>
    <w:rsid w:val="0099385E"/>
    <w:rsid w:val="00996087"/>
    <w:rsid w:val="009A2078"/>
    <w:rsid w:val="009A21EC"/>
    <w:rsid w:val="009A2708"/>
    <w:rsid w:val="009A2872"/>
    <w:rsid w:val="009A4189"/>
    <w:rsid w:val="009B0F32"/>
    <w:rsid w:val="009B2E90"/>
    <w:rsid w:val="009B3D3E"/>
    <w:rsid w:val="009B4051"/>
    <w:rsid w:val="009C77AA"/>
    <w:rsid w:val="009D017D"/>
    <w:rsid w:val="009D02B2"/>
    <w:rsid w:val="009D6EA4"/>
    <w:rsid w:val="009E104C"/>
    <w:rsid w:val="009E28BD"/>
    <w:rsid w:val="009E330F"/>
    <w:rsid w:val="009E4C7E"/>
    <w:rsid w:val="009E78A6"/>
    <w:rsid w:val="009F3BBE"/>
    <w:rsid w:val="009F6507"/>
    <w:rsid w:val="009F7B55"/>
    <w:rsid w:val="00A00030"/>
    <w:rsid w:val="00A04DB7"/>
    <w:rsid w:val="00A0583B"/>
    <w:rsid w:val="00A10517"/>
    <w:rsid w:val="00A148E9"/>
    <w:rsid w:val="00A16847"/>
    <w:rsid w:val="00A16F5B"/>
    <w:rsid w:val="00A20042"/>
    <w:rsid w:val="00A27BEE"/>
    <w:rsid w:val="00A3426C"/>
    <w:rsid w:val="00A346B8"/>
    <w:rsid w:val="00A37794"/>
    <w:rsid w:val="00A37F6F"/>
    <w:rsid w:val="00A41C25"/>
    <w:rsid w:val="00A43E48"/>
    <w:rsid w:val="00A44CEF"/>
    <w:rsid w:val="00A46350"/>
    <w:rsid w:val="00A46DBA"/>
    <w:rsid w:val="00A50BD2"/>
    <w:rsid w:val="00A55A83"/>
    <w:rsid w:val="00A55F5D"/>
    <w:rsid w:val="00A608DC"/>
    <w:rsid w:val="00A63871"/>
    <w:rsid w:val="00A63C8C"/>
    <w:rsid w:val="00A651E2"/>
    <w:rsid w:val="00A730A1"/>
    <w:rsid w:val="00A76E59"/>
    <w:rsid w:val="00A801B7"/>
    <w:rsid w:val="00A906CB"/>
    <w:rsid w:val="00AA10A1"/>
    <w:rsid w:val="00AA4C45"/>
    <w:rsid w:val="00AA7213"/>
    <w:rsid w:val="00AB47B7"/>
    <w:rsid w:val="00AB7C7B"/>
    <w:rsid w:val="00AB7E50"/>
    <w:rsid w:val="00AC00E4"/>
    <w:rsid w:val="00AC1342"/>
    <w:rsid w:val="00AC6F91"/>
    <w:rsid w:val="00AD0236"/>
    <w:rsid w:val="00AD2BA7"/>
    <w:rsid w:val="00AD44BF"/>
    <w:rsid w:val="00AD6D55"/>
    <w:rsid w:val="00AE25E9"/>
    <w:rsid w:val="00AE377F"/>
    <w:rsid w:val="00AE4153"/>
    <w:rsid w:val="00AE55AA"/>
    <w:rsid w:val="00AE70AA"/>
    <w:rsid w:val="00AF11DB"/>
    <w:rsid w:val="00AF413A"/>
    <w:rsid w:val="00AF563C"/>
    <w:rsid w:val="00AF5913"/>
    <w:rsid w:val="00AF642F"/>
    <w:rsid w:val="00B0066A"/>
    <w:rsid w:val="00B052FE"/>
    <w:rsid w:val="00B108F1"/>
    <w:rsid w:val="00B10D44"/>
    <w:rsid w:val="00B10D6D"/>
    <w:rsid w:val="00B119D0"/>
    <w:rsid w:val="00B138DE"/>
    <w:rsid w:val="00B20CD3"/>
    <w:rsid w:val="00B2257C"/>
    <w:rsid w:val="00B2380E"/>
    <w:rsid w:val="00B30C60"/>
    <w:rsid w:val="00B334B2"/>
    <w:rsid w:val="00B36C0B"/>
    <w:rsid w:val="00B45318"/>
    <w:rsid w:val="00B46FF1"/>
    <w:rsid w:val="00B56664"/>
    <w:rsid w:val="00B62036"/>
    <w:rsid w:val="00B624C5"/>
    <w:rsid w:val="00B64184"/>
    <w:rsid w:val="00B66B8A"/>
    <w:rsid w:val="00B70F6B"/>
    <w:rsid w:val="00B805D2"/>
    <w:rsid w:val="00B80A2C"/>
    <w:rsid w:val="00B80B91"/>
    <w:rsid w:val="00B8182A"/>
    <w:rsid w:val="00B81F32"/>
    <w:rsid w:val="00B829E9"/>
    <w:rsid w:val="00B93E5B"/>
    <w:rsid w:val="00B96158"/>
    <w:rsid w:val="00B97D90"/>
    <w:rsid w:val="00BA055D"/>
    <w:rsid w:val="00BA5916"/>
    <w:rsid w:val="00BB18E9"/>
    <w:rsid w:val="00BB7213"/>
    <w:rsid w:val="00BC2F70"/>
    <w:rsid w:val="00BC326D"/>
    <w:rsid w:val="00BC33F0"/>
    <w:rsid w:val="00BC4ED3"/>
    <w:rsid w:val="00BC5E79"/>
    <w:rsid w:val="00BC7E53"/>
    <w:rsid w:val="00BD0202"/>
    <w:rsid w:val="00BD284E"/>
    <w:rsid w:val="00BD3EE9"/>
    <w:rsid w:val="00BD6A45"/>
    <w:rsid w:val="00BD6E18"/>
    <w:rsid w:val="00BD732B"/>
    <w:rsid w:val="00BE40AB"/>
    <w:rsid w:val="00BE701D"/>
    <w:rsid w:val="00BF26F9"/>
    <w:rsid w:val="00BF3BF1"/>
    <w:rsid w:val="00BF7DF4"/>
    <w:rsid w:val="00C15B9D"/>
    <w:rsid w:val="00C15D61"/>
    <w:rsid w:val="00C172B3"/>
    <w:rsid w:val="00C205FC"/>
    <w:rsid w:val="00C23E65"/>
    <w:rsid w:val="00C255BD"/>
    <w:rsid w:val="00C323D4"/>
    <w:rsid w:val="00C324B4"/>
    <w:rsid w:val="00C34E5C"/>
    <w:rsid w:val="00C36BC6"/>
    <w:rsid w:val="00C40D67"/>
    <w:rsid w:val="00C411BF"/>
    <w:rsid w:val="00C4616B"/>
    <w:rsid w:val="00C461B6"/>
    <w:rsid w:val="00C47A06"/>
    <w:rsid w:val="00C50BB8"/>
    <w:rsid w:val="00C524B3"/>
    <w:rsid w:val="00C53042"/>
    <w:rsid w:val="00C561F6"/>
    <w:rsid w:val="00C64D4C"/>
    <w:rsid w:val="00C7000A"/>
    <w:rsid w:val="00C7056E"/>
    <w:rsid w:val="00C726FC"/>
    <w:rsid w:val="00C76EDF"/>
    <w:rsid w:val="00C801B3"/>
    <w:rsid w:val="00C83A75"/>
    <w:rsid w:val="00C8664E"/>
    <w:rsid w:val="00C879A3"/>
    <w:rsid w:val="00C87E35"/>
    <w:rsid w:val="00C91D8A"/>
    <w:rsid w:val="00C94D30"/>
    <w:rsid w:val="00C957A7"/>
    <w:rsid w:val="00C962BF"/>
    <w:rsid w:val="00CA28B7"/>
    <w:rsid w:val="00CB1988"/>
    <w:rsid w:val="00CB4C38"/>
    <w:rsid w:val="00CB637B"/>
    <w:rsid w:val="00CC369A"/>
    <w:rsid w:val="00CC6FE1"/>
    <w:rsid w:val="00CC76D6"/>
    <w:rsid w:val="00CE1AEB"/>
    <w:rsid w:val="00CE5877"/>
    <w:rsid w:val="00CE6E3E"/>
    <w:rsid w:val="00CF3671"/>
    <w:rsid w:val="00CF44B3"/>
    <w:rsid w:val="00CF47D8"/>
    <w:rsid w:val="00CF5600"/>
    <w:rsid w:val="00CF6CD4"/>
    <w:rsid w:val="00D118A1"/>
    <w:rsid w:val="00D14825"/>
    <w:rsid w:val="00D171F9"/>
    <w:rsid w:val="00D26660"/>
    <w:rsid w:val="00D317F7"/>
    <w:rsid w:val="00D360BD"/>
    <w:rsid w:val="00D365EE"/>
    <w:rsid w:val="00D36C71"/>
    <w:rsid w:val="00D41CB3"/>
    <w:rsid w:val="00D43332"/>
    <w:rsid w:val="00D47593"/>
    <w:rsid w:val="00D47D66"/>
    <w:rsid w:val="00D508E0"/>
    <w:rsid w:val="00D50F51"/>
    <w:rsid w:val="00D55B74"/>
    <w:rsid w:val="00D642C5"/>
    <w:rsid w:val="00D67AC0"/>
    <w:rsid w:val="00D764E6"/>
    <w:rsid w:val="00D9357F"/>
    <w:rsid w:val="00D94C70"/>
    <w:rsid w:val="00D96BAE"/>
    <w:rsid w:val="00DA09F7"/>
    <w:rsid w:val="00DA4EDA"/>
    <w:rsid w:val="00DB0D25"/>
    <w:rsid w:val="00DC027F"/>
    <w:rsid w:val="00DC264A"/>
    <w:rsid w:val="00DC3209"/>
    <w:rsid w:val="00DC7958"/>
    <w:rsid w:val="00DD4274"/>
    <w:rsid w:val="00DE2EF2"/>
    <w:rsid w:val="00DE33CC"/>
    <w:rsid w:val="00DE5636"/>
    <w:rsid w:val="00DF2016"/>
    <w:rsid w:val="00DF5E74"/>
    <w:rsid w:val="00E02B96"/>
    <w:rsid w:val="00E03708"/>
    <w:rsid w:val="00E0370B"/>
    <w:rsid w:val="00E04C51"/>
    <w:rsid w:val="00E067BB"/>
    <w:rsid w:val="00E06D87"/>
    <w:rsid w:val="00E06FFE"/>
    <w:rsid w:val="00E116DB"/>
    <w:rsid w:val="00E14A93"/>
    <w:rsid w:val="00E22D57"/>
    <w:rsid w:val="00E2361C"/>
    <w:rsid w:val="00E26F3E"/>
    <w:rsid w:val="00E367A8"/>
    <w:rsid w:val="00E37E2E"/>
    <w:rsid w:val="00E408F9"/>
    <w:rsid w:val="00E436A6"/>
    <w:rsid w:val="00E43715"/>
    <w:rsid w:val="00E476E8"/>
    <w:rsid w:val="00E51E0D"/>
    <w:rsid w:val="00E52ADC"/>
    <w:rsid w:val="00E54C6B"/>
    <w:rsid w:val="00E57D95"/>
    <w:rsid w:val="00E61BA4"/>
    <w:rsid w:val="00E63287"/>
    <w:rsid w:val="00E65BA0"/>
    <w:rsid w:val="00E65FD1"/>
    <w:rsid w:val="00E67CF7"/>
    <w:rsid w:val="00E75F44"/>
    <w:rsid w:val="00E77360"/>
    <w:rsid w:val="00E83DB4"/>
    <w:rsid w:val="00E91668"/>
    <w:rsid w:val="00E94F1F"/>
    <w:rsid w:val="00E966DA"/>
    <w:rsid w:val="00EA6ADD"/>
    <w:rsid w:val="00EB066E"/>
    <w:rsid w:val="00EB4054"/>
    <w:rsid w:val="00EC12C5"/>
    <w:rsid w:val="00EC1410"/>
    <w:rsid w:val="00EC59FC"/>
    <w:rsid w:val="00ED16E1"/>
    <w:rsid w:val="00ED5031"/>
    <w:rsid w:val="00EE1BD6"/>
    <w:rsid w:val="00EE3EBA"/>
    <w:rsid w:val="00EE6EC3"/>
    <w:rsid w:val="00EF0B3A"/>
    <w:rsid w:val="00EF51D4"/>
    <w:rsid w:val="00EF7CDD"/>
    <w:rsid w:val="00F05521"/>
    <w:rsid w:val="00F05F02"/>
    <w:rsid w:val="00F171AE"/>
    <w:rsid w:val="00F2226F"/>
    <w:rsid w:val="00F23B2F"/>
    <w:rsid w:val="00F24408"/>
    <w:rsid w:val="00F35F3D"/>
    <w:rsid w:val="00F36609"/>
    <w:rsid w:val="00F36EE3"/>
    <w:rsid w:val="00F44C5E"/>
    <w:rsid w:val="00F45E5F"/>
    <w:rsid w:val="00F4637B"/>
    <w:rsid w:val="00F467E6"/>
    <w:rsid w:val="00F4746D"/>
    <w:rsid w:val="00F50CDA"/>
    <w:rsid w:val="00F50FF8"/>
    <w:rsid w:val="00F53E6C"/>
    <w:rsid w:val="00F62BDC"/>
    <w:rsid w:val="00F6618D"/>
    <w:rsid w:val="00F736C5"/>
    <w:rsid w:val="00F80266"/>
    <w:rsid w:val="00F82C36"/>
    <w:rsid w:val="00F83050"/>
    <w:rsid w:val="00F847F9"/>
    <w:rsid w:val="00F84A5D"/>
    <w:rsid w:val="00F84CE5"/>
    <w:rsid w:val="00F84DC5"/>
    <w:rsid w:val="00F8732F"/>
    <w:rsid w:val="00F87E48"/>
    <w:rsid w:val="00F93ECA"/>
    <w:rsid w:val="00FA21A7"/>
    <w:rsid w:val="00FB0997"/>
    <w:rsid w:val="00FB56B4"/>
    <w:rsid w:val="00FB6F7C"/>
    <w:rsid w:val="00FC3120"/>
    <w:rsid w:val="00FC44A6"/>
    <w:rsid w:val="00FC6CFB"/>
    <w:rsid w:val="00FD149C"/>
    <w:rsid w:val="00FD3E8C"/>
    <w:rsid w:val="00FD42B7"/>
    <w:rsid w:val="00FD5EB4"/>
    <w:rsid w:val="00FD65E1"/>
    <w:rsid w:val="00FE33D8"/>
    <w:rsid w:val="00FE4E27"/>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17"/>
      </w:numPr>
      <w:suppressAutoHyphens/>
      <w:spacing w:before="200"/>
      <w:jc w:val="left"/>
      <w:outlineLvl w:val="0"/>
    </w:pPr>
    <w:rPr>
      <w:b/>
      <w:bCs/>
      <w:sz w:val="22"/>
      <w:szCs w:val="22"/>
    </w:rPr>
  </w:style>
  <w:style w:type="paragraph" w:styleId="Heading2">
    <w:name w:val="heading 2"/>
    <w:basedOn w:val="Heading1"/>
    <w:next w:val="PARAGRAPH"/>
    <w:link w:val="Heading2Char"/>
    <w:qFormat/>
    <w:rsid w:val="001800D2"/>
    <w:pPr>
      <w:numPr>
        <w:ilvl w:val="1"/>
      </w:numPr>
      <w:tabs>
        <w:tab w:val="clear" w:pos="2609"/>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link w:val="HeaderChar"/>
    <w:rsid w:val="00660FD4"/>
    <w:pPr>
      <w:tabs>
        <w:tab w:val="center" w:pos="4536"/>
        <w:tab w:val="right" w:pos="9072"/>
      </w:tabs>
      <w:snapToGrid w:val="0"/>
    </w:pPr>
  </w:style>
  <w:style w:type="paragraph" w:styleId="Footer">
    <w:name w:val="footer"/>
    <w:basedOn w:val="Header"/>
    <w:link w:val="FooterChar"/>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0"/>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3"/>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6"/>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2"/>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4"/>
      </w:numPr>
    </w:pPr>
  </w:style>
  <w:style w:type="paragraph" w:styleId="ListNumber5">
    <w:name w:val="List Number 5"/>
    <w:basedOn w:val="ListNumber4"/>
    <w:rsid w:val="00660FD4"/>
    <w:pPr>
      <w:numPr>
        <w:numId w:val="15"/>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0"/>
      </w:numPr>
      <w:outlineLvl w:val="1"/>
    </w:pPr>
  </w:style>
  <w:style w:type="paragraph" w:customStyle="1" w:styleId="ANNEX-heading2">
    <w:name w:val="ANNEX-heading2"/>
    <w:basedOn w:val="Heading2"/>
    <w:next w:val="PARAGRAPH"/>
    <w:qFormat/>
    <w:rsid w:val="00660FD4"/>
    <w:pPr>
      <w:numPr>
        <w:ilvl w:val="2"/>
        <w:numId w:val="10"/>
      </w:numPr>
      <w:outlineLvl w:val="2"/>
    </w:pPr>
  </w:style>
  <w:style w:type="paragraph" w:customStyle="1" w:styleId="ANNEX-heading3">
    <w:name w:val="ANNEX-heading3"/>
    <w:basedOn w:val="Heading3"/>
    <w:next w:val="PARAGRAPH"/>
    <w:rsid w:val="00660FD4"/>
    <w:pPr>
      <w:numPr>
        <w:ilvl w:val="3"/>
        <w:numId w:val="10"/>
      </w:numPr>
      <w:outlineLvl w:val="3"/>
    </w:pPr>
  </w:style>
  <w:style w:type="paragraph" w:customStyle="1" w:styleId="ANNEX-heading4">
    <w:name w:val="ANNEX-heading4"/>
    <w:basedOn w:val="Heading4"/>
    <w:next w:val="PARAGRAPH"/>
    <w:rsid w:val="00660FD4"/>
    <w:pPr>
      <w:numPr>
        <w:ilvl w:val="4"/>
        <w:numId w:val="10"/>
      </w:numPr>
      <w:outlineLvl w:val="4"/>
    </w:pPr>
  </w:style>
  <w:style w:type="paragraph" w:customStyle="1" w:styleId="ANNEX-heading5">
    <w:name w:val="ANNEX-heading5"/>
    <w:basedOn w:val="Heading5"/>
    <w:next w:val="PARAGRAPH"/>
    <w:rsid w:val="00660FD4"/>
    <w:pPr>
      <w:numPr>
        <w:ilvl w:val="5"/>
        <w:numId w:val="10"/>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1800D2"/>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7"/>
      </w:numPr>
    </w:pPr>
  </w:style>
  <w:style w:type="paragraph" w:customStyle="1" w:styleId="ListNumberalt">
    <w:name w:val="List Number alt"/>
    <w:basedOn w:val="Normal"/>
    <w:qFormat/>
    <w:rsid w:val="00660FD4"/>
    <w:pPr>
      <w:numPr>
        <w:numId w:val="8"/>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9"/>
      </w:numPr>
    </w:pPr>
  </w:style>
  <w:style w:type="numbering" w:customStyle="1" w:styleId="Headings">
    <w:name w:val="Headings"/>
    <w:rsid w:val="00660FD4"/>
    <w:pPr>
      <w:numPr>
        <w:numId w:val="11"/>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HeaderChar">
    <w:name w:val="Header Char"/>
    <w:basedOn w:val="DefaultParagraphFont"/>
    <w:link w:val="Header"/>
    <w:rsid w:val="00D365EE"/>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C5798EAD04FC4C8535B7641C71CBC1" ma:contentTypeVersion="12" ma:contentTypeDescription="Create a new document." ma:contentTypeScope="" ma:versionID="ba8a44feea51b5b8251b4ff660471781">
  <xsd:schema xmlns:xsd="http://www.w3.org/2001/XMLSchema" xmlns:xs="http://www.w3.org/2001/XMLSchema" xmlns:p="http://schemas.microsoft.com/office/2006/metadata/properties" xmlns:ns2="e323364f-dbd6-4f83-ab97-e0ed1917a3da" xmlns:ns3="c9777f2c-997b-48a4-982c-321940edc883" targetNamespace="http://schemas.microsoft.com/office/2006/metadata/properties" ma:root="true" ma:fieldsID="25a2769ca7c81819d776e01673d8ae50" ns2:_="" ns3:_="">
    <xsd:import namespace="e323364f-dbd6-4f83-ab97-e0ed1917a3da"/>
    <xsd:import namespace="c9777f2c-997b-48a4-982c-321940edc883"/>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3364f-dbd6-4f83-ab97-e0ed1917a3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777f2c-997b-48a4-982c-321940edc88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5A9F9-54BA-4A0D-92F4-A24A00E2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3364f-dbd6-4f83-ab97-e0ed1917a3da"/>
    <ds:schemaRef ds:uri="c9777f2c-997b-48a4-982c-321940edc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F0E05-36BC-405E-B273-AA9B3E980F01}">
  <ds:schemaRefs>
    <ds:schemaRef ds:uri="c9777f2c-997b-48a4-982c-321940edc883"/>
    <ds:schemaRef ds:uri="http://www.w3.org/XML/1998/namespace"/>
    <ds:schemaRef ds:uri="http://schemas.microsoft.com/office/2006/documentManagement/types"/>
    <ds:schemaRef ds:uri="http://purl.org/dc/terms/"/>
    <ds:schemaRef ds:uri="e323364f-dbd6-4f83-ab97-e0ed1917a3d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D2F38AD4-0E55-45AC-9525-AFD4C62F6481}">
  <ds:schemaRefs>
    <ds:schemaRef ds:uri="http://schemas.microsoft.com/sharepoint/v3/contenttype/forms"/>
  </ds:schemaRefs>
</ds:datastoreItem>
</file>

<file path=customXml/itemProps4.xml><?xml version="1.0" encoding="utf-8"?>
<ds:datastoreItem xmlns:ds="http://schemas.openxmlformats.org/officeDocument/2006/customXml" ds:itemID="{D00FEDC6-2BB9-4B47-BEC5-7FB68412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TotalTime>
  <Pages>16</Pages>
  <Words>2593</Words>
  <Characters>19206</Characters>
  <Application>Microsoft Office Word</Application>
  <DocSecurity>4</DocSecurity>
  <Lines>160</Lines>
  <Paragraphs>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21756</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2021-07-27T03:34:00Z</cp:lastPrinted>
  <dcterms:created xsi:type="dcterms:W3CDTF">2021-07-27T05:23:00Z</dcterms:created>
  <dcterms:modified xsi:type="dcterms:W3CDTF">2021-07-27T05:23:00Z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0x010100FAC5798EAD04FC4C8535B7641C71CBC1</vt:lpwstr>
  </property>
</Properties>
</file>