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54AE" w14:textId="77777777" w:rsidR="0079228D" w:rsidRDefault="0079228D" w:rsidP="0079228D">
      <w:pPr>
        <w:rPr>
          <w:rFonts w:ascii="Arial" w:hAnsi="Arial" w:cs="Arial"/>
          <w:b/>
          <w:bCs/>
        </w:rPr>
      </w:pPr>
    </w:p>
    <w:p w14:paraId="52E74B49" w14:textId="77777777" w:rsidR="0079228D" w:rsidRPr="00E41A4B" w:rsidRDefault="0079228D" w:rsidP="0079228D">
      <w:pPr>
        <w:rPr>
          <w:rFonts w:ascii="Arial" w:hAnsi="Arial" w:cs="Arial"/>
          <w:b/>
          <w:bCs/>
        </w:rPr>
      </w:pPr>
      <w:r w:rsidRPr="00E41A4B">
        <w:rPr>
          <w:rFonts w:ascii="Arial" w:hAnsi="Arial" w:cs="Arial"/>
          <w:b/>
          <w:bCs/>
        </w:rPr>
        <w:t>INTERNATIONAL ELECTROTECHNICAL COMMISSION SYSTEM FOR</w:t>
      </w:r>
    </w:p>
    <w:p w14:paraId="0E401294" w14:textId="77777777" w:rsidR="0079228D" w:rsidRPr="00E41A4B" w:rsidRDefault="0079228D" w:rsidP="0079228D">
      <w:pPr>
        <w:rPr>
          <w:rFonts w:ascii="Arial" w:hAnsi="Arial" w:cs="Arial"/>
          <w:b/>
          <w:bCs/>
        </w:rPr>
      </w:pPr>
      <w:r w:rsidRPr="00E41A4B">
        <w:rPr>
          <w:rFonts w:ascii="Arial" w:hAnsi="Arial" w:cs="Arial"/>
          <w:b/>
          <w:bCs/>
        </w:rPr>
        <w:t>CERTIFICATION TO STANDARDS RELATING TO EQUIPENT FOR USE</w:t>
      </w:r>
    </w:p>
    <w:p w14:paraId="4B157030" w14:textId="77777777" w:rsidR="0079228D" w:rsidRDefault="0079228D" w:rsidP="0079228D">
      <w:pPr>
        <w:rPr>
          <w:rFonts w:ascii="Arial" w:hAnsi="Arial" w:cs="Arial"/>
          <w:b/>
          <w:bCs/>
        </w:rPr>
      </w:pPr>
      <w:r w:rsidRPr="00E41A4B">
        <w:rPr>
          <w:rFonts w:ascii="Arial" w:hAnsi="Arial" w:cs="Arial"/>
          <w:b/>
          <w:bCs/>
        </w:rPr>
        <w:t>IN EXPLOSIVE ATMOSPHERES (IECEx SYSTEM)</w:t>
      </w:r>
    </w:p>
    <w:p w14:paraId="107DB2AA" w14:textId="77777777" w:rsidR="00842DE4" w:rsidRDefault="00842DE4" w:rsidP="0079228D">
      <w:pPr>
        <w:rPr>
          <w:rFonts w:ascii="Arial" w:hAnsi="Arial" w:cs="Arial"/>
          <w:b/>
          <w:bCs/>
        </w:rPr>
      </w:pPr>
    </w:p>
    <w:p w14:paraId="413BD356" w14:textId="77777777" w:rsidR="00842DE4" w:rsidRDefault="00842DE4" w:rsidP="0079228D">
      <w:pPr>
        <w:rPr>
          <w:rFonts w:ascii="Arial" w:hAnsi="Arial" w:cs="Arial"/>
          <w:b/>
          <w:bCs/>
        </w:rPr>
      </w:pPr>
      <w:r>
        <w:rPr>
          <w:rFonts w:ascii="Arial" w:hAnsi="Arial" w:cs="Arial"/>
          <w:b/>
          <w:bCs/>
        </w:rPr>
        <w:t>Circulated to: IECEx Management Committee (ExMC)</w:t>
      </w:r>
    </w:p>
    <w:p w14:paraId="2F277132" w14:textId="77777777" w:rsidR="00842DE4" w:rsidRDefault="00842DE4" w:rsidP="0079228D">
      <w:pPr>
        <w:rPr>
          <w:rFonts w:ascii="Arial" w:hAnsi="Arial" w:cs="Arial"/>
          <w:b/>
          <w:bCs/>
        </w:rPr>
      </w:pPr>
    </w:p>
    <w:p w14:paraId="172E54AC" w14:textId="31EEDC9A" w:rsidR="0079228D" w:rsidRDefault="00842DE4" w:rsidP="0079228D">
      <w:pPr>
        <w:rPr>
          <w:rFonts w:ascii="Arial" w:hAnsi="Arial" w:cs="Arial"/>
          <w:b/>
          <w:bCs/>
        </w:rPr>
      </w:pPr>
      <w:r>
        <w:rPr>
          <w:rFonts w:ascii="Arial" w:hAnsi="Arial" w:cs="Arial"/>
          <w:b/>
          <w:bCs/>
        </w:rPr>
        <w:t xml:space="preserve">Title: </w:t>
      </w:r>
      <w:r w:rsidR="006B331D">
        <w:rPr>
          <w:rFonts w:ascii="Arial" w:hAnsi="Arial" w:cs="Arial"/>
          <w:b/>
          <w:bCs/>
        </w:rPr>
        <w:t xml:space="preserve">Proposal from the US regarding </w:t>
      </w:r>
      <w:r w:rsidR="002701F0">
        <w:rPr>
          <w:rFonts w:ascii="Arial" w:hAnsi="Arial" w:cs="Arial"/>
          <w:b/>
          <w:bCs/>
        </w:rPr>
        <w:t xml:space="preserve">ExCB information on the IECEx Website </w:t>
      </w:r>
    </w:p>
    <w:p w14:paraId="6773053A" w14:textId="4CE48912" w:rsidR="0079228D" w:rsidRDefault="00EB76B5" w:rsidP="0079228D">
      <w:pPr>
        <w:rPr>
          <w:rFonts w:ascii="Arial" w:hAnsi="Arial" w:cs="Arial"/>
          <w:b/>
          <w:bCs/>
        </w:rPr>
      </w:pPr>
      <w:r>
        <w:rPr>
          <w:noProof/>
        </w:rPr>
        <mc:AlternateContent>
          <mc:Choice Requires="wps">
            <w:drawing>
              <wp:anchor distT="4294967294" distB="4294967294" distL="114298" distR="114298" simplePos="0" relativeHeight="251654144" behindDoc="0" locked="0" layoutInCell="1" allowOverlap="1" wp14:anchorId="58475C78" wp14:editId="2DE1DCE8">
                <wp:simplePos x="0" y="0"/>
                <wp:positionH relativeFrom="column">
                  <wp:posOffset>5257799</wp:posOffset>
                </wp:positionH>
                <wp:positionV relativeFrom="paragraph">
                  <wp:posOffset>111759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F92F3" id="Straight Connector 9" o:spid="_x0000_s1026" style="position:absolute;z-index:25165414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"/>
            </w:pict>
          </mc:Fallback>
        </mc:AlternateContent>
      </w:r>
      <w:r>
        <w:rPr>
          <w:noProof/>
        </w:rPr>
        <mc:AlternateContent>
          <mc:Choice Requires="wps">
            <w:drawing>
              <wp:anchor distT="4294967294" distB="4294967294" distL="114300" distR="114300" simplePos="0" relativeHeight="251655168" behindDoc="0" locked="0" layoutInCell="1" allowOverlap="1" wp14:anchorId="44B34C39" wp14:editId="3B436290">
                <wp:simplePos x="0" y="0"/>
                <wp:positionH relativeFrom="column">
                  <wp:posOffset>0</wp:posOffset>
                </wp:positionH>
                <wp:positionV relativeFrom="paragraph">
                  <wp:posOffset>111759</wp:posOffset>
                </wp:positionV>
                <wp:extent cx="52578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FB5BB" id="Straight Connector 8"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"/>
            </w:pict>
          </mc:Fallback>
        </mc:AlternateContent>
      </w:r>
      <w:r>
        <w:rPr>
          <w:noProof/>
        </w:rPr>
        <mc:AlternateContent>
          <mc:Choice Requires="wps">
            <w:drawing>
              <wp:anchor distT="4294967294" distB="4294967294" distL="114300" distR="114300" simplePos="0" relativeHeight="251656192" behindDoc="0" locked="0" layoutInCell="1" allowOverlap="1" wp14:anchorId="2D7FFE60" wp14:editId="106F5ED4">
                <wp:simplePos x="0" y="0"/>
                <wp:positionH relativeFrom="column">
                  <wp:posOffset>0</wp:posOffset>
                </wp:positionH>
                <wp:positionV relativeFrom="paragraph">
                  <wp:posOffset>111759</wp:posOffset>
                </wp:positionV>
                <wp:extent cx="25146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EC2D9" id="Straight Connector 7"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19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"/>
            </w:pict>
          </mc:Fallback>
        </mc:AlternateContent>
      </w:r>
      <w:r>
        <w:rPr>
          <w:noProof/>
        </w:rPr>
        <mc:AlternateContent>
          <mc:Choice Requires="wps">
            <w:drawing>
              <wp:anchor distT="4294967294" distB="4294967294" distL="114300" distR="114300" simplePos="0" relativeHeight="251657216" behindDoc="0" locked="0" layoutInCell="1" allowOverlap="1" wp14:anchorId="224E7049" wp14:editId="413A7AE2">
                <wp:simplePos x="0" y="0"/>
                <wp:positionH relativeFrom="column">
                  <wp:posOffset>0</wp:posOffset>
                </wp:positionH>
                <wp:positionV relativeFrom="paragraph">
                  <wp:posOffset>111759</wp:posOffset>
                </wp:positionV>
                <wp:extent cx="4800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50870" id="Straight Connector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37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l7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"/>
            </w:pict>
          </mc:Fallback>
        </mc:AlternateContent>
      </w:r>
      <w:r>
        <w:rPr>
          <w:noProof/>
        </w:rPr>
        <mc:AlternateContent>
          <mc:Choice Requires="wps">
            <w:drawing>
              <wp:anchor distT="4294967294" distB="4294967294" distL="114300" distR="114300" simplePos="0" relativeHeight="251658240" behindDoc="0" locked="0" layoutInCell="1" allowOverlap="1" wp14:anchorId="363657F8" wp14:editId="0FE0CF2F">
                <wp:simplePos x="0" y="0"/>
                <wp:positionH relativeFrom="column">
                  <wp:posOffset>0</wp:posOffset>
                </wp:positionH>
                <wp:positionV relativeFrom="paragraph">
                  <wp:posOffset>111759</wp:posOffset>
                </wp:positionV>
                <wp:extent cx="35433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6FE61" id="Straight Connector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2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"/>
            </w:pict>
          </mc:Fallback>
        </mc:AlternateContent>
      </w:r>
      <w:r>
        <w:rPr>
          <w:noProof/>
        </w:rPr>
        <mc:AlternateContent>
          <mc:Choice Requires="wps">
            <w:drawing>
              <wp:anchor distT="4294967294" distB="4294967294" distL="114300" distR="114300" simplePos="0" relativeHeight="251659264" behindDoc="0" locked="0" layoutInCell="1" allowOverlap="1" wp14:anchorId="5DD98874" wp14:editId="054F6943">
                <wp:simplePos x="0" y="0"/>
                <wp:positionH relativeFrom="column">
                  <wp:posOffset>0</wp:posOffset>
                </wp:positionH>
                <wp:positionV relativeFrom="paragraph">
                  <wp:posOffset>111759</wp:posOffset>
                </wp:positionV>
                <wp:extent cx="114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F4BB9"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"/>
            </w:pict>
          </mc:Fallback>
        </mc:AlternateContent>
      </w:r>
      <w:r>
        <w:rPr>
          <w:noProof/>
        </w:rPr>
        <mc:AlternateContent>
          <mc:Choice Requires="wps">
            <w:drawing>
              <wp:anchor distT="4294967294" distB="4294967294" distL="114300" distR="114300" simplePos="0" relativeHeight="251660288" behindDoc="0" locked="0" layoutInCell="1" allowOverlap="1" wp14:anchorId="7D54AF4A" wp14:editId="35C821C4">
                <wp:simplePos x="0" y="0"/>
                <wp:positionH relativeFrom="column">
                  <wp:posOffset>0</wp:posOffset>
                </wp:positionH>
                <wp:positionV relativeFrom="paragraph">
                  <wp:posOffset>111759</wp:posOffset>
                </wp:positionV>
                <wp:extent cx="525780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B633B"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"/>
            </w:pict>
          </mc:Fallback>
        </mc:AlternateContent>
      </w:r>
      <w:r>
        <w:rPr>
          <w:noProof/>
        </w:rPr>
        <mc:AlternateContent>
          <mc:Choice Requires="wps">
            <w:drawing>
              <wp:anchor distT="4294967294" distB="4294967294" distL="114300" distR="114300" simplePos="0" relativeHeight="251661312" behindDoc="0" locked="0" layoutInCell="1" allowOverlap="1" wp14:anchorId="34D5B254" wp14:editId="0EE3879D">
                <wp:simplePos x="0" y="0"/>
                <wp:positionH relativeFrom="column">
                  <wp:posOffset>0</wp:posOffset>
                </wp:positionH>
                <wp:positionV relativeFrom="paragraph">
                  <wp:posOffset>111759</wp:posOffset>
                </wp:positionV>
                <wp:extent cx="52578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4BB02"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" strokecolor="blue" strokeweight="4.5pt">
                <v:stroke linestyle="thickThin"/>
              </v:line>
            </w:pict>
          </mc:Fallback>
        </mc:AlternateContent>
      </w:r>
    </w:p>
    <w:p w14:paraId="429C6B7F" w14:textId="77777777" w:rsidR="0079228D" w:rsidRPr="00EE2F4F" w:rsidRDefault="0079228D" w:rsidP="0079228D">
      <w:pPr>
        <w:pStyle w:val="Heading1"/>
        <w:rPr>
          <w:sz w:val="16"/>
          <w:szCs w:val="16"/>
        </w:rPr>
      </w:pPr>
    </w:p>
    <w:p w14:paraId="5DC408A2" w14:textId="6EB3473C" w:rsidR="006B331D" w:rsidRPr="006B331D" w:rsidRDefault="006B331D" w:rsidP="006B331D">
      <w:pPr>
        <w:pStyle w:val="Heading2"/>
        <w:rPr>
          <w:rFonts w:eastAsia="Calibri"/>
          <w:b w:val="0"/>
          <w:bCs w:val="0"/>
          <w:color w:val="000000"/>
          <w:spacing w:val="0"/>
          <w:sz w:val="22"/>
          <w:szCs w:val="22"/>
          <w:lang w:eastAsia="en-AU"/>
        </w:rPr>
      </w:pPr>
      <w:r w:rsidRPr="006B331D">
        <w:rPr>
          <w:rFonts w:eastAsia="Calibri"/>
          <w:b w:val="0"/>
          <w:bCs w:val="0"/>
          <w:color w:val="000000"/>
          <w:spacing w:val="0"/>
          <w:sz w:val="22"/>
          <w:szCs w:val="22"/>
          <w:lang w:eastAsia="en-AU"/>
        </w:rPr>
        <w:t xml:space="preserve">This document contains a proposal from the USNC/IECEx regarding </w:t>
      </w:r>
      <w:r w:rsidR="002701F0">
        <w:rPr>
          <w:rFonts w:eastAsia="Calibri"/>
          <w:b w:val="0"/>
          <w:bCs w:val="0"/>
          <w:color w:val="000000"/>
          <w:spacing w:val="0"/>
          <w:sz w:val="22"/>
          <w:szCs w:val="22"/>
          <w:lang w:eastAsia="en-AU"/>
        </w:rPr>
        <w:t>ExCB information on the IECEx website.</w:t>
      </w:r>
    </w:p>
    <w:p w14:paraId="4A954737" w14:textId="77777777" w:rsidR="006B331D" w:rsidRPr="006B331D" w:rsidRDefault="006B331D" w:rsidP="006B331D">
      <w:pPr>
        <w:pStyle w:val="Heading2"/>
        <w:rPr>
          <w:rFonts w:eastAsia="Calibri"/>
          <w:b w:val="0"/>
          <w:bCs w:val="0"/>
          <w:color w:val="000000"/>
          <w:spacing w:val="0"/>
          <w:sz w:val="22"/>
          <w:szCs w:val="22"/>
          <w:lang w:eastAsia="en-AU"/>
        </w:rPr>
      </w:pPr>
    </w:p>
    <w:p w14:paraId="272FE918" w14:textId="54C7710C" w:rsidR="00BF5E7C" w:rsidRPr="006B331D" w:rsidRDefault="006B331D" w:rsidP="006B331D">
      <w:pPr>
        <w:pStyle w:val="Heading2"/>
        <w:rPr>
          <w:rFonts w:eastAsia="Calibri"/>
          <w:b w:val="0"/>
          <w:bCs w:val="0"/>
          <w:color w:val="000000"/>
          <w:spacing w:val="0"/>
          <w:sz w:val="22"/>
          <w:szCs w:val="22"/>
          <w:lang w:eastAsia="en-AU"/>
        </w:rPr>
      </w:pPr>
      <w:r w:rsidRPr="006B331D">
        <w:rPr>
          <w:rFonts w:eastAsia="Calibri"/>
          <w:b w:val="0"/>
          <w:bCs w:val="0"/>
          <w:color w:val="000000"/>
          <w:spacing w:val="0"/>
          <w:sz w:val="22"/>
          <w:szCs w:val="22"/>
          <w:lang w:eastAsia="en-AU"/>
        </w:rPr>
        <w:t xml:space="preserve">This is to be </w:t>
      </w:r>
      <w:r w:rsidR="002701F0" w:rsidRPr="006B331D">
        <w:rPr>
          <w:rFonts w:eastAsia="Calibri"/>
          <w:b w:val="0"/>
          <w:bCs w:val="0"/>
          <w:color w:val="000000"/>
          <w:spacing w:val="0"/>
          <w:sz w:val="22"/>
          <w:szCs w:val="22"/>
          <w:lang w:eastAsia="en-AU"/>
        </w:rPr>
        <w:t>considered</w:t>
      </w:r>
      <w:r w:rsidRPr="006B331D">
        <w:rPr>
          <w:rFonts w:eastAsia="Calibri"/>
          <w:b w:val="0"/>
          <w:bCs w:val="0"/>
          <w:color w:val="000000"/>
          <w:spacing w:val="0"/>
          <w:sz w:val="22"/>
          <w:szCs w:val="22"/>
          <w:lang w:eastAsia="en-AU"/>
        </w:rPr>
        <w:t xml:space="preserve"> during the ExMC September 2022 Remote meetings. </w:t>
      </w:r>
    </w:p>
    <w:p w14:paraId="740E123C" w14:textId="77777777" w:rsidR="001F11C1" w:rsidRPr="006B331D" w:rsidRDefault="001F11C1" w:rsidP="006B331D">
      <w:pPr>
        <w:pStyle w:val="Heading2"/>
        <w:rPr>
          <w:rFonts w:eastAsia="Calibri"/>
          <w:b w:val="0"/>
          <w:bCs w:val="0"/>
          <w:color w:val="000000"/>
          <w:spacing w:val="0"/>
          <w:sz w:val="22"/>
          <w:szCs w:val="22"/>
          <w:lang w:eastAsia="en-AU"/>
        </w:rPr>
      </w:pPr>
    </w:p>
    <w:p w14:paraId="5ADE83CD" w14:textId="77777777" w:rsidR="001F11C1" w:rsidRDefault="001F11C1" w:rsidP="001F11C1">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sz w:val="22"/>
          <w:szCs w:val="22"/>
        </w:rPr>
      </w:pPr>
    </w:p>
    <w:p w14:paraId="257340FE" w14:textId="4462F22A" w:rsidR="0079228D" w:rsidRPr="005F1297" w:rsidRDefault="006B331D" w:rsidP="0079228D">
      <w:pPr>
        <w:pStyle w:val="Heading2"/>
        <w:rPr>
          <w:rFonts w:eastAsia="Calibri"/>
          <w:b w:val="0"/>
          <w:bCs w:val="0"/>
          <w:color w:val="000000"/>
          <w:spacing w:val="0"/>
          <w:sz w:val="22"/>
          <w:szCs w:val="22"/>
          <w:lang w:eastAsia="en-AU"/>
        </w:rPr>
      </w:pPr>
      <w:r>
        <w:rPr>
          <w:rFonts w:eastAsia="Calibri"/>
          <w:b w:val="0"/>
          <w:bCs w:val="0"/>
          <w:color w:val="000000"/>
          <w:spacing w:val="0"/>
          <w:sz w:val="22"/>
          <w:szCs w:val="22"/>
          <w:lang w:eastAsia="en-AU"/>
        </w:rPr>
        <w:t xml:space="preserve">IECEx Secretariat </w:t>
      </w:r>
    </w:p>
    <w:p w14:paraId="51910ADE" w14:textId="77777777" w:rsidR="0079228D" w:rsidRPr="005F1297" w:rsidRDefault="0079228D"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000000"/>
          <w:sz w:val="22"/>
          <w:szCs w:val="22"/>
          <w:lang w:eastAsia="en-AU"/>
        </w:rPr>
      </w:pPr>
    </w:p>
    <w:p w14:paraId="445AC223" w14:textId="22F11684" w:rsidR="00242689" w:rsidRDefault="00242689"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000000"/>
          <w:sz w:val="22"/>
          <w:szCs w:val="22"/>
          <w:lang w:eastAsia="en-AU"/>
        </w:rPr>
      </w:pPr>
    </w:p>
    <w:p w14:paraId="15F996F4" w14:textId="2320CFAE" w:rsidR="006B331D" w:rsidRDefault="006B331D"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000000"/>
          <w:sz w:val="22"/>
          <w:szCs w:val="22"/>
          <w:lang w:eastAsia="en-AU"/>
        </w:rPr>
      </w:pPr>
    </w:p>
    <w:p w14:paraId="3CCC132A" w14:textId="7C07FAA3" w:rsidR="006B331D" w:rsidRDefault="006B331D"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000000"/>
          <w:sz w:val="22"/>
          <w:szCs w:val="22"/>
          <w:lang w:eastAsia="en-AU"/>
        </w:rPr>
      </w:pPr>
    </w:p>
    <w:p w14:paraId="59272AE3" w14:textId="4EA5210D" w:rsidR="006B331D" w:rsidRDefault="006B331D"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000000"/>
          <w:sz w:val="22"/>
          <w:szCs w:val="22"/>
          <w:lang w:eastAsia="en-AU"/>
        </w:rPr>
      </w:pPr>
    </w:p>
    <w:p w14:paraId="2FF1E0B7" w14:textId="6D46A305" w:rsidR="006B331D" w:rsidRDefault="006B331D"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000000"/>
          <w:sz w:val="22"/>
          <w:szCs w:val="22"/>
          <w:lang w:eastAsia="en-AU"/>
        </w:rPr>
      </w:pPr>
    </w:p>
    <w:p w14:paraId="49E8EF27" w14:textId="082B7A39" w:rsidR="006B331D" w:rsidRDefault="006B331D"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000000"/>
          <w:sz w:val="22"/>
          <w:szCs w:val="22"/>
          <w:lang w:eastAsia="en-AU"/>
        </w:rPr>
      </w:pPr>
    </w:p>
    <w:p w14:paraId="06FC8206" w14:textId="2014E531" w:rsidR="006B331D" w:rsidRDefault="006B331D"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000000"/>
          <w:sz w:val="22"/>
          <w:szCs w:val="22"/>
          <w:lang w:eastAsia="en-AU"/>
        </w:rPr>
      </w:pPr>
    </w:p>
    <w:p w14:paraId="5CA94770" w14:textId="65268E31" w:rsidR="006B331D" w:rsidRDefault="006B331D"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000000"/>
          <w:sz w:val="22"/>
          <w:szCs w:val="22"/>
          <w:lang w:eastAsia="en-AU"/>
        </w:rPr>
      </w:pPr>
    </w:p>
    <w:p w14:paraId="1329ED55" w14:textId="4A828F33" w:rsidR="006B331D" w:rsidRDefault="006B331D"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000000"/>
          <w:sz w:val="22"/>
          <w:szCs w:val="22"/>
          <w:lang w:eastAsia="en-AU"/>
        </w:rPr>
      </w:pPr>
    </w:p>
    <w:p w14:paraId="0DBC6FA5" w14:textId="1113D7CC" w:rsidR="006B331D" w:rsidRDefault="006B331D"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000000"/>
          <w:sz w:val="22"/>
          <w:szCs w:val="22"/>
          <w:lang w:eastAsia="en-AU"/>
        </w:rPr>
      </w:pPr>
    </w:p>
    <w:p w14:paraId="414A7232" w14:textId="600BADC5" w:rsidR="006B331D" w:rsidRDefault="006B331D"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000000"/>
          <w:sz w:val="22"/>
          <w:szCs w:val="22"/>
          <w:lang w:eastAsia="en-AU"/>
        </w:rPr>
      </w:pPr>
    </w:p>
    <w:p w14:paraId="3B1654F4" w14:textId="62C5EE2E" w:rsidR="006B331D" w:rsidRDefault="006B331D"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000000"/>
          <w:sz w:val="22"/>
          <w:szCs w:val="22"/>
          <w:lang w:eastAsia="en-AU"/>
        </w:rPr>
      </w:pPr>
    </w:p>
    <w:p w14:paraId="5E4F36DF" w14:textId="1FF8F2E3" w:rsidR="006B331D" w:rsidRDefault="006B331D"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000000"/>
          <w:sz w:val="22"/>
          <w:szCs w:val="22"/>
          <w:lang w:eastAsia="en-AU"/>
        </w:rPr>
      </w:pPr>
    </w:p>
    <w:p w14:paraId="2C8ABB31" w14:textId="613C20A3" w:rsidR="006B331D" w:rsidRDefault="006B331D"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000000"/>
          <w:sz w:val="22"/>
          <w:szCs w:val="22"/>
          <w:lang w:eastAsia="en-AU"/>
        </w:rPr>
      </w:pPr>
    </w:p>
    <w:p w14:paraId="5ABD0540" w14:textId="77777777" w:rsidR="006B331D" w:rsidRPr="005F1297" w:rsidRDefault="006B331D"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000000"/>
          <w:sz w:val="22"/>
          <w:szCs w:val="22"/>
          <w:lang w:eastAsia="en-AU"/>
        </w:rPr>
      </w:pPr>
    </w:p>
    <w:p w14:paraId="5DEA8A80" w14:textId="77777777" w:rsidR="0079228D" w:rsidRDefault="0079228D"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sz w:val="20"/>
        </w:rPr>
      </w:pPr>
    </w:p>
    <w:p w14:paraId="09D041DF" w14:textId="77777777" w:rsidR="0079228D" w:rsidRPr="00E41A4B" w:rsidRDefault="0079228D" w:rsidP="0079228D">
      <w:pPr>
        <w:rPr>
          <w:rFonts w:ascii="Arial" w:hAnsi="Arial" w:cs="Arial"/>
          <w:b/>
          <w:bCs/>
          <w:color w:val="000000"/>
          <w:sz w:val="23"/>
          <w:szCs w:val="23"/>
          <w:lang w:val="en-US"/>
        </w:rPr>
      </w:pPr>
    </w:p>
    <w:tbl>
      <w:tblPr>
        <w:tblW w:w="9049" w:type="dxa"/>
        <w:tblInd w:w="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470"/>
        <w:gridCol w:w="4579"/>
      </w:tblGrid>
      <w:tr w:rsidR="0079228D" w:rsidRPr="00E41A4B" w14:paraId="395A77F1" w14:textId="77777777" w:rsidTr="0099370A">
        <w:tc>
          <w:tcPr>
            <w:tcW w:w="4470" w:type="dxa"/>
            <w:shd w:val="clear" w:color="auto" w:fill="auto"/>
          </w:tcPr>
          <w:p w14:paraId="157BB4AC" w14:textId="77777777" w:rsidR="0079228D"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Address:</w:t>
            </w:r>
          </w:p>
          <w:p w14:paraId="45CEE7DA" w14:textId="77777777" w:rsidR="005F1297" w:rsidRPr="00E41A4B" w:rsidRDefault="005F1297" w:rsidP="0099370A">
            <w:pPr>
              <w:snapToGrid w:val="0"/>
              <w:rPr>
                <w:rFonts w:ascii="Arial" w:hAnsi="Arial" w:cs="Arial"/>
                <w:b/>
                <w:bCs/>
                <w:spacing w:val="8"/>
                <w:sz w:val="22"/>
                <w:szCs w:val="22"/>
                <w:lang w:val="en-GB" w:eastAsia="zh-CN"/>
              </w:rPr>
            </w:pPr>
            <w:r>
              <w:rPr>
                <w:rFonts w:ascii="Arial" w:hAnsi="Arial" w:cs="Arial"/>
                <w:b/>
                <w:bCs/>
                <w:spacing w:val="8"/>
                <w:sz w:val="22"/>
                <w:szCs w:val="22"/>
                <w:lang w:val="en-GB" w:eastAsia="zh-CN"/>
              </w:rPr>
              <w:t>IECEx Secretariat</w:t>
            </w:r>
          </w:p>
          <w:p w14:paraId="2DA166F8"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Level 33, Australia Square</w:t>
            </w:r>
          </w:p>
          <w:p w14:paraId="23F80A98"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264 George Street</w:t>
            </w:r>
          </w:p>
          <w:p w14:paraId="7DBB1C2B"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Sydney NSW 2000</w:t>
            </w:r>
          </w:p>
          <w:p w14:paraId="0E348B3F"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Australia</w:t>
            </w:r>
          </w:p>
        </w:tc>
        <w:tc>
          <w:tcPr>
            <w:tcW w:w="4579" w:type="dxa"/>
            <w:shd w:val="clear" w:color="auto" w:fill="auto"/>
          </w:tcPr>
          <w:p w14:paraId="10CE997A"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Contact Details:</w:t>
            </w:r>
          </w:p>
          <w:p w14:paraId="60E28987"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Tel: +61 2 4628 4690</w:t>
            </w:r>
          </w:p>
          <w:p w14:paraId="6DC2E053"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Fax: +61 2 4627 5285</w:t>
            </w:r>
          </w:p>
          <w:p w14:paraId="6824B9A6"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e-mail:</w:t>
            </w:r>
            <w:r w:rsidR="005F1297">
              <w:rPr>
                <w:rFonts w:ascii="Arial" w:hAnsi="Arial" w:cs="Arial"/>
                <w:b/>
                <w:bCs/>
                <w:spacing w:val="8"/>
                <w:sz w:val="22"/>
                <w:szCs w:val="22"/>
                <w:lang w:val="en-GB" w:eastAsia="zh-CN"/>
              </w:rPr>
              <w:t xml:space="preserve"> </w:t>
            </w:r>
            <w:hyperlink r:id="rId6" w:history="1">
              <w:r w:rsidR="005F1297" w:rsidRPr="0033615D">
                <w:rPr>
                  <w:rStyle w:val="Hyperlink"/>
                  <w:rFonts w:ascii="Arial" w:hAnsi="Arial" w:cs="Arial"/>
                  <w:b/>
                  <w:bCs/>
                  <w:spacing w:val="8"/>
                  <w:sz w:val="22"/>
                  <w:szCs w:val="22"/>
                  <w:lang w:val="en-GB" w:eastAsia="zh-CN"/>
                </w:rPr>
                <w:t>info@iecex.com</w:t>
              </w:r>
            </w:hyperlink>
            <w:r w:rsidR="005F1297">
              <w:rPr>
                <w:rFonts w:ascii="Arial" w:hAnsi="Arial" w:cs="Arial"/>
                <w:b/>
                <w:bCs/>
                <w:spacing w:val="8"/>
                <w:sz w:val="22"/>
                <w:szCs w:val="22"/>
                <w:lang w:val="en-GB" w:eastAsia="zh-CN"/>
              </w:rPr>
              <w:t xml:space="preserve">  </w:t>
            </w:r>
          </w:p>
          <w:p w14:paraId="63F30BEA" w14:textId="77777777" w:rsidR="0079228D" w:rsidRPr="00E41A4B" w:rsidRDefault="00556525" w:rsidP="0099370A">
            <w:pPr>
              <w:snapToGrid w:val="0"/>
              <w:rPr>
                <w:rFonts w:ascii="Arial" w:hAnsi="Arial" w:cs="Arial"/>
                <w:b/>
                <w:bCs/>
                <w:spacing w:val="8"/>
                <w:sz w:val="22"/>
                <w:szCs w:val="22"/>
                <w:lang w:val="en-GB" w:eastAsia="zh-CN"/>
              </w:rPr>
            </w:pPr>
            <w:hyperlink r:id="rId7" w:history="1">
              <w:r w:rsidR="0079228D" w:rsidRPr="00E41A4B">
                <w:rPr>
                  <w:rFonts w:ascii="Arial" w:hAnsi="Arial" w:cs="Arial"/>
                  <w:b/>
                  <w:bCs/>
                  <w:color w:val="0000FF"/>
                  <w:spacing w:val="8"/>
                  <w:sz w:val="22"/>
                  <w:szCs w:val="22"/>
                  <w:u w:val="single"/>
                  <w:lang w:val="en-GB" w:eastAsia="zh-CN"/>
                </w:rPr>
                <w:t>http://www.iecex.com</w:t>
              </w:r>
            </w:hyperlink>
          </w:p>
          <w:p w14:paraId="7E1CFE73" w14:textId="77777777" w:rsidR="0079228D" w:rsidRPr="00E41A4B" w:rsidRDefault="0079228D" w:rsidP="0099370A">
            <w:pPr>
              <w:snapToGrid w:val="0"/>
              <w:rPr>
                <w:rFonts w:ascii="Arial" w:hAnsi="Arial" w:cs="Arial"/>
                <w:b/>
                <w:bCs/>
                <w:spacing w:val="8"/>
                <w:sz w:val="22"/>
                <w:szCs w:val="22"/>
                <w:lang w:val="en-GB" w:eastAsia="zh-CN"/>
              </w:rPr>
            </w:pPr>
          </w:p>
        </w:tc>
      </w:tr>
    </w:tbl>
    <w:p w14:paraId="79A99643" w14:textId="73053E79" w:rsidR="003A3D3A" w:rsidRDefault="00971C42" w:rsidP="00971C42">
      <w:pPr>
        <w:rPr>
          <w:rFonts w:cs="Arial"/>
          <w:b/>
          <w:sz w:val="20"/>
        </w:rPr>
      </w:pPr>
      <w:r w:rsidRPr="00EB31BF">
        <w:rPr>
          <w:rFonts w:cs="Arial"/>
          <w:b/>
          <w:sz w:val="20"/>
        </w:rPr>
        <w:t>___________________________________________________________________________________</w:t>
      </w:r>
    </w:p>
    <w:p w14:paraId="2B3AAD55" w14:textId="77777777" w:rsidR="003A3D3A" w:rsidRDefault="003A3D3A">
      <w:pPr>
        <w:rPr>
          <w:rFonts w:cs="Arial"/>
          <w:b/>
          <w:sz w:val="20"/>
        </w:rPr>
      </w:pPr>
      <w:r>
        <w:rPr>
          <w:rFonts w:cs="Arial"/>
          <w:b/>
          <w:sz w:val="20"/>
        </w:rPr>
        <w:br w:type="page"/>
      </w:r>
    </w:p>
    <w:p w14:paraId="5F058D29" w14:textId="77777777" w:rsidR="00971C42" w:rsidRPr="00EB31BF" w:rsidRDefault="00971C42" w:rsidP="00971C42">
      <w:pPr>
        <w:rPr>
          <w:rFonts w:cs="Arial"/>
          <w:b/>
          <w:sz w:val="20"/>
        </w:rPr>
      </w:pPr>
    </w:p>
    <w:p w14:paraId="79F684DE" w14:textId="77777777" w:rsidR="00971C42" w:rsidRDefault="00971C42" w:rsidP="00971C42">
      <w:pPr>
        <w:tabs>
          <w:tab w:val="left" w:pos="3510"/>
          <w:tab w:val="left" w:pos="6480"/>
        </w:tabs>
        <w:ind w:left="2070"/>
        <w:rPr>
          <w:rFonts w:cs="Arial"/>
          <w:sz w:val="20"/>
        </w:rPr>
      </w:pPr>
      <w:r>
        <w:rPr>
          <w:noProof/>
        </w:rPr>
        <w:drawing>
          <wp:anchor distT="0" distB="0" distL="114300" distR="114300" simplePos="0" relativeHeight="251663360" behindDoc="1" locked="0" layoutInCell="1" allowOverlap="1" wp14:anchorId="1F792403" wp14:editId="056755B2">
            <wp:simplePos x="0" y="0"/>
            <wp:positionH relativeFrom="column">
              <wp:posOffset>-19685</wp:posOffset>
            </wp:positionH>
            <wp:positionV relativeFrom="paragraph">
              <wp:posOffset>83820</wp:posOffset>
            </wp:positionV>
            <wp:extent cx="1188720" cy="868680"/>
            <wp:effectExtent l="0" t="0" r="0" b="7620"/>
            <wp:wrapNone/>
            <wp:docPr id="10" name="Picture 10" descr="USNC-IECEX-Logo-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NC-IECEX-Logo-Lt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434A9" w14:textId="77777777" w:rsidR="00971C42" w:rsidRPr="002E39D5" w:rsidRDefault="00971C42" w:rsidP="00971C42">
      <w:pPr>
        <w:tabs>
          <w:tab w:val="left" w:pos="3510"/>
          <w:tab w:val="left" w:pos="6480"/>
        </w:tabs>
        <w:ind w:left="2070"/>
        <w:rPr>
          <w:rFonts w:cs="Arial"/>
          <w:sz w:val="20"/>
        </w:rPr>
      </w:pPr>
      <w:r w:rsidRPr="00EB31BF">
        <w:rPr>
          <w:rFonts w:cs="Arial"/>
          <w:sz w:val="20"/>
        </w:rPr>
        <w:t>Chair:</w:t>
      </w:r>
      <w:r w:rsidRPr="00EB31BF">
        <w:rPr>
          <w:rFonts w:cs="Arial"/>
          <w:sz w:val="20"/>
        </w:rPr>
        <w:tab/>
      </w:r>
      <w:r>
        <w:rPr>
          <w:rFonts w:cs="Arial"/>
          <w:sz w:val="20"/>
        </w:rPr>
        <w:t>S. Kiddle</w:t>
      </w:r>
      <w:r w:rsidRPr="00EB31BF">
        <w:rPr>
          <w:rFonts w:cs="Arial"/>
          <w:sz w:val="20"/>
        </w:rPr>
        <w:tab/>
      </w:r>
      <w:r w:rsidRPr="00661789">
        <w:rPr>
          <w:rFonts w:cs="Arial"/>
          <w:b/>
          <w:sz w:val="20"/>
        </w:rPr>
        <w:t>USNC/IECEx</w:t>
      </w:r>
    </w:p>
    <w:p w14:paraId="1674DC30" w14:textId="77777777" w:rsidR="00971C42" w:rsidRPr="00EB31BF" w:rsidRDefault="00971C42" w:rsidP="00971C42">
      <w:pPr>
        <w:tabs>
          <w:tab w:val="left" w:pos="3510"/>
          <w:tab w:val="left" w:pos="6480"/>
        </w:tabs>
        <w:ind w:left="2070"/>
        <w:rPr>
          <w:rFonts w:cs="Arial"/>
          <w:b/>
          <w:sz w:val="20"/>
        </w:rPr>
      </w:pPr>
      <w:r w:rsidRPr="00EB31BF">
        <w:rPr>
          <w:rFonts w:cs="Arial"/>
          <w:sz w:val="20"/>
        </w:rPr>
        <w:t>Vice Chair:</w:t>
      </w:r>
      <w:r w:rsidRPr="00EB31BF">
        <w:rPr>
          <w:rFonts w:cs="Arial"/>
          <w:sz w:val="20"/>
        </w:rPr>
        <w:tab/>
      </w:r>
      <w:r>
        <w:rPr>
          <w:rFonts w:cs="Arial"/>
          <w:sz w:val="20"/>
        </w:rPr>
        <w:t>K. Holdredge</w:t>
      </w:r>
      <w:r w:rsidRPr="00EB31BF">
        <w:rPr>
          <w:rFonts w:cs="Arial"/>
          <w:sz w:val="20"/>
        </w:rPr>
        <w:tab/>
        <w:t xml:space="preserve">c/o </w:t>
      </w:r>
      <w:r>
        <w:rPr>
          <w:rFonts w:cs="Arial"/>
          <w:sz w:val="20"/>
        </w:rPr>
        <w:t>NEMA</w:t>
      </w:r>
    </w:p>
    <w:p w14:paraId="1C2FD809" w14:textId="77777777" w:rsidR="00971C42" w:rsidRPr="00EB31BF" w:rsidRDefault="00971C42" w:rsidP="00971C42">
      <w:pPr>
        <w:tabs>
          <w:tab w:val="left" w:pos="3510"/>
          <w:tab w:val="left" w:pos="6480"/>
        </w:tabs>
        <w:ind w:left="2070"/>
        <w:rPr>
          <w:rFonts w:cs="Arial"/>
          <w:sz w:val="20"/>
        </w:rPr>
      </w:pPr>
      <w:r>
        <w:rPr>
          <w:rFonts w:cs="Arial"/>
          <w:sz w:val="20"/>
        </w:rPr>
        <w:t>Vice Chair:</w:t>
      </w:r>
      <w:r>
        <w:rPr>
          <w:rFonts w:cs="Arial"/>
          <w:sz w:val="20"/>
        </w:rPr>
        <w:tab/>
        <w:t>K. Wolf</w:t>
      </w:r>
      <w:r w:rsidRPr="00EB31BF">
        <w:rPr>
          <w:rFonts w:cs="Arial"/>
          <w:sz w:val="20"/>
        </w:rPr>
        <w:tab/>
        <w:t>1300 North 17</w:t>
      </w:r>
      <w:r w:rsidRPr="00EB31BF">
        <w:rPr>
          <w:rFonts w:cs="Arial"/>
          <w:sz w:val="20"/>
          <w:vertAlign w:val="superscript"/>
        </w:rPr>
        <w:t>th</w:t>
      </w:r>
      <w:r w:rsidRPr="00EB31BF">
        <w:rPr>
          <w:rFonts w:cs="Arial"/>
          <w:sz w:val="20"/>
        </w:rPr>
        <w:t xml:space="preserve"> St., Ste</w:t>
      </w:r>
      <w:r>
        <w:rPr>
          <w:rFonts w:cs="Arial"/>
          <w:sz w:val="20"/>
        </w:rPr>
        <w:t>.</w:t>
      </w:r>
      <w:r w:rsidRPr="00EB31BF">
        <w:rPr>
          <w:rFonts w:cs="Arial"/>
          <w:sz w:val="20"/>
        </w:rPr>
        <w:t xml:space="preserve"> </w:t>
      </w:r>
      <w:r>
        <w:rPr>
          <w:rFonts w:cs="Arial"/>
          <w:sz w:val="20"/>
        </w:rPr>
        <w:t>900</w:t>
      </w:r>
    </w:p>
    <w:p w14:paraId="727F91E4" w14:textId="77777777" w:rsidR="00971C42" w:rsidRDefault="00971C42" w:rsidP="00971C42">
      <w:pPr>
        <w:tabs>
          <w:tab w:val="left" w:pos="3510"/>
          <w:tab w:val="left" w:pos="6480"/>
        </w:tabs>
        <w:ind w:left="2070"/>
        <w:rPr>
          <w:rFonts w:cs="Arial"/>
          <w:sz w:val="20"/>
        </w:rPr>
      </w:pPr>
      <w:r w:rsidRPr="00EB31BF">
        <w:rPr>
          <w:rFonts w:cs="Arial"/>
          <w:sz w:val="20"/>
        </w:rPr>
        <w:t>Past Chair:</w:t>
      </w:r>
      <w:r w:rsidRPr="00EB31BF">
        <w:rPr>
          <w:rFonts w:cs="Arial"/>
          <w:sz w:val="20"/>
        </w:rPr>
        <w:tab/>
      </w:r>
      <w:r>
        <w:rPr>
          <w:rFonts w:cs="Arial"/>
          <w:sz w:val="20"/>
        </w:rPr>
        <w:t>E. Massey</w:t>
      </w:r>
      <w:r>
        <w:rPr>
          <w:rFonts w:cs="Arial"/>
          <w:sz w:val="20"/>
        </w:rPr>
        <w:tab/>
        <w:t>Arlington</w:t>
      </w:r>
      <w:r w:rsidRPr="00EB31BF">
        <w:rPr>
          <w:rFonts w:cs="Arial"/>
          <w:sz w:val="20"/>
        </w:rPr>
        <w:t>, VA 22209</w:t>
      </w:r>
    </w:p>
    <w:p w14:paraId="230CDE5D" w14:textId="77777777" w:rsidR="00971C42" w:rsidRPr="00EB31BF" w:rsidRDefault="00971C42" w:rsidP="00971C42">
      <w:pPr>
        <w:tabs>
          <w:tab w:val="left" w:pos="3510"/>
          <w:tab w:val="left" w:pos="6480"/>
        </w:tabs>
        <w:ind w:left="2070"/>
        <w:rPr>
          <w:rFonts w:cs="Arial"/>
          <w:sz w:val="20"/>
        </w:rPr>
      </w:pPr>
      <w:r>
        <w:rPr>
          <w:rFonts w:cs="Arial"/>
          <w:sz w:val="20"/>
        </w:rPr>
        <w:t>Secretary:</w:t>
      </w:r>
      <w:r>
        <w:rPr>
          <w:rFonts w:cs="Arial"/>
          <w:sz w:val="20"/>
        </w:rPr>
        <w:tab/>
        <w:t>M. Leibowitz</w:t>
      </w:r>
      <w:r w:rsidRPr="00EB31BF">
        <w:rPr>
          <w:rFonts w:cs="Arial"/>
          <w:sz w:val="20"/>
        </w:rPr>
        <w:tab/>
      </w:r>
    </w:p>
    <w:p w14:paraId="3FBB61B0" w14:textId="77777777" w:rsidR="00971C42" w:rsidRPr="00EB31BF" w:rsidRDefault="00971C42" w:rsidP="00971C42">
      <w:pPr>
        <w:tabs>
          <w:tab w:val="left" w:pos="3510"/>
          <w:tab w:val="left" w:pos="6480"/>
        </w:tabs>
        <w:ind w:left="2070"/>
        <w:rPr>
          <w:rFonts w:cs="Arial"/>
          <w:sz w:val="20"/>
        </w:rPr>
      </w:pPr>
      <w:r w:rsidRPr="00EB31BF">
        <w:rPr>
          <w:rFonts w:cs="Arial"/>
          <w:sz w:val="20"/>
        </w:rPr>
        <w:t>Treasure</w:t>
      </w:r>
      <w:r>
        <w:rPr>
          <w:rFonts w:cs="Arial"/>
          <w:sz w:val="20"/>
        </w:rPr>
        <w:t>r</w:t>
      </w:r>
      <w:r w:rsidRPr="00EB31BF">
        <w:rPr>
          <w:rFonts w:cs="Arial"/>
          <w:sz w:val="20"/>
        </w:rPr>
        <w:t>:</w:t>
      </w:r>
      <w:r w:rsidRPr="00EB31BF">
        <w:rPr>
          <w:rFonts w:cs="Arial"/>
          <w:sz w:val="20"/>
        </w:rPr>
        <w:tab/>
      </w:r>
      <w:r>
        <w:rPr>
          <w:rFonts w:cs="Arial"/>
          <w:sz w:val="20"/>
        </w:rPr>
        <w:t>J. Genre</w:t>
      </w:r>
    </w:p>
    <w:p w14:paraId="129F76DB" w14:textId="77777777" w:rsidR="00971C42" w:rsidRPr="00EB31BF" w:rsidRDefault="00971C42" w:rsidP="00971C42">
      <w:pPr>
        <w:rPr>
          <w:rFonts w:cs="Arial"/>
          <w:b/>
          <w:sz w:val="20"/>
        </w:rPr>
      </w:pPr>
      <w:r w:rsidRPr="00EB31BF">
        <w:rPr>
          <w:rFonts w:cs="Arial"/>
          <w:b/>
          <w:sz w:val="20"/>
        </w:rPr>
        <w:t>___________________________________________________________________________________</w:t>
      </w:r>
    </w:p>
    <w:p w14:paraId="0A9F61D7" w14:textId="77777777" w:rsidR="00971C42" w:rsidRPr="00EB31BF" w:rsidRDefault="00971C42" w:rsidP="00971C42">
      <w:pPr>
        <w:pStyle w:val="Header"/>
      </w:pPr>
    </w:p>
    <w:p w14:paraId="6D295282" w14:textId="77777777" w:rsidR="003A3D3A" w:rsidRDefault="003A3D3A" w:rsidP="003A3D3A">
      <w:pPr>
        <w:overflowPunct w:val="0"/>
        <w:autoSpaceDE w:val="0"/>
        <w:autoSpaceDN w:val="0"/>
        <w:adjustRightInd w:val="0"/>
        <w:spacing w:line="280" w:lineRule="atLeast"/>
        <w:rPr>
          <w:lang w:val="en-GB"/>
        </w:rPr>
      </w:pPr>
      <w:r>
        <w:rPr>
          <w:lang w:val="en-GB"/>
        </w:rPr>
        <w:tab/>
      </w:r>
      <w:r>
        <w:rPr>
          <w:lang w:val="en-GB"/>
        </w:rPr>
        <w:tab/>
      </w:r>
      <w:r>
        <w:rPr>
          <w:lang w:val="en-GB"/>
        </w:rPr>
        <w:tab/>
      </w:r>
      <w:r>
        <w:rPr>
          <w:lang w:val="en-GB"/>
        </w:rPr>
        <w:tab/>
      </w:r>
      <w:r>
        <w:rPr>
          <w:lang w:val="en-GB"/>
        </w:rPr>
        <w:tab/>
        <w:t>14 July 2022</w:t>
      </w:r>
    </w:p>
    <w:p w14:paraId="654F31A5" w14:textId="77777777" w:rsidR="003A3D3A" w:rsidRDefault="003A3D3A" w:rsidP="003A3D3A">
      <w:pPr>
        <w:overflowPunct w:val="0"/>
        <w:autoSpaceDE w:val="0"/>
        <w:autoSpaceDN w:val="0"/>
        <w:adjustRightInd w:val="0"/>
        <w:spacing w:line="280" w:lineRule="atLeast"/>
        <w:rPr>
          <w:lang w:val="en-GB"/>
        </w:rPr>
      </w:pPr>
    </w:p>
    <w:p w14:paraId="2A3080DA" w14:textId="77777777" w:rsidR="003A3D3A" w:rsidRDefault="003A3D3A" w:rsidP="003A3D3A">
      <w:pPr>
        <w:overflowPunct w:val="0"/>
        <w:autoSpaceDE w:val="0"/>
        <w:autoSpaceDN w:val="0"/>
        <w:adjustRightInd w:val="0"/>
        <w:spacing w:line="280" w:lineRule="atLeast"/>
        <w:rPr>
          <w:lang w:val="en-GB"/>
        </w:rPr>
      </w:pPr>
      <w:r>
        <w:rPr>
          <w:lang w:val="en-GB"/>
        </w:rPr>
        <w:t>Mr Chris Agius </w:t>
      </w:r>
      <w:r>
        <w:rPr>
          <w:lang w:val="en-GB"/>
        </w:rPr>
        <w:br/>
        <w:t>Secretary IECEx</w:t>
      </w:r>
      <w:r>
        <w:rPr>
          <w:lang w:val="en-GB"/>
        </w:rPr>
        <w:br/>
        <w:t>Level 33 Australia Square</w:t>
      </w:r>
      <w:r>
        <w:rPr>
          <w:lang w:val="en-GB"/>
        </w:rPr>
        <w:br/>
        <w:t>264 George Street</w:t>
      </w:r>
      <w:r>
        <w:rPr>
          <w:lang w:val="en-GB"/>
        </w:rPr>
        <w:br/>
        <w:t>Sydney NSW 2000</w:t>
      </w:r>
      <w:r>
        <w:rPr>
          <w:lang w:val="en-GB"/>
        </w:rPr>
        <w:br/>
        <w:t>Australia</w:t>
      </w:r>
    </w:p>
    <w:p w14:paraId="21CBF2FB" w14:textId="77777777" w:rsidR="003A3D3A" w:rsidRDefault="003A3D3A" w:rsidP="003A3D3A">
      <w:pPr>
        <w:overflowPunct w:val="0"/>
        <w:autoSpaceDE w:val="0"/>
        <w:autoSpaceDN w:val="0"/>
        <w:adjustRightInd w:val="0"/>
        <w:spacing w:line="280" w:lineRule="atLeast"/>
        <w:rPr>
          <w:lang w:val="en-GB"/>
        </w:rPr>
      </w:pPr>
    </w:p>
    <w:p w14:paraId="28353B1C" w14:textId="77777777" w:rsidR="003A3D3A" w:rsidRDefault="003A3D3A" w:rsidP="003A3D3A">
      <w:pPr>
        <w:overflowPunct w:val="0"/>
        <w:autoSpaceDE w:val="0"/>
        <w:autoSpaceDN w:val="0"/>
        <w:adjustRightInd w:val="0"/>
        <w:spacing w:line="280" w:lineRule="atLeast"/>
        <w:rPr>
          <w:lang w:val="en-GB"/>
        </w:rPr>
      </w:pPr>
      <w:r>
        <w:rPr>
          <w:lang w:val="en-GB"/>
        </w:rPr>
        <w:t xml:space="preserve">Subject: ExMC Agenda item 12.3, Any Other General Matters </w:t>
      </w:r>
    </w:p>
    <w:p w14:paraId="1D29764B" w14:textId="77777777" w:rsidR="003A3D3A" w:rsidRDefault="003A3D3A" w:rsidP="003A3D3A">
      <w:pPr>
        <w:overflowPunct w:val="0"/>
        <w:autoSpaceDE w:val="0"/>
        <w:autoSpaceDN w:val="0"/>
        <w:adjustRightInd w:val="0"/>
        <w:spacing w:line="280" w:lineRule="atLeast"/>
        <w:rPr>
          <w:lang w:val="en-GB"/>
        </w:rPr>
      </w:pPr>
    </w:p>
    <w:p w14:paraId="5AABDBE8" w14:textId="77777777" w:rsidR="003A3D3A" w:rsidRDefault="003A3D3A" w:rsidP="003A3D3A">
      <w:pPr>
        <w:overflowPunct w:val="0"/>
        <w:autoSpaceDE w:val="0"/>
        <w:autoSpaceDN w:val="0"/>
        <w:adjustRightInd w:val="0"/>
        <w:spacing w:line="280" w:lineRule="atLeast"/>
        <w:rPr>
          <w:lang w:val="en-GB"/>
        </w:rPr>
      </w:pPr>
      <w:r>
        <w:rPr>
          <w:lang w:val="en-GB"/>
        </w:rPr>
        <w:t>Dear Chris,</w:t>
      </w:r>
    </w:p>
    <w:p w14:paraId="0E204A1F" w14:textId="77777777" w:rsidR="003A3D3A" w:rsidRDefault="003A3D3A" w:rsidP="003A3D3A">
      <w:pPr>
        <w:overflowPunct w:val="0"/>
        <w:autoSpaceDE w:val="0"/>
        <w:autoSpaceDN w:val="0"/>
        <w:adjustRightInd w:val="0"/>
        <w:spacing w:line="280" w:lineRule="atLeast"/>
        <w:rPr>
          <w:sz w:val="32"/>
          <w:szCs w:val="32"/>
          <w:lang w:val="en-GB"/>
        </w:rPr>
      </w:pPr>
    </w:p>
    <w:p w14:paraId="07C83DE3" w14:textId="77777777" w:rsidR="003A3D3A" w:rsidRDefault="003A3D3A" w:rsidP="003A3D3A">
      <w:pPr>
        <w:pStyle w:val="Default"/>
        <w:spacing w:line="280" w:lineRule="atLeast"/>
        <w:rPr>
          <w:rFonts w:ascii="Times New Roman" w:hAnsi="Times New Roman"/>
        </w:rPr>
      </w:pPr>
      <w:r>
        <w:t xml:space="preserve">The USNC/IECEx proposes for consideration at the upcoming remote ExMC meeting that the ExCBs area of the IECEx website, including </w:t>
      </w:r>
      <w:hyperlink r:id="rId9" w:history="1">
        <w:r>
          <w:rPr>
            <w:rStyle w:val="Hyperlink"/>
          </w:rPr>
          <w:t>Equipment » IECEx</w:t>
        </w:r>
      </w:hyperlink>
      <w:r>
        <w:t xml:space="preserve">, </w:t>
      </w:r>
      <w:hyperlink r:id="rId10" w:history="1">
        <w:r>
          <w:rPr>
            <w:rStyle w:val="Hyperlink"/>
          </w:rPr>
          <w:t>Service Facilities » IECEx</w:t>
        </w:r>
      </w:hyperlink>
      <w:r>
        <w:t xml:space="preserve">, </w:t>
      </w:r>
      <w:hyperlink r:id="rId11" w:history="1">
        <w:r>
          <w:rPr>
            <w:rStyle w:val="Hyperlink"/>
          </w:rPr>
          <w:t>Certified Persons » IECEx</w:t>
        </w:r>
      </w:hyperlink>
      <w:r>
        <w:t xml:space="preserve"> and </w:t>
      </w:r>
      <w:hyperlink r:id="rId12" w:history="1">
        <w:r>
          <w:rPr>
            <w:rStyle w:val="Hyperlink"/>
          </w:rPr>
          <w:t>Conformity Mark » IECEx</w:t>
        </w:r>
      </w:hyperlink>
      <w:r>
        <w:t>, be updated to include an additional, optional, field to the following for Certification Requirements:</w:t>
      </w:r>
    </w:p>
    <w:p w14:paraId="27FAF0E7" w14:textId="77777777" w:rsidR="003A3D3A" w:rsidRDefault="003A3D3A" w:rsidP="003A3D3A">
      <w:pPr>
        <w:pStyle w:val="Default"/>
        <w:spacing w:line="280" w:lineRule="atLeast"/>
      </w:pPr>
      <w:r>
        <w:t> </w:t>
      </w:r>
    </w:p>
    <w:p w14:paraId="60F893AD" w14:textId="77777777" w:rsidR="003A3D3A" w:rsidRDefault="003A3D3A" w:rsidP="003A3D3A">
      <w:pPr>
        <w:pStyle w:val="Default"/>
        <w:spacing w:line="280" w:lineRule="atLeast"/>
        <w:ind w:left="720"/>
        <w:rPr>
          <w:rFonts w:ascii="Times New Roman" w:hAnsi="Times New Roman"/>
          <w:sz w:val="20"/>
          <w:szCs w:val="20"/>
        </w:rPr>
      </w:pPr>
    </w:p>
    <w:p w14:paraId="3B4631CF" w14:textId="2E7E169D" w:rsidR="003A3D3A" w:rsidRDefault="003A3D3A" w:rsidP="003A3D3A">
      <w:pPr>
        <w:pStyle w:val="Default"/>
        <w:spacing w:line="280" w:lineRule="atLeast"/>
        <w:ind w:left="360"/>
        <w:rPr>
          <w:sz w:val="20"/>
          <w:szCs w:val="20"/>
        </w:rPr>
      </w:pPr>
      <w:r>
        <w:rPr>
          <w:noProof/>
          <w:sz w:val="20"/>
          <w:szCs w:val="20"/>
        </w:rPr>
        <w:drawing>
          <wp:inline distT="0" distB="0" distL="0" distR="0" wp14:anchorId="6BDF360C" wp14:editId="0B35EAD1">
            <wp:extent cx="2800350" cy="1847850"/>
            <wp:effectExtent l="0" t="0" r="0" b="0"/>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 text, applicatio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800350" cy="1847850"/>
                    </a:xfrm>
                    <a:prstGeom prst="rect">
                      <a:avLst/>
                    </a:prstGeom>
                    <a:noFill/>
                    <a:ln>
                      <a:noFill/>
                    </a:ln>
                  </pic:spPr>
                </pic:pic>
              </a:graphicData>
            </a:graphic>
          </wp:inline>
        </w:drawing>
      </w:r>
    </w:p>
    <w:p w14:paraId="0EF1A380" w14:textId="77777777" w:rsidR="003A3D3A" w:rsidRDefault="003A3D3A" w:rsidP="003A3D3A">
      <w:pPr>
        <w:pStyle w:val="Default"/>
        <w:spacing w:line="280" w:lineRule="atLeast"/>
        <w:ind w:left="720"/>
        <w:rPr>
          <w:sz w:val="20"/>
          <w:szCs w:val="20"/>
        </w:rPr>
      </w:pPr>
    </w:p>
    <w:p w14:paraId="671A1C0C" w14:textId="77777777" w:rsidR="003A3D3A" w:rsidRDefault="003A3D3A" w:rsidP="003A3D3A">
      <w:pPr>
        <w:overflowPunct w:val="0"/>
        <w:autoSpaceDE w:val="0"/>
        <w:autoSpaceDN w:val="0"/>
        <w:adjustRightInd w:val="0"/>
        <w:spacing w:line="280" w:lineRule="atLeast"/>
      </w:pPr>
    </w:p>
    <w:p w14:paraId="6FB2DB30" w14:textId="77777777" w:rsidR="003A3D3A" w:rsidRDefault="003A3D3A" w:rsidP="003A3D3A">
      <w:pPr>
        <w:overflowPunct w:val="0"/>
        <w:autoSpaceDE w:val="0"/>
        <w:autoSpaceDN w:val="0"/>
        <w:adjustRightInd w:val="0"/>
        <w:spacing w:line="280" w:lineRule="atLeast"/>
      </w:pPr>
      <w:r>
        <w:t xml:space="preserve">This field would provide a hyperlinked document with information on how to obtain certification through the ExCB for the relevant scheme and align with the IECEE Scheme: </w:t>
      </w:r>
      <w:hyperlink r:id="rId15" w:history="1">
        <w:r>
          <w:rPr>
            <w:rStyle w:val="Hyperlink"/>
          </w:rPr>
          <w:t>CBs Short List (iecee.org)</w:t>
        </w:r>
      </w:hyperlink>
      <w:r>
        <w:t xml:space="preserve">.  In addition, the hyperlinked document in this field could be used to communicate the establishment of national rules implementing the CA System, to ensure against the violation of any law as described in Clause 10.2 of </w:t>
      </w:r>
      <w:hyperlink r:id="rId16" w:history="1">
        <w:r>
          <w:rPr>
            <w:rStyle w:val="Hyperlink"/>
          </w:rPr>
          <w:t>IEC CA 01</w:t>
        </w:r>
      </w:hyperlink>
      <w:r>
        <w:t>.  A link to the Certification Requirements should also be included in OD 001.</w:t>
      </w:r>
    </w:p>
    <w:p w14:paraId="3B8FB0AE" w14:textId="77777777" w:rsidR="003A3D3A" w:rsidRDefault="003A3D3A" w:rsidP="003A3D3A">
      <w:pPr>
        <w:overflowPunct w:val="0"/>
        <w:autoSpaceDE w:val="0"/>
        <w:autoSpaceDN w:val="0"/>
        <w:adjustRightInd w:val="0"/>
        <w:spacing w:line="280" w:lineRule="atLeast"/>
        <w:rPr>
          <w:lang w:val="en-GB"/>
        </w:rPr>
      </w:pPr>
    </w:p>
    <w:p w14:paraId="68B786AB" w14:textId="77777777" w:rsidR="003A3D3A" w:rsidRDefault="003A3D3A" w:rsidP="003A3D3A">
      <w:pPr>
        <w:overflowPunct w:val="0"/>
        <w:autoSpaceDE w:val="0"/>
        <w:autoSpaceDN w:val="0"/>
        <w:adjustRightInd w:val="0"/>
        <w:spacing w:line="280" w:lineRule="atLeast"/>
        <w:rPr>
          <w:lang w:val="en-GB"/>
        </w:rPr>
      </w:pPr>
      <w:r>
        <w:rPr>
          <w:lang w:val="en-GB"/>
        </w:rPr>
        <w:lastRenderedPageBreak/>
        <w:t>Thank you.</w:t>
      </w:r>
    </w:p>
    <w:p w14:paraId="63B63765" w14:textId="77777777" w:rsidR="003A3D3A" w:rsidRDefault="003A3D3A" w:rsidP="003A3D3A">
      <w:pPr>
        <w:overflowPunct w:val="0"/>
        <w:autoSpaceDE w:val="0"/>
        <w:autoSpaceDN w:val="0"/>
        <w:adjustRightInd w:val="0"/>
        <w:spacing w:line="280" w:lineRule="atLeast"/>
        <w:rPr>
          <w:lang w:val="en-GB"/>
        </w:rPr>
      </w:pPr>
    </w:p>
    <w:p w14:paraId="6077FF65" w14:textId="0D91815F" w:rsidR="003A3D3A" w:rsidRDefault="003A3D3A" w:rsidP="003A3D3A">
      <w:pPr>
        <w:overflowPunct w:val="0"/>
        <w:autoSpaceDE w:val="0"/>
        <w:autoSpaceDN w:val="0"/>
        <w:adjustRightInd w:val="0"/>
        <w:spacing w:before="120" w:after="120" w:line="280" w:lineRule="atLeast"/>
        <w:ind w:left="3600"/>
        <w:jc w:val="both"/>
        <w:rPr>
          <w:lang w:val="en-GB"/>
        </w:rPr>
      </w:pPr>
      <w:r>
        <w:rPr>
          <w:rFonts w:ascii="Arial" w:hAnsi="Arial"/>
          <w:noProof/>
          <w:szCs w:val="20"/>
          <w:lang w:val="en-US"/>
        </w:rPr>
        <w:drawing>
          <wp:anchor distT="0" distB="0" distL="114300" distR="114300" simplePos="0" relativeHeight="251665408" behindDoc="1" locked="0" layoutInCell="1" allowOverlap="1" wp14:anchorId="61A757C6" wp14:editId="541D92B1">
            <wp:simplePos x="0" y="0"/>
            <wp:positionH relativeFrom="column">
              <wp:posOffset>2286000</wp:posOffset>
            </wp:positionH>
            <wp:positionV relativeFrom="paragraph">
              <wp:posOffset>328295</wp:posOffset>
            </wp:positionV>
            <wp:extent cx="1333500" cy="7048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0" cy="704850"/>
                    </a:xfrm>
                    <a:prstGeom prst="rect">
                      <a:avLst/>
                    </a:prstGeom>
                    <a:noFill/>
                  </pic:spPr>
                </pic:pic>
              </a:graphicData>
            </a:graphic>
            <wp14:sizeRelH relativeFrom="page">
              <wp14:pctWidth>0</wp14:pctWidth>
            </wp14:sizeRelH>
            <wp14:sizeRelV relativeFrom="page">
              <wp14:pctHeight>0</wp14:pctHeight>
            </wp14:sizeRelV>
          </wp:anchor>
        </w:drawing>
      </w:r>
      <w:r>
        <w:rPr>
          <w:lang w:val="en-GB"/>
        </w:rPr>
        <w:t>Sincerely,</w:t>
      </w:r>
    </w:p>
    <w:p w14:paraId="768DC07F" w14:textId="77777777" w:rsidR="003A3D3A" w:rsidRDefault="003A3D3A" w:rsidP="003A3D3A">
      <w:pPr>
        <w:overflowPunct w:val="0"/>
        <w:autoSpaceDE w:val="0"/>
        <w:autoSpaceDN w:val="0"/>
        <w:adjustRightInd w:val="0"/>
        <w:spacing w:before="120" w:after="120" w:line="280" w:lineRule="atLeast"/>
        <w:ind w:left="3600"/>
        <w:jc w:val="both"/>
        <w:rPr>
          <w:lang w:val="en-GB"/>
        </w:rPr>
      </w:pPr>
    </w:p>
    <w:p w14:paraId="371EBD2D" w14:textId="77777777" w:rsidR="003A3D3A" w:rsidRDefault="003A3D3A" w:rsidP="003A3D3A">
      <w:pPr>
        <w:overflowPunct w:val="0"/>
        <w:autoSpaceDE w:val="0"/>
        <w:autoSpaceDN w:val="0"/>
        <w:adjustRightInd w:val="0"/>
        <w:spacing w:before="120" w:line="280" w:lineRule="atLeast"/>
        <w:ind w:left="3600"/>
        <w:jc w:val="both"/>
        <w:rPr>
          <w:lang w:val="en-GB"/>
        </w:rPr>
      </w:pPr>
    </w:p>
    <w:p w14:paraId="314C36B3" w14:textId="77777777" w:rsidR="003A3D3A" w:rsidRDefault="003A3D3A" w:rsidP="003A3D3A">
      <w:pPr>
        <w:overflowPunct w:val="0"/>
        <w:autoSpaceDE w:val="0"/>
        <w:autoSpaceDN w:val="0"/>
        <w:adjustRightInd w:val="0"/>
        <w:spacing w:before="120" w:line="280" w:lineRule="atLeast"/>
        <w:ind w:left="3600"/>
        <w:jc w:val="both"/>
        <w:rPr>
          <w:lang w:val="en-GB"/>
        </w:rPr>
      </w:pPr>
      <w:r>
        <w:rPr>
          <w:lang w:val="en-GB"/>
        </w:rPr>
        <w:t>Mike Leibowitz</w:t>
      </w:r>
    </w:p>
    <w:p w14:paraId="53DB3237" w14:textId="77777777" w:rsidR="003A3D3A" w:rsidRDefault="003A3D3A" w:rsidP="003A3D3A">
      <w:pPr>
        <w:overflowPunct w:val="0"/>
        <w:autoSpaceDE w:val="0"/>
        <w:autoSpaceDN w:val="0"/>
        <w:adjustRightInd w:val="0"/>
        <w:spacing w:after="120" w:line="280" w:lineRule="atLeast"/>
        <w:ind w:left="3600"/>
        <w:jc w:val="both"/>
        <w:rPr>
          <w:lang w:val="en-GB"/>
        </w:rPr>
      </w:pPr>
      <w:r>
        <w:rPr>
          <w:lang w:val="en-GB"/>
        </w:rPr>
        <w:t>USNC/IECEx Secretary</w:t>
      </w:r>
    </w:p>
    <w:p w14:paraId="1B2242DF" w14:textId="77777777" w:rsidR="003A3D3A" w:rsidRDefault="003A3D3A" w:rsidP="003A3D3A">
      <w:pPr>
        <w:overflowPunct w:val="0"/>
        <w:autoSpaceDE w:val="0"/>
        <w:autoSpaceDN w:val="0"/>
        <w:adjustRightInd w:val="0"/>
        <w:spacing w:after="120" w:line="280" w:lineRule="atLeast"/>
        <w:jc w:val="both"/>
        <w:rPr>
          <w:lang w:val="en-GB"/>
        </w:rPr>
      </w:pPr>
    </w:p>
    <w:p w14:paraId="0C6C2527" w14:textId="77777777" w:rsidR="003A3D3A" w:rsidRDefault="003A3D3A" w:rsidP="003A3D3A">
      <w:pPr>
        <w:overflowPunct w:val="0"/>
        <w:autoSpaceDE w:val="0"/>
        <w:autoSpaceDN w:val="0"/>
        <w:adjustRightInd w:val="0"/>
        <w:spacing w:after="120" w:line="280" w:lineRule="atLeast"/>
        <w:jc w:val="both"/>
        <w:rPr>
          <w:lang w:val="en-GB"/>
        </w:rPr>
      </w:pPr>
      <w:r>
        <w:rPr>
          <w:lang w:val="en-GB"/>
        </w:rPr>
        <w:t>MGL</w:t>
      </w:r>
    </w:p>
    <w:p w14:paraId="2BDA0F3A" w14:textId="77777777" w:rsidR="003A3D3A" w:rsidRDefault="003A3D3A" w:rsidP="003A3D3A">
      <w:pPr>
        <w:overflowPunct w:val="0"/>
        <w:autoSpaceDE w:val="0"/>
        <w:autoSpaceDN w:val="0"/>
        <w:adjustRightInd w:val="0"/>
        <w:spacing w:after="120" w:line="280" w:lineRule="atLeast"/>
        <w:jc w:val="both"/>
        <w:rPr>
          <w:lang w:val="en-GB"/>
        </w:rPr>
      </w:pPr>
      <w:r>
        <w:rPr>
          <w:lang w:val="en-GB"/>
        </w:rPr>
        <w:t xml:space="preserve">cc: S. Kiddle </w:t>
      </w:r>
    </w:p>
    <w:p w14:paraId="0B4BE555" w14:textId="77777777" w:rsidR="00971C42" w:rsidRDefault="00971C42"/>
    <w:sectPr w:rsidR="00971C42" w:rsidSect="00242689">
      <w:headerReference w:type="even" r:id="rId18"/>
      <w:headerReference w:type="default" r:id="rId19"/>
      <w:footerReference w:type="even" r:id="rId20"/>
      <w:footerReference w:type="default" r:id="rId21"/>
      <w:headerReference w:type="first" r:id="rId22"/>
      <w:footerReference w:type="first" r:id="rId23"/>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3130" w14:textId="77777777" w:rsidR="00DB77B4" w:rsidRDefault="00DB77B4" w:rsidP="0079228D">
      <w:r>
        <w:separator/>
      </w:r>
    </w:p>
  </w:endnote>
  <w:endnote w:type="continuationSeparator" w:id="0">
    <w:p w14:paraId="0502F8D9" w14:textId="77777777" w:rsidR="00DB77B4" w:rsidRDefault="00DB77B4" w:rsidP="0079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D65F" w14:textId="77777777" w:rsidR="006A21C0" w:rsidRDefault="006A2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083F" w14:textId="77777777" w:rsidR="00A84E0C" w:rsidRDefault="00A84E0C">
    <w:pPr>
      <w:pStyle w:val="Footer"/>
      <w:jc w:val="right"/>
    </w:pPr>
    <w:r>
      <w:t xml:space="preserve">Page </w:t>
    </w:r>
    <w:r>
      <w:rPr>
        <w:b/>
        <w:bCs/>
      </w:rPr>
      <w:fldChar w:fldCharType="begin"/>
    </w:r>
    <w:r>
      <w:rPr>
        <w:b/>
        <w:bCs/>
      </w:rPr>
      <w:instrText xml:space="preserve"> PAGE </w:instrText>
    </w:r>
    <w:r>
      <w:rPr>
        <w:b/>
        <w:bCs/>
      </w:rPr>
      <w:fldChar w:fldCharType="separate"/>
    </w:r>
    <w:r w:rsidR="001F11C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F11C1">
      <w:rPr>
        <w:b/>
        <w:bCs/>
        <w:noProof/>
      </w:rPr>
      <w:t>1</w:t>
    </w:r>
    <w:r>
      <w:rPr>
        <w:b/>
        <w:bCs/>
      </w:rPr>
      <w:fldChar w:fldCharType="end"/>
    </w:r>
  </w:p>
  <w:p w14:paraId="2F0922EB" w14:textId="77777777" w:rsidR="00A84E0C" w:rsidRDefault="00A84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8681" w14:textId="77777777" w:rsidR="006A21C0" w:rsidRDefault="006A2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07CF" w14:textId="77777777" w:rsidR="00DB77B4" w:rsidRDefault="00DB77B4" w:rsidP="0079228D">
      <w:r>
        <w:separator/>
      </w:r>
    </w:p>
  </w:footnote>
  <w:footnote w:type="continuationSeparator" w:id="0">
    <w:p w14:paraId="5F036FC1" w14:textId="77777777" w:rsidR="00DB77B4" w:rsidRDefault="00DB77B4" w:rsidP="0079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E61D" w14:textId="77777777" w:rsidR="006A21C0" w:rsidRDefault="006A2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83CA" w14:textId="1046280D" w:rsidR="0079228D" w:rsidRDefault="00EB76B5">
    <w:pPr>
      <w:pStyle w:val="Header"/>
    </w:pPr>
    <w:r w:rsidRPr="00CC4B04">
      <w:rPr>
        <w:noProof/>
        <w:lang w:eastAsia="en-AU"/>
      </w:rPr>
      <w:drawing>
        <wp:inline distT="0" distB="0" distL="0" distR="0" wp14:anchorId="435E7A1B" wp14:editId="0B2B1EB8">
          <wp:extent cx="688975" cy="590550"/>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590550"/>
                  </a:xfrm>
                  <a:prstGeom prst="rect">
                    <a:avLst/>
                  </a:prstGeom>
                  <a:noFill/>
                  <a:ln>
                    <a:noFill/>
                  </a:ln>
                </pic:spPr>
              </pic:pic>
            </a:graphicData>
          </a:graphic>
        </wp:inline>
      </w:drawing>
    </w:r>
  </w:p>
  <w:p w14:paraId="1258B254" w14:textId="2BA6B592" w:rsidR="0079228D" w:rsidRPr="0079228D" w:rsidRDefault="0079228D" w:rsidP="0079228D">
    <w:pPr>
      <w:pStyle w:val="Header"/>
      <w:jc w:val="right"/>
      <w:rPr>
        <w:rFonts w:ascii="Arial" w:hAnsi="Arial" w:cs="Arial"/>
        <w:b/>
        <w:sz w:val="21"/>
        <w:szCs w:val="21"/>
      </w:rPr>
    </w:pPr>
    <w:r w:rsidRPr="0079228D">
      <w:rPr>
        <w:rFonts w:ascii="Arial" w:hAnsi="Arial" w:cs="Arial"/>
        <w:b/>
        <w:sz w:val="21"/>
        <w:szCs w:val="21"/>
      </w:rPr>
      <w:t>ExMC/1</w:t>
    </w:r>
    <w:r w:rsidR="00EB76B5">
      <w:rPr>
        <w:rFonts w:ascii="Arial" w:hAnsi="Arial" w:cs="Arial"/>
        <w:b/>
        <w:sz w:val="21"/>
        <w:szCs w:val="21"/>
      </w:rPr>
      <w:t>8</w:t>
    </w:r>
    <w:r w:rsidR="006A21C0">
      <w:rPr>
        <w:rFonts w:ascii="Arial" w:hAnsi="Arial" w:cs="Arial"/>
        <w:b/>
        <w:sz w:val="21"/>
        <w:szCs w:val="21"/>
      </w:rPr>
      <w:t>81</w:t>
    </w:r>
    <w:r w:rsidRPr="0079228D">
      <w:rPr>
        <w:rFonts w:ascii="Arial" w:hAnsi="Arial" w:cs="Arial"/>
        <w:b/>
        <w:sz w:val="21"/>
        <w:szCs w:val="21"/>
      </w:rPr>
      <w:t>/Inf</w:t>
    </w:r>
  </w:p>
  <w:p w14:paraId="6FBE011A" w14:textId="548871A4" w:rsidR="0079228D" w:rsidRPr="0079228D" w:rsidRDefault="00556525" w:rsidP="0079228D">
    <w:pPr>
      <w:pStyle w:val="Header"/>
      <w:jc w:val="right"/>
      <w:rPr>
        <w:rFonts w:ascii="Arial" w:hAnsi="Arial" w:cs="Arial"/>
        <w:b/>
        <w:sz w:val="21"/>
        <w:szCs w:val="21"/>
      </w:rPr>
    </w:pPr>
    <w:r>
      <w:rPr>
        <w:rFonts w:ascii="Arial" w:hAnsi="Arial" w:cs="Arial"/>
        <w:b/>
        <w:sz w:val="21"/>
        <w:szCs w:val="21"/>
      </w:rPr>
      <w:t xml:space="preserve">July </w:t>
    </w:r>
    <w:r w:rsidR="0079228D" w:rsidRPr="0079228D">
      <w:rPr>
        <w:rFonts w:ascii="Arial" w:hAnsi="Arial" w:cs="Arial"/>
        <w:b/>
        <w:sz w:val="21"/>
        <w:szCs w:val="21"/>
      </w:rPr>
      <w:t>20</w:t>
    </w:r>
    <w:r w:rsidR="00EB76B5">
      <w:rPr>
        <w:rFonts w:ascii="Arial" w:hAnsi="Arial" w:cs="Arial"/>
        <w:b/>
        <w:sz w:val="21"/>
        <w:szCs w:val="21"/>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8645" w14:textId="77777777" w:rsidR="006A21C0" w:rsidRDefault="006A21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8D"/>
    <w:rsid w:val="00024208"/>
    <w:rsid w:val="00145B14"/>
    <w:rsid w:val="00146EEE"/>
    <w:rsid w:val="001F11C1"/>
    <w:rsid w:val="00242689"/>
    <w:rsid w:val="002701F0"/>
    <w:rsid w:val="0039742D"/>
    <w:rsid w:val="003A3D3A"/>
    <w:rsid w:val="00556525"/>
    <w:rsid w:val="005F1297"/>
    <w:rsid w:val="006A21C0"/>
    <w:rsid w:val="006B331D"/>
    <w:rsid w:val="00744395"/>
    <w:rsid w:val="00746264"/>
    <w:rsid w:val="0079228D"/>
    <w:rsid w:val="00842DE4"/>
    <w:rsid w:val="009405EF"/>
    <w:rsid w:val="00971C42"/>
    <w:rsid w:val="00991A52"/>
    <w:rsid w:val="0099370A"/>
    <w:rsid w:val="009C2595"/>
    <w:rsid w:val="00A84E0C"/>
    <w:rsid w:val="00B16CBE"/>
    <w:rsid w:val="00B54A0A"/>
    <w:rsid w:val="00BF5E7C"/>
    <w:rsid w:val="00C92B7F"/>
    <w:rsid w:val="00D10BF1"/>
    <w:rsid w:val="00DB77B4"/>
    <w:rsid w:val="00EB76B5"/>
    <w:rsid w:val="00EE2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EE0BB0"/>
  <w15:chartTrackingRefBased/>
  <w15:docId w15:val="{90D95761-16BD-47BB-8DEE-1D405A57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9228D"/>
    <w:pPr>
      <w:keepNext/>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center"/>
      <w:outlineLvl w:val="0"/>
    </w:pPr>
    <w:rPr>
      <w:rFonts w:ascii="Arial" w:hAnsi="Arial" w:cs="Arial"/>
      <w:b/>
      <w:spacing w:val="-3"/>
      <w:sz w:val="28"/>
      <w:u w:val="single"/>
    </w:rPr>
  </w:style>
  <w:style w:type="paragraph" w:styleId="Heading2">
    <w:name w:val="heading 2"/>
    <w:basedOn w:val="Normal"/>
    <w:next w:val="Normal"/>
    <w:link w:val="Heading2Char"/>
    <w:qFormat/>
    <w:rsid w:val="0079228D"/>
    <w:pPr>
      <w:keepNext/>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outlineLvl w:val="1"/>
    </w:pPr>
    <w:rPr>
      <w:rFonts w:ascii="Arial" w:hAnsi="Arial" w:cs="Arial"/>
      <w:b/>
      <w:bCs/>
      <w:spacing w:val="-3"/>
      <w:sz w:val="20"/>
    </w:rPr>
  </w:style>
  <w:style w:type="paragraph" w:styleId="Heading6">
    <w:name w:val="heading 6"/>
    <w:basedOn w:val="Normal"/>
    <w:next w:val="Normal"/>
    <w:link w:val="Heading6Char"/>
    <w:uiPriority w:val="9"/>
    <w:semiHidden/>
    <w:unhideWhenUsed/>
    <w:qFormat/>
    <w:rsid w:val="0079228D"/>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9228D"/>
    <w:rPr>
      <w:rFonts w:ascii="Arial" w:eastAsia="Times New Roman" w:hAnsi="Arial" w:cs="Arial"/>
      <w:b/>
      <w:spacing w:val="-3"/>
      <w:sz w:val="28"/>
      <w:szCs w:val="24"/>
      <w:u w:val="single"/>
    </w:rPr>
  </w:style>
  <w:style w:type="character" w:customStyle="1" w:styleId="Heading2Char">
    <w:name w:val="Heading 2 Char"/>
    <w:link w:val="Heading2"/>
    <w:rsid w:val="0079228D"/>
    <w:rPr>
      <w:rFonts w:ascii="Arial" w:eastAsia="Times New Roman" w:hAnsi="Arial" w:cs="Arial"/>
      <w:b/>
      <w:bCs/>
      <w:spacing w:val="-3"/>
      <w:sz w:val="20"/>
      <w:szCs w:val="24"/>
    </w:rPr>
  </w:style>
  <w:style w:type="paragraph" w:styleId="Caption">
    <w:name w:val="caption"/>
    <w:basedOn w:val="Normal"/>
    <w:next w:val="Normal"/>
    <w:qFormat/>
    <w:rsid w:val="0079228D"/>
    <w:rPr>
      <w:rFonts w:ascii="Arial" w:hAnsi="Arial" w:cs="Arial"/>
      <w:b/>
      <w:bCs/>
      <w:sz w:val="20"/>
    </w:rPr>
  </w:style>
  <w:style w:type="paragraph" w:customStyle="1" w:styleId="Default">
    <w:name w:val="Default"/>
    <w:rsid w:val="0079228D"/>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nhideWhenUsed/>
    <w:rsid w:val="0079228D"/>
    <w:pPr>
      <w:tabs>
        <w:tab w:val="center" w:pos="4513"/>
        <w:tab w:val="right" w:pos="9026"/>
      </w:tabs>
    </w:pPr>
  </w:style>
  <w:style w:type="character" w:customStyle="1" w:styleId="HeaderChar">
    <w:name w:val="Header Char"/>
    <w:link w:val="Header"/>
    <w:rsid w:val="007922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228D"/>
    <w:pPr>
      <w:tabs>
        <w:tab w:val="center" w:pos="4513"/>
        <w:tab w:val="right" w:pos="9026"/>
      </w:tabs>
    </w:pPr>
  </w:style>
  <w:style w:type="character" w:customStyle="1" w:styleId="FooterChar">
    <w:name w:val="Footer Char"/>
    <w:link w:val="Footer"/>
    <w:uiPriority w:val="99"/>
    <w:rsid w:val="0079228D"/>
    <w:rPr>
      <w:rFonts w:ascii="Times New Roman" w:eastAsia="Times New Roman" w:hAnsi="Times New Roman" w:cs="Times New Roman"/>
      <w:sz w:val="24"/>
      <w:szCs w:val="24"/>
    </w:rPr>
  </w:style>
  <w:style w:type="character" w:customStyle="1" w:styleId="Heading6Char">
    <w:name w:val="Heading 6 Char"/>
    <w:link w:val="Heading6"/>
    <w:uiPriority w:val="9"/>
    <w:semiHidden/>
    <w:rsid w:val="0079228D"/>
    <w:rPr>
      <w:rFonts w:ascii="Calibri Light" w:eastAsia="Times New Roman" w:hAnsi="Calibri Light" w:cs="Times New Roman"/>
      <w:color w:val="1F4D78"/>
      <w:sz w:val="24"/>
      <w:szCs w:val="24"/>
    </w:rPr>
  </w:style>
  <w:style w:type="paragraph" w:styleId="BodyText">
    <w:name w:val="Body Text"/>
    <w:basedOn w:val="Default"/>
    <w:next w:val="Default"/>
    <w:link w:val="BodyTextChar"/>
    <w:uiPriority w:val="99"/>
    <w:rsid w:val="00842DE4"/>
    <w:rPr>
      <w:color w:val="auto"/>
      <w:lang w:val="en-AU" w:eastAsia="en-AU"/>
    </w:rPr>
  </w:style>
  <w:style w:type="character" w:customStyle="1" w:styleId="BodyTextChar">
    <w:name w:val="Body Text Char"/>
    <w:link w:val="BodyText"/>
    <w:uiPriority w:val="99"/>
    <w:rsid w:val="00842DE4"/>
    <w:rPr>
      <w:rFonts w:ascii="Arial" w:hAnsi="Arial" w:cs="Arial"/>
      <w:sz w:val="24"/>
      <w:szCs w:val="24"/>
    </w:rPr>
  </w:style>
  <w:style w:type="character" w:styleId="Hyperlink">
    <w:name w:val="Hyperlink"/>
    <w:uiPriority w:val="99"/>
    <w:unhideWhenUsed/>
    <w:rsid w:val="00BF5E7C"/>
    <w:rPr>
      <w:color w:val="0563C1"/>
      <w:u w:val="single"/>
    </w:rPr>
  </w:style>
  <w:style w:type="character" w:styleId="UnresolvedMention">
    <w:name w:val="Unresolved Mention"/>
    <w:basedOn w:val="DefaultParagraphFont"/>
    <w:uiPriority w:val="99"/>
    <w:semiHidden/>
    <w:unhideWhenUsed/>
    <w:rsid w:val="00C9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3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www.iecex.com" TargetMode="External"/><Relationship Id="rId12" Type="http://schemas.openxmlformats.org/officeDocument/2006/relationships/hyperlink" Target="https://protect-us.mimecast.com/s/6rdkCzp4VNHEp1KsK7Hng?domain=iecex.co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otect-us.mimecast.com/s/KozZCBBXl7C09GvS1YDxc?domain=iecex.co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info@iecex.com" TargetMode="External"/><Relationship Id="rId11" Type="http://schemas.openxmlformats.org/officeDocument/2006/relationships/hyperlink" Target="https://protect-us.mimecast.com/s/VJB6CyPAQOfKz1YuQx8nS?domain=iecex.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protect-us.mimecast.com/s/v4bYCADXj7HB3QjiQjRr0?domain=iecee.org" TargetMode="External"/><Relationship Id="rId23" Type="http://schemas.openxmlformats.org/officeDocument/2006/relationships/footer" Target="footer3.xml"/><Relationship Id="rId10" Type="http://schemas.openxmlformats.org/officeDocument/2006/relationships/hyperlink" Target="https://protect-us.mimecast.com/s/TPu7CxkzONFD4lZUvC7Zf?domain=iecex.com/"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protect-us.mimecast.com/s/TxTdCwpyM8HkzjohV7dwE?domain=iecex.com/" TargetMode="External"/><Relationship Id="rId14" Type="http://schemas.openxmlformats.org/officeDocument/2006/relationships/image" Target="cid:image001.png@01D89126.6AF07D40"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7077978</vt:i4>
      </vt:variant>
      <vt:variant>
        <vt:i4>3</vt:i4>
      </vt:variant>
      <vt:variant>
        <vt:i4>0</vt:i4>
      </vt:variant>
      <vt:variant>
        <vt:i4>5</vt:i4>
      </vt:variant>
      <vt:variant>
        <vt:lpwstr>mailto:info@iecex.com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 Agius</cp:lastModifiedBy>
  <cp:revision>4</cp:revision>
  <dcterms:created xsi:type="dcterms:W3CDTF">2022-08-01T05:14:00Z</dcterms:created>
  <dcterms:modified xsi:type="dcterms:W3CDTF">2022-08-01T05:28:00Z</dcterms:modified>
</cp:coreProperties>
</file>