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D30E" w14:textId="77777777" w:rsidR="003E3E11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14:paraId="07448E51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INTERNATIONAL ELECTROTECHNICAL COMMISSION SYSTEM FOR CERTIFICATION TO STANDARDS RELATING TO EQUIPMENT FOR USE IN EXPLOSIVE ATMOSPHERES (IECEx SYSTEM)</w:t>
      </w:r>
    </w:p>
    <w:p w14:paraId="6C145ED0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</w:p>
    <w:p w14:paraId="0DE7D5F4" w14:textId="58406D98" w:rsidR="003E3E11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</w:pPr>
      <w:r w:rsidRPr="005F3797">
        <w:rPr>
          <w:rFonts w:ascii="Arial" w:eastAsia="Times New Roman" w:hAnsi="Arial" w:cs="Arial"/>
          <w:b/>
          <w:i/>
          <w:color w:val="000000"/>
          <w:sz w:val="21"/>
          <w:szCs w:val="21"/>
        </w:rPr>
        <w:t>Title: Summary of Voting results on</w:t>
      </w:r>
      <w:r w:rsidRPr="005F3797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 </w:t>
      </w:r>
      <w:proofErr w:type="spellStart"/>
      <w:r w:rsidRPr="005F3797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ExMC</w:t>
      </w:r>
      <w:proofErr w:type="spellEnd"/>
      <w:r w:rsidRPr="005F3797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/19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31</w:t>
      </w:r>
      <w:r w:rsidRPr="005F3797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/DV </w:t>
      </w:r>
      <w:r w:rsidRPr="003E3E11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IECEx Assessment Report for the acceptance of International Certification Registrar Co., Ltd (ICR) as an Accepted IECEx Testing Laboratory (</w:t>
      </w:r>
      <w:proofErr w:type="spellStart"/>
      <w:r w:rsidRPr="003E3E11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ExTL</w:t>
      </w:r>
      <w:proofErr w:type="spellEnd"/>
      <w:r w:rsidRPr="003E3E11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), in the IECEx System, Equipment Scheme, IECEx 02.</w:t>
      </w:r>
    </w:p>
    <w:p w14:paraId="3AB9350A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</w:p>
    <w:p w14:paraId="1207ADBC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F3797">
        <w:rPr>
          <w:rFonts w:ascii="Arial" w:eastAsia="Times New Roman" w:hAnsi="Arial" w:cs="Arial"/>
          <w:b/>
          <w:lang w:eastAsia="en-US"/>
        </w:rPr>
        <w:t xml:space="preserve">Circulated to: IECEx Management Committee, </w:t>
      </w:r>
      <w:proofErr w:type="spellStart"/>
      <w:r w:rsidRPr="005F3797">
        <w:rPr>
          <w:rFonts w:ascii="Arial" w:eastAsia="Times New Roman" w:hAnsi="Arial" w:cs="Arial"/>
          <w:b/>
          <w:lang w:eastAsia="en-US"/>
        </w:rPr>
        <w:t>ExMC</w:t>
      </w:r>
      <w:proofErr w:type="spellEnd"/>
      <w:r w:rsidRPr="005F3797">
        <w:rPr>
          <w:rFonts w:ascii="Arial" w:eastAsia="Times New Roman" w:hAnsi="Arial" w:cs="Arial"/>
          <w:b/>
          <w:lang w:eastAsia="en-US"/>
        </w:rPr>
        <w:t xml:space="preserve"> </w:t>
      </w:r>
    </w:p>
    <w:p w14:paraId="4BA0D2B3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5F3797">
        <w:rPr>
          <w:rFonts w:eastAsia="Times New Roman" w:cs="Times New Roman"/>
          <w:noProof/>
          <w:lang w:eastAsia="en-US"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 wp14:anchorId="6F8E48D9" wp14:editId="408DA7CB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6DE5" id="Straight Connector 2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73BFE8DA" w14:textId="77777777" w:rsidR="003E3E11" w:rsidRPr="005F3797" w:rsidRDefault="003E3E11" w:rsidP="003E3E1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</w:p>
    <w:p w14:paraId="2454EC82" w14:textId="77777777" w:rsidR="003E3E11" w:rsidRPr="005F3797" w:rsidRDefault="003E3E11" w:rsidP="003E3E1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INTRODUCTION</w:t>
      </w:r>
    </w:p>
    <w:p w14:paraId="6901EDB2" w14:textId="77777777" w:rsidR="003E3E11" w:rsidRPr="005F3797" w:rsidRDefault="003E3E11" w:rsidP="003E3E11">
      <w:pPr>
        <w:tabs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  <w:tab/>
      </w:r>
    </w:p>
    <w:p w14:paraId="0A08C7E5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</w:p>
    <w:p w14:paraId="0DE943D5" w14:textId="16FA074D" w:rsidR="003E3E11" w:rsidRPr="005F3797" w:rsidRDefault="003E3E11" w:rsidP="003E3E11">
      <w:pPr>
        <w:rPr>
          <w:rFonts w:ascii="Arial" w:eastAsia="Times New Roman" w:hAnsi="Arial" w:cs="Arial"/>
          <w:i/>
          <w:iCs/>
          <w:sz w:val="21"/>
          <w:szCs w:val="21"/>
          <w:lang w:eastAsia="en-US"/>
        </w:rPr>
      </w:pPr>
      <w:r w:rsidRPr="005F3797">
        <w:rPr>
          <w:rFonts w:ascii="Arial" w:eastAsia="Times New Roman" w:hAnsi="Arial" w:cs="Arial"/>
          <w:sz w:val="21"/>
          <w:szCs w:val="21"/>
          <w:lang w:eastAsia="en-US"/>
        </w:rPr>
        <w:t>This document contains a summary of the voting results on</w:t>
      </w:r>
      <w:r w:rsidRPr="006C7A33">
        <w:rPr>
          <w:rFonts w:ascii="Arial" w:eastAsia="Times New Roman" w:hAnsi="Arial" w:cs="Arial"/>
          <w:sz w:val="21"/>
          <w:szCs w:val="21"/>
          <w:lang w:eastAsia="en-US"/>
        </w:rPr>
        <w:t>.</w:t>
      </w:r>
      <w:r w:rsidRPr="003E3E11">
        <w:t xml:space="preserve"> </w:t>
      </w:r>
      <w:proofErr w:type="spellStart"/>
      <w:r w:rsidRPr="003E3E11">
        <w:rPr>
          <w:rFonts w:ascii="Arial" w:eastAsia="Times New Roman" w:hAnsi="Arial" w:cs="Arial"/>
          <w:sz w:val="21"/>
          <w:szCs w:val="21"/>
          <w:lang w:eastAsia="en-US"/>
        </w:rPr>
        <w:t>ExMC</w:t>
      </w:r>
      <w:proofErr w:type="spellEnd"/>
      <w:r w:rsidRPr="003E3E11">
        <w:rPr>
          <w:rFonts w:ascii="Arial" w:eastAsia="Times New Roman" w:hAnsi="Arial" w:cs="Arial"/>
          <w:sz w:val="21"/>
          <w:szCs w:val="21"/>
          <w:lang w:eastAsia="en-US"/>
        </w:rPr>
        <w:t>/1931/DV IECEx Assessment Report for the acceptance of International Certification Registrar Co., Ltd (ICR) as an Accepted IECEx Testing Laboratory (</w:t>
      </w:r>
      <w:proofErr w:type="spellStart"/>
      <w:r w:rsidRPr="003E3E11">
        <w:rPr>
          <w:rFonts w:ascii="Arial" w:eastAsia="Times New Roman" w:hAnsi="Arial" w:cs="Arial"/>
          <w:sz w:val="21"/>
          <w:szCs w:val="21"/>
          <w:lang w:eastAsia="en-US"/>
        </w:rPr>
        <w:t>ExTL</w:t>
      </w:r>
      <w:proofErr w:type="spellEnd"/>
      <w:r w:rsidRPr="003E3E11">
        <w:rPr>
          <w:rFonts w:ascii="Arial" w:eastAsia="Times New Roman" w:hAnsi="Arial" w:cs="Arial"/>
          <w:sz w:val="21"/>
          <w:szCs w:val="21"/>
          <w:lang w:eastAsia="en-US"/>
        </w:rPr>
        <w:t>), in the IECEx System, Equipment Scheme, IECEx 02</w:t>
      </w:r>
    </w:p>
    <w:p w14:paraId="48DBF93A" w14:textId="77777777" w:rsidR="003E3E11" w:rsidRPr="005F3797" w:rsidRDefault="003E3E11" w:rsidP="003E3E11">
      <w:pPr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</w:pPr>
    </w:p>
    <w:p w14:paraId="39F4FE69" w14:textId="77777777" w:rsidR="003E3E11" w:rsidRPr="005F3797" w:rsidRDefault="003E3E11" w:rsidP="003E3E11">
      <w:pPr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</w:pPr>
    </w:p>
    <w:p w14:paraId="06D0E1E8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</w:pPr>
      <w:r w:rsidRPr="005F3797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  <w:t>Chris Agius</w:t>
      </w:r>
    </w:p>
    <w:p w14:paraId="16773A01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76F8FF18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IECEx Secretariat</w:t>
      </w:r>
    </w:p>
    <w:p w14:paraId="495F278A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27CC1A8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71E32C7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0C8EF9F4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417AA34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AE97F4E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AC5BB2F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3EAAF0FC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3EEBD794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8BA0F0C" w14:textId="77777777" w:rsidR="003E3E11" w:rsidRPr="005F3797" w:rsidRDefault="003E3E11" w:rsidP="003E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3E3E11" w:rsidRPr="005F3797" w14:paraId="02BB8948" w14:textId="77777777" w:rsidTr="00055ED6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14E027BD" w14:textId="77777777" w:rsidR="003E3E11" w:rsidRPr="005F3797" w:rsidRDefault="003E3E11" w:rsidP="0005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7661322F" w14:textId="77777777" w:rsidR="003E3E11" w:rsidRPr="005F3797" w:rsidRDefault="003E3E11" w:rsidP="0005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Level 33, Australia Square</w:t>
            </w:r>
          </w:p>
          <w:p w14:paraId="09CF1B94" w14:textId="77777777" w:rsidR="003E3E11" w:rsidRPr="005F3797" w:rsidRDefault="003E3E11" w:rsidP="0005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264 George Street</w:t>
            </w:r>
          </w:p>
          <w:p w14:paraId="6961C2D2" w14:textId="77777777" w:rsidR="003E3E11" w:rsidRPr="005F3797" w:rsidRDefault="003E3E11" w:rsidP="0005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Sydney NSW 2000</w:t>
            </w:r>
          </w:p>
          <w:p w14:paraId="667BEC1F" w14:textId="77777777" w:rsidR="003E3E11" w:rsidRPr="005F3797" w:rsidRDefault="003E3E11" w:rsidP="0005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Australia</w:t>
            </w:r>
          </w:p>
          <w:p w14:paraId="3B1E4870" w14:textId="77777777" w:rsidR="003E3E11" w:rsidRPr="005F3797" w:rsidRDefault="003E3E11" w:rsidP="00055E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13CDCF1A" w14:textId="77777777" w:rsidR="003E3E11" w:rsidRPr="005F3797" w:rsidRDefault="003E3E11" w:rsidP="0005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14:paraId="598EC6D3" w14:textId="77777777" w:rsidR="003E3E11" w:rsidRPr="005F3797" w:rsidRDefault="003E3E11" w:rsidP="0005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14:paraId="556E7733" w14:textId="77777777" w:rsidR="003E3E11" w:rsidRPr="005F3797" w:rsidRDefault="003E3E11" w:rsidP="0005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14:paraId="09DFC49C" w14:textId="77777777" w:rsidR="003E3E11" w:rsidRPr="005F3797" w:rsidRDefault="003E3E11" w:rsidP="0005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14:paraId="6886496B" w14:textId="77777777" w:rsidR="003E3E11" w:rsidRPr="005F3797" w:rsidRDefault="003E3E11" w:rsidP="00055E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hyperlink r:id="rId6" w:history="1">
              <w:r w:rsidRPr="005F379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http://www.iecex.com</w:t>
              </w:r>
            </w:hyperlink>
          </w:p>
        </w:tc>
      </w:tr>
    </w:tbl>
    <w:p w14:paraId="6D9F1525" w14:textId="7C5046AE" w:rsidR="007956D5" w:rsidRDefault="007956D5"/>
    <w:p w14:paraId="2EB46D55" w14:textId="0819522E" w:rsidR="003E3E11" w:rsidRDefault="003E3E11">
      <w:r>
        <w:br w:type="page"/>
      </w:r>
    </w:p>
    <w:p w14:paraId="56D264CE" w14:textId="5DB34A6F" w:rsidR="003E3E11" w:rsidRPr="005F3797" w:rsidRDefault="003E3E11" w:rsidP="003E3E1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</w:pPr>
      <w:r w:rsidRPr="005F3797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lastRenderedPageBreak/>
        <w:t>Summary of Voting results on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ExMC</w:t>
      </w:r>
      <w:proofErr w:type="spellEnd"/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/19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31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 xml:space="preserve">/DV </w:t>
      </w:r>
      <w:r w:rsidRPr="003E3E11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Assessment Report for the acceptance of International Certification Registrar Co., Ltd (ICR) as an Accepted IECEx Testing Laboratory (</w:t>
      </w:r>
      <w:proofErr w:type="spellStart"/>
      <w:r w:rsidRPr="003E3E11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ExTL</w:t>
      </w:r>
      <w:proofErr w:type="spellEnd"/>
      <w:r w:rsidRPr="003E3E11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), in the IECEx System, Equipment Scheme, IECEx 02.</w:t>
      </w:r>
    </w:p>
    <w:p w14:paraId="60720541" w14:textId="77777777" w:rsidR="003E3E11" w:rsidRPr="005F3797" w:rsidRDefault="003E3E11" w:rsidP="003E3E1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eastAsia="en-US"/>
        </w:rPr>
      </w:pPr>
    </w:p>
    <w:p w14:paraId="11408753" w14:textId="77777777" w:rsidR="003E3E11" w:rsidRPr="005F3797" w:rsidRDefault="003E3E11" w:rsidP="003E3E11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Circulation Date: 2023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 xml:space="preserve"> 04 27</w:t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</w:p>
    <w:p w14:paraId="42949219" w14:textId="44EA9B6B" w:rsidR="003E3E11" w:rsidRDefault="003E3E11">
      <w:r w:rsidRPr="005F3797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Closing Date:</w:t>
      </w:r>
      <w:r w:rsidRPr="005F3797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ab/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2023 0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6 10</w:t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  <w:t>Reminders: Yes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3544"/>
        <w:gridCol w:w="2737"/>
        <w:gridCol w:w="2786"/>
        <w:gridCol w:w="10"/>
      </w:tblGrid>
      <w:tr w:rsidR="00EF1C85" w:rsidRPr="00E23266" w14:paraId="759F4EFF" w14:textId="77777777" w:rsidTr="00C922AA">
        <w:trPr>
          <w:trHeight w:val="300"/>
        </w:trPr>
        <w:tc>
          <w:tcPr>
            <w:tcW w:w="3544" w:type="dxa"/>
            <w:tcBorders>
              <w:top w:val="single" w:sz="12" w:space="0" w:color="auto"/>
            </w:tcBorders>
            <w:noWrap/>
          </w:tcPr>
          <w:p w14:paraId="618F0638" w14:textId="77777777" w:rsidR="00EF1C85" w:rsidRPr="00E23266" w:rsidRDefault="00EF1C85" w:rsidP="00055ED6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Country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14:paraId="46EE75A0" w14:textId="77777777" w:rsidR="00EF1C85" w:rsidRPr="00E23266" w:rsidRDefault="00EF1C85" w:rsidP="00055ED6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Vote</w:t>
            </w:r>
          </w:p>
        </w:tc>
        <w:tc>
          <w:tcPr>
            <w:tcW w:w="2796" w:type="dxa"/>
            <w:gridSpan w:val="2"/>
            <w:tcBorders>
              <w:top w:val="single" w:sz="12" w:space="0" w:color="auto"/>
            </w:tcBorders>
          </w:tcPr>
          <w:p w14:paraId="45234873" w14:textId="77777777" w:rsidR="00EF1C85" w:rsidRPr="00E23266" w:rsidRDefault="00EF1C85" w:rsidP="00055ED6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Comment</w:t>
            </w:r>
          </w:p>
        </w:tc>
      </w:tr>
      <w:tr w:rsidR="00EF1C85" w:rsidRPr="00E23266" w14:paraId="6A330FF2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tcBorders>
              <w:top w:val="single" w:sz="12" w:space="0" w:color="auto"/>
            </w:tcBorders>
            <w:noWrap/>
            <w:hideMark/>
          </w:tcPr>
          <w:p w14:paraId="7BA68A10" w14:textId="77777777" w:rsidR="00EF1C85" w:rsidRPr="00E23266" w:rsidRDefault="00EF1C85" w:rsidP="00055ED6">
            <w:r w:rsidRPr="00E23266">
              <w:t>AUSTRALIA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14:paraId="3F0B8AB6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  <w:tcBorders>
              <w:top w:val="single" w:sz="12" w:space="0" w:color="auto"/>
            </w:tcBorders>
          </w:tcPr>
          <w:p w14:paraId="38D54E8C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23DBD91B" w14:textId="77777777" w:rsidTr="00C922AA">
        <w:trPr>
          <w:gridAfter w:val="1"/>
          <w:wAfter w:w="15" w:type="dxa"/>
          <w:trHeight w:val="334"/>
        </w:trPr>
        <w:tc>
          <w:tcPr>
            <w:tcW w:w="3544" w:type="dxa"/>
            <w:noWrap/>
            <w:hideMark/>
          </w:tcPr>
          <w:p w14:paraId="43F7B4DE" w14:textId="77777777" w:rsidR="00EF1C85" w:rsidRPr="00E23266" w:rsidRDefault="00EF1C85" w:rsidP="00055ED6">
            <w:r w:rsidRPr="00E23266">
              <w:t>BRAZIL</w:t>
            </w:r>
          </w:p>
        </w:tc>
        <w:tc>
          <w:tcPr>
            <w:tcW w:w="2737" w:type="dxa"/>
          </w:tcPr>
          <w:p w14:paraId="10E28F74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5EA610B5" w14:textId="423B6342" w:rsidR="00EF1C85" w:rsidRPr="00E23266" w:rsidRDefault="00EF1C85" w:rsidP="00055ED6">
            <w:pPr>
              <w:jc w:val="center"/>
            </w:pPr>
          </w:p>
        </w:tc>
      </w:tr>
      <w:tr w:rsidR="00EF1C85" w:rsidRPr="00E23266" w14:paraId="6FEE312C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4424A31F" w14:textId="77777777" w:rsidR="00EF1C85" w:rsidRPr="00E23266" w:rsidRDefault="00EF1C85" w:rsidP="00055ED6">
            <w:r w:rsidRPr="00E23266">
              <w:t>CANADA</w:t>
            </w:r>
          </w:p>
        </w:tc>
        <w:tc>
          <w:tcPr>
            <w:tcW w:w="2737" w:type="dxa"/>
          </w:tcPr>
          <w:p w14:paraId="4C92AC96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31F3C58B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0C990710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</w:tcPr>
          <w:p w14:paraId="1FE1505C" w14:textId="77777777" w:rsidR="00EF1C85" w:rsidRPr="00E23266" w:rsidRDefault="00EF1C85" w:rsidP="00055ED6">
            <w:r w:rsidRPr="00E23266">
              <w:t>CROATIA</w:t>
            </w:r>
          </w:p>
        </w:tc>
        <w:tc>
          <w:tcPr>
            <w:tcW w:w="2737" w:type="dxa"/>
          </w:tcPr>
          <w:p w14:paraId="21D49824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73DD51D3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49029214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65B0AA95" w14:textId="77777777" w:rsidR="00EF1C85" w:rsidRPr="00E23266" w:rsidRDefault="00EF1C85" w:rsidP="00055ED6">
            <w:r w:rsidRPr="00E23266">
              <w:t>CZECH REPUBLIC</w:t>
            </w:r>
          </w:p>
        </w:tc>
        <w:tc>
          <w:tcPr>
            <w:tcW w:w="2737" w:type="dxa"/>
          </w:tcPr>
          <w:p w14:paraId="458CF1B1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4B20EBCA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54455205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02AAE01D" w14:textId="77777777" w:rsidR="00EF1C85" w:rsidRPr="00E23266" w:rsidRDefault="00EF1C85" w:rsidP="00055ED6">
            <w:r w:rsidRPr="00E23266">
              <w:t>DENMARK</w:t>
            </w:r>
          </w:p>
        </w:tc>
        <w:tc>
          <w:tcPr>
            <w:tcW w:w="2737" w:type="dxa"/>
          </w:tcPr>
          <w:p w14:paraId="706459A7" w14:textId="41975B4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54D04073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66F97C0E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02686648" w14:textId="77777777" w:rsidR="00EF1C85" w:rsidRPr="00E23266" w:rsidRDefault="00EF1C85" w:rsidP="00055ED6">
            <w:r w:rsidRPr="00E23266">
              <w:t>FINLAND</w:t>
            </w:r>
          </w:p>
        </w:tc>
        <w:tc>
          <w:tcPr>
            <w:tcW w:w="2737" w:type="dxa"/>
          </w:tcPr>
          <w:p w14:paraId="7A28912C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01564DF6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23FE3D6B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0C190CF1" w14:textId="77777777" w:rsidR="00EF1C85" w:rsidRPr="00E23266" w:rsidRDefault="00EF1C85" w:rsidP="00055ED6">
            <w:r w:rsidRPr="00E23266">
              <w:t>FRANCE</w:t>
            </w:r>
          </w:p>
        </w:tc>
        <w:tc>
          <w:tcPr>
            <w:tcW w:w="2737" w:type="dxa"/>
          </w:tcPr>
          <w:p w14:paraId="38122F0D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2CA3D3B9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5E0821D7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6B870A36" w14:textId="77777777" w:rsidR="00EF1C85" w:rsidRPr="00E23266" w:rsidRDefault="00EF1C85" w:rsidP="00055ED6">
            <w:r w:rsidRPr="00E23266">
              <w:t>GERMANY</w:t>
            </w:r>
          </w:p>
        </w:tc>
        <w:tc>
          <w:tcPr>
            <w:tcW w:w="2737" w:type="dxa"/>
          </w:tcPr>
          <w:p w14:paraId="369F9960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23CBD71C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0D3450B1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</w:tcPr>
          <w:p w14:paraId="790718AF" w14:textId="77777777" w:rsidR="00EF1C85" w:rsidRPr="00E23266" w:rsidRDefault="00EF1C85" w:rsidP="00055ED6">
            <w:r w:rsidRPr="00E23266">
              <w:t>GREECE</w:t>
            </w:r>
          </w:p>
        </w:tc>
        <w:tc>
          <w:tcPr>
            <w:tcW w:w="2737" w:type="dxa"/>
          </w:tcPr>
          <w:p w14:paraId="204ADAC7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72B7B8AA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54AF85BE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2B083E64" w14:textId="77777777" w:rsidR="00EF1C85" w:rsidRPr="00E23266" w:rsidRDefault="00EF1C85" w:rsidP="00055ED6">
            <w:r w:rsidRPr="00E23266">
              <w:t>HUNGARY</w:t>
            </w:r>
          </w:p>
        </w:tc>
        <w:tc>
          <w:tcPr>
            <w:tcW w:w="2737" w:type="dxa"/>
          </w:tcPr>
          <w:p w14:paraId="764E3C9F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327885BE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2837AEA9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</w:tcPr>
          <w:p w14:paraId="6CAA9AF2" w14:textId="77777777" w:rsidR="00EF1C85" w:rsidRPr="00E23266" w:rsidRDefault="00EF1C85" w:rsidP="00055ED6">
            <w:r w:rsidRPr="00E23266">
              <w:t>INDIA</w:t>
            </w:r>
          </w:p>
        </w:tc>
        <w:tc>
          <w:tcPr>
            <w:tcW w:w="2737" w:type="dxa"/>
          </w:tcPr>
          <w:p w14:paraId="68071658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72F1257A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2ABC12BE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</w:tcPr>
          <w:p w14:paraId="7B344E40" w14:textId="77777777" w:rsidR="00EF1C85" w:rsidRPr="00E23266" w:rsidRDefault="00EF1C85" w:rsidP="00055ED6">
            <w:r w:rsidRPr="00E23266">
              <w:t>ISLAMIC REPUBLIC OF IRAN</w:t>
            </w:r>
          </w:p>
        </w:tc>
        <w:tc>
          <w:tcPr>
            <w:tcW w:w="2737" w:type="dxa"/>
          </w:tcPr>
          <w:p w14:paraId="20AAEAAF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57F9F1BF" w14:textId="77777777" w:rsidR="00EF1C85" w:rsidRPr="00E23266" w:rsidRDefault="00EF1C85" w:rsidP="00055ED6">
            <w:pPr>
              <w:jc w:val="center"/>
            </w:pPr>
            <w:r>
              <w:t>See Annex A</w:t>
            </w:r>
          </w:p>
        </w:tc>
      </w:tr>
      <w:tr w:rsidR="00EF1C85" w:rsidRPr="00E23266" w14:paraId="518338BF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0C27BB26" w14:textId="77777777" w:rsidR="00EF1C85" w:rsidRPr="00E23266" w:rsidRDefault="00EF1C85" w:rsidP="00055ED6">
            <w:r w:rsidRPr="00E23266">
              <w:t>ISRAEL</w:t>
            </w:r>
          </w:p>
        </w:tc>
        <w:tc>
          <w:tcPr>
            <w:tcW w:w="2737" w:type="dxa"/>
          </w:tcPr>
          <w:p w14:paraId="6B435627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114CFC99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0EF05E83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3224D5F3" w14:textId="77777777" w:rsidR="00EF1C85" w:rsidRPr="00E23266" w:rsidRDefault="00EF1C85" w:rsidP="00055ED6">
            <w:r w:rsidRPr="00E23266">
              <w:t>ITALY</w:t>
            </w:r>
          </w:p>
        </w:tc>
        <w:tc>
          <w:tcPr>
            <w:tcW w:w="2737" w:type="dxa"/>
          </w:tcPr>
          <w:p w14:paraId="4A308798" w14:textId="77777777" w:rsidR="00EF1C85" w:rsidRPr="00E23266" w:rsidRDefault="00EF1C85" w:rsidP="00055ED6">
            <w:pPr>
              <w:jc w:val="center"/>
            </w:pPr>
            <w:r>
              <w:t>ABSTAIN</w:t>
            </w:r>
          </w:p>
        </w:tc>
        <w:tc>
          <w:tcPr>
            <w:tcW w:w="2781" w:type="dxa"/>
          </w:tcPr>
          <w:p w14:paraId="42CEB486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3361CB52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3666754C" w14:textId="77777777" w:rsidR="00EF1C85" w:rsidRPr="00E23266" w:rsidRDefault="00EF1C85" w:rsidP="00055ED6">
            <w:r w:rsidRPr="00E23266">
              <w:t>JAPAN</w:t>
            </w:r>
          </w:p>
        </w:tc>
        <w:tc>
          <w:tcPr>
            <w:tcW w:w="2737" w:type="dxa"/>
          </w:tcPr>
          <w:p w14:paraId="13AEB6CF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30A7E0A4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1E1B81B9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</w:tcPr>
          <w:p w14:paraId="49C1D72A" w14:textId="77777777" w:rsidR="00EF1C85" w:rsidRPr="00E23266" w:rsidRDefault="00EF1C85" w:rsidP="00055ED6">
            <w:r w:rsidRPr="00E23266">
              <w:t>KINGDOM OF SAUDI ARABIA</w:t>
            </w:r>
          </w:p>
        </w:tc>
        <w:tc>
          <w:tcPr>
            <w:tcW w:w="2737" w:type="dxa"/>
          </w:tcPr>
          <w:p w14:paraId="2C683FF3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366A1103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78E91A60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204C63AF" w14:textId="77777777" w:rsidR="00EF1C85" w:rsidRPr="00E23266" w:rsidRDefault="00EF1C85" w:rsidP="00055ED6">
            <w:r w:rsidRPr="00E23266">
              <w:t>MALAYSIA</w:t>
            </w:r>
          </w:p>
        </w:tc>
        <w:tc>
          <w:tcPr>
            <w:tcW w:w="2737" w:type="dxa"/>
          </w:tcPr>
          <w:p w14:paraId="2D99035F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62232256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043B7203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21A5CC9D" w14:textId="77777777" w:rsidR="00EF1C85" w:rsidRPr="00E23266" w:rsidRDefault="00EF1C85" w:rsidP="00055ED6">
            <w:r w:rsidRPr="00E23266">
              <w:t>NETHERLANDS</w:t>
            </w:r>
          </w:p>
        </w:tc>
        <w:tc>
          <w:tcPr>
            <w:tcW w:w="2737" w:type="dxa"/>
          </w:tcPr>
          <w:p w14:paraId="70A760B3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60359FAC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68CE8EA7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77919F79" w14:textId="77777777" w:rsidR="00EF1C85" w:rsidRPr="00E23266" w:rsidRDefault="00EF1C85" w:rsidP="00055ED6">
            <w:r w:rsidRPr="00E23266">
              <w:t>NEW ZEALAND</w:t>
            </w:r>
          </w:p>
        </w:tc>
        <w:tc>
          <w:tcPr>
            <w:tcW w:w="2737" w:type="dxa"/>
          </w:tcPr>
          <w:p w14:paraId="289FE29D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18C56C0B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379376E8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57438065" w14:textId="77777777" w:rsidR="00EF1C85" w:rsidRPr="00E23266" w:rsidRDefault="00EF1C85" w:rsidP="00055ED6">
            <w:r w:rsidRPr="00E23266">
              <w:t>NORWAY</w:t>
            </w:r>
          </w:p>
        </w:tc>
        <w:tc>
          <w:tcPr>
            <w:tcW w:w="2737" w:type="dxa"/>
          </w:tcPr>
          <w:p w14:paraId="53A199D4" w14:textId="3F2710A0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79972C82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1B202DEC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2F45698A" w14:textId="77777777" w:rsidR="00EF1C85" w:rsidRPr="00E23266" w:rsidRDefault="00EF1C85" w:rsidP="00055ED6">
            <w:r w:rsidRPr="00E23266">
              <w:t>PEOPLES REPUBLIC OF CHINA</w:t>
            </w:r>
          </w:p>
        </w:tc>
        <w:tc>
          <w:tcPr>
            <w:tcW w:w="2737" w:type="dxa"/>
          </w:tcPr>
          <w:p w14:paraId="14EEA302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21F04F55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7B416804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3C8E797F" w14:textId="77777777" w:rsidR="00EF1C85" w:rsidRPr="00E23266" w:rsidRDefault="00EF1C85" w:rsidP="00055ED6">
            <w:r w:rsidRPr="00E23266">
              <w:t>POLAND</w:t>
            </w:r>
          </w:p>
        </w:tc>
        <w:tc>
          <w:tcPr>
            <w:tcW w:w="2737" w:type="dxa"/>
          </w:tcPr>
          <w:p w14:paraId="40D7D0E8" w14:textId="6C9E2F5E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327630F8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4429C40A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17405E10" w14:textId="77777777" w:rsidR="00EF1C85" w:rsidRPr="00E23266" w:rsidRDefault="00EF1C85" w:rsidP="00055ED6">
            <w:r w:rsidRPr="00E23266">
              <w:t>REPUBLIC OF KOREA</w:t>
            </w:r>
          </w:p>
        </w:tc>
        <w:tc>
          <w:tcPr>
            <w:tcW w:w="2737" w:type="dxa"/>
          </w:tcPr>
          <w:p w14:paraId="1B6541FD" w14:textId="0E432131" w:rsidR="00EF1C85" w:rsidRPr="00E23266" w:rsidRDefault="00EF1C85" w:rsidP="00055ED6">
            <w:pPr>
              <w:jc w:val="center"/>
            </w:pPr>
            <w:r>
              <w:t>NR</w:t>
            </w:r>
          </w:p>
        </w:tc>
        <w:tc>
          <w:tcPr>
            <w:tcW w:w="2781" w:type="dxa"/>
          </w:tcPr>
          <w:p w14:paraId="16A146E7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447F5C08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11528F59" w14:textId="77777777" w:rsidR="00EF1C85" w:rsidRPr="00E23266" w:rsidRDefault="00EF1C85" w:rsidP="00055ED6">
            <w:r w:rsidRPr="00E23266">
              <w:t>ROMANIA</w:t>
            </w:r>
          </w:p>
        </w:tc>
        <w:tc>
          <w:tcPr>
            <w:tcW w:w="2737" w:type="dxa"/>
          </w:tcPr>
          <w:p w14:paraId="27520966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113F4D26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3166028F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64FA85B5" w14:textId="77777777" w:rsidR="00EF1C85" w:rsidRPr="00E23266" w:rsidRDefault="00EF1C85" w:rsidP="00055ED6">
            <w:r w:rsidRPr="00E23266">
              <w:t>RUSSIA</w:t>
            </w:r>
          </w:p>
        </w:tc>
        <w:tc>
          <w:tcPr>
            <w:tcW w:w="2737" w:type="dxa"/>
          </w:tcPr>
          <w:p w14:paraId="79E852AF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60B8ECEC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2B189083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317D0636" w14:textId="77777777" w:rsidR="00EF1C85" w:rsidRPr="00E23266" w:rsidRDefault="00EF1C85" w:rsidP="00055ED6">
            <w:r w:rsidRPr="00E23266">
              <w:t>SINGAPORE</w:t>
            </w:r>
          </w:p>
        </w:tc>
        <w:tc>
          <w:tcPr>
            <w:tcW w:w="2737" w:type="dxa"/>
          </w:tcPr>
          <w:p w14:paraId="24640C6D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2D3D7E07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085B8371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686CAD61" w14:textId="77777777" w:rsidR="00EF1C85" w:rsidRPr="00E23266" w:rsidRDefault="00EF1C85" w:rsidP="00055ED6">
            <w:r w:rsidRPr="00E23266">
              <w:t>SLOVENIA</w:t>
            </w:r>
          </w:p>
        </w:tc>
        <w:tc>
          <w:tcPr>
            <w:tcW w:w="2737" w:type="dxa"/>
          </w:tcPr>
          <w:p w14:paraId="2C44607E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56369E16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3F15F144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39CE4A89" w14:textId="77777777" w:rsidR="00EF1C85" w:rsidRPr="00E23266" w:rsidRDefault="00EF1C85" w:rsidP="00055ED6">
            <w:r w:rsidRPr="00E23266">
              <w:t>SOUTH AFRICA</w:t>
            </w:r>
          </w:p>
        </w:tc>
        <w:tc>
          <w:tcPr>
            <w:tcW w:w="2737" w:type="dxa"/>
          </w:tcPr>
          <w:p w14:paraId="3A0E445C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5061480D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2D01E407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</w:tcPr>
          <w:p w14:paraId="47D58FAD" w14:textId="77777777" w:rsidR="00EF1C85" w:rsidRPr="00E23266" w:rsidRDefault="00EF1C85" w:rsidP="00055ED6">
            <w:r w:rsidRPr="00E23266">
              <w:t>SPAIN</w:t>
            </w:r>
          </w:p>
        </w:tc>
        <w:tc>
          <w:tcPr>
            <w:tcW w:w="2737" w:type="dxa"/>
          </w:tcPr>
          <w:p w14:paraId="66F5AEBF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7A3DB97D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6A97E415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3C959E82" w14:textId="77777777" w:rsidR="00EF1C85" w:rsidRPr="00E23266" w:rsidRDefault="00EF1C85" w:rsidP="00055ED6">
            <w:r w:rsidRPr="00E23266">
              <w:t>SWEDEN</w:t>
            </w:r>
          </w:p>
        </w:tc>
        <w:tc>
          <w:tcPr>
            <w:tcW w:w="2737" w:type="dxa"/>
          </w:tcPr>
          <w:p w14:paraId="52EEC362" w14:textId="7B458837" w:rsidR="00EF1C85" w:rsidRPr="00E23266" w:rsidRDefault="007776FC" w:rsidP="00055ED6">
            <w:pPr>
              <w:jc w:val="center"/>
            </w:pPr>
            <w:r>
              <w:t>NR</w:t>
            </w:r>
          </w:p>
        </w:tc>
        <w:tc>
          <w:tcPr>
            <w:tcW w:w="2781" w:type="dxa"/>
          </w:tcPr>
          <w:p w14:paraId="2CCA5E7E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56F56E0D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6015F170" w14:textId="77777777" w:rsidR="00EF1C85" w:rsidRPr="00E23266" w:rsidRDefault="00EF1C85" w:rsidP="00055ED6">
            <w:r w:rsidRPr="00E23266">
              <w:t>SWITZERLAND</w:t>
            </w:r>
          </w:p>
        </w:tc>
        <w:tc>
          <w:tcPr>
            <w:tcW w:w="2737" w:type="dxa"/>
          </w:tcPr>
          <w:p w14:paraId="44DC4089" w14:textId="77777777" w:rsidR="00EF1C85" w:rsidRPr="00E23266" w:rsidRDefault="00EF1C85" w:rsidP="00055ED6">
            <w:pPr>
              <w:jc w:val="center"/>
            </w:pPr>
            <w:r>
              <w:t>ABSTAIN</w:t>
            </w:r>
          </w:p>
        </w:tc>
        <w:tc>
          <w:tcPr>
            <w:tcW w:w="2781" w:type="dxa"/>
          </w:tcPr>
          <w:p w14:paraId="50A4A25B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347ABF7E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208BBF44" w14:textId="77777777" w:rsidR="00EF1C85" w:rsidRPr="00E23266" w:rsidRDefault="00EF1C85" w:rsidP="00055ED6">
            <w:r w:rsidRPr="00E23266">
              <w:t>TURKEY</w:t>
            </w:r>
          </w:p>
        </w:tc>
        <w:tc>
          <w:tcPr>
            <w:tcW w:w="2737" w:type="dxa"/>
          </w:tcPr>
          <w:p w14:paraId="2C3565AD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178A6CC0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17BFDAAE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64111206" w14:textId="77777777" w:rsidR="00EF1C85" w:rsidRPr="00E23266" w:rsidRDefault="00EF1C85" w:rsidP="00055ED6">
            <w:r w:rsidRPr="00E23266">
              <w:t>UNITED ARAB EMIRATES</w:t>
            </w:r>
          </w:p>
        </w:tc>
        <w:tc>
          <w:tcPr>
            <w:tcW w:w="2737" w:type="dxa"/>
          </w:tcPr>
          <w:p w14:paraId="7DED546E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14CD0184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0FA17F93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363501C1" w14:textId="77777777" w:rsidR="00EF1C85" w:rsidRPr="00E23266" w:rsidRDefault="00EF1C85" w:rsidP="00055ED6">
            <w:r w:rsidRPr="00E23266">
              <w:t>UNITED KINGDOM</w:t>
            </w:r>
          </w:p>
        </w:tc>
        <w:tc>
          <w:tcPr>
            <w:tcW w:w="2737" w:type="dxa"/>
          </w:tcPr>
          <w:p w14:paraId="2A9119F6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1B9DCBD6" w14:textId="77777777" w:rsidR="00EF1C85" w:rsidRPr="00E23266" w:rsidRDefault="00EF1C85" w:rsidP="00055ED6">
            <w:pPr>
              <w:jc w:val="center"/>
            </w:pPr>
          </w:p>
        </w:tc>
      </w:tr>
      <w:tr w:rsidR="00EF1C85" w:rsidRPr="00E23266" w14:paraId="276F9F8A" w14:textId="77777777" w:rsidTr="00C922AA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41A7F209" w14:textId="77777777" w:rsidR="00EF1C85" w:rsidRPr="00E23266" w:rsidRDefault="00EF1C85" w:rsidP="00055ED6">
            <w:r w:rsidRPr="00E23266">
              <w:t>UNITED STATES OF AMERICA</w:t>
            </w:r>
          </w:p>
        </w:tc>
        <w:tc>
          <w:tcPr>
            <w:tcW w:w="2737" w:type="dxa"/>
          </w:tcPr>
          <w:p w14:paraId="62FD0F9F" w14:textId="77777777" w:rsidR="00EF1C85" w:rsidRPr="00E23266" w:rsidRDefault="00EF1C85" w:rsidP="00055ED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214D2420" w14:textId="77777777" w:rsidR="00EF1C85" w:rsidRPr="00E23266" w:rsidRDefault="00EF1C85" w:rsidP="00055ED6">
            <w:pPr>
              <w:jc w:val="center"/>
            </w:pPr>
          </w:p>
        </w:tc>
      </w:tr>
      <w:tr w:rsidR="00C922AA" w:rsidRPr="006C7644" w14:paraId="37978F62" w14:textId="77777777" w:rsidTr="00C922AA">
        <w:trPr>
          <w:gridAfter w:val="1"/>
          <w:wAfter w:w="10" w:type="dxa"/>
          <w:trHeight w:val="402"/>
        </w:trPr>
        <w:tc>
          <w:tcPr>
            <w:tcW w:w="3544" w:type="dxa"/>
            <w:vMerge w:val="restart"/>
            <w:noWrap/>
          </w:tcPr>
          <w:p w14:paraId="32783E5F" w14:textId="77777777" w:rsidR="00C922AA" w:rsidRPr="006C7644" w:rsidRDefault="00C922AA" w:rsidP="00055E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>Members Voting:   36</w:t>
            </w:r>
          </w:p>
          <w:p w14:paraId="49FD9515" w14:textId="0055D1CA" w:rsidR="00C922AA" w:rsidRPr="006C7644" w:rsidRDefault="00C922AA" w:rsidP="00055E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 xml:space="preserve">Members in favour: </w:t>
            </w: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14:paraId="204D26EA" w14:textId="13986404" w:rsidR="00C922AA" w:rsidRDefault="00C922AA" w:rsidP="0005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4ADAA225" w14:textId="69648DCA" w:rsidR="00C922AA" w:rsidRPr="006C7644" w:rsidRDefault="00C922AA" w:rsidP="0005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3" w:type="dxa"/>
            <w:gridSpan w:val="2"/>
            <w:noWrap/>
          </w:tcPr>
          <w:p w14:paraId="408B35B1" w14:textId="77777777" w:rsidR="00C922AA" w:rsidRPr="006C7644" w:rsidRDefault="00C922AA" w:rsidP="00055ED6">
            <w:pPr>
              <w:rPr>
                <w:rFonts w:ascii="Arial" w:hAnsi="Arial" w:cs="Arial"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C922AA" w:rsidRPr="006C7644" w14:paraId="550D413F" w14:textId="77777777" w:rsidTr="00C922AA">
        <w:trPr>
          <w:gridAfter w:val="1"/>
          <w:wAfter w:w="10" w:type="dxa"/>
          <w:trHeight w:val="402"/>
        </w:trPr>
        <w:tc>
          <w:tcPr>
            <w:tcW w:w="3544" w:type="dxa"/>
            <w:vMerge/>
            <w:noWrap/>
          </w:tcPr>
          <w:p w14:paraId="4C647266" w14:textId="77777777" w:rsidR="00C922AA" w:rsidRPr="006C7644" w:rsidRDefault="00C922AA" w:rsidP="00055E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2"/>
            <w:noWrap/>
          </w:tcPr>
          <w:p w14:paraId="44859E0D" w14:textId="77777777" w:rsidR="00C922AA" w:rsidRPr="006C7644" w:rsidRDefault="00C922AA" w:rsidP="00055E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6C7644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Pr="006C7644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C7644">
              <w:rPr>
                <w:rFonts w:ascii="Arial" w:hAnsi="Arial" w:cs="Arial"/>
                <w:b/>
                <w:sz w:val="20"/>
                <w:szCs w:val="20"/>
              </w:rPr>
              <w:t xml:space="preserve"> 03 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</w:tbl>
    <w:p w14:paraId="788CF6A2" w14:textId="77777777" w:rsidR="00C922AA" w:rsidRDefault="00C922AA" w:rsidP="00C922AA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</w:p>
    <w:p w14:paraId="420D203B" w14:textId="4F014B8F" w:rsidR="00C922AA" w:rsidRDefault="00C922AA" w:rsidP="00C922AA">
      <w:pPr>
        <w:rPr>
          <w:rFonts w:ascii="Arial" w:eastAsia="Times New Roman" w:hAnsi="Arial" w:cs="Arial"/>
          <w:b/>
        </w:rPr>
      </w:pPr>
      <w:r w:rsidRPr="00C922AA">
        <w:rPr>
          <w:rFonts w:ascii="Arial" w:eastAsia="Times New Roman" w:hAnsi="Arial" w:cs="Arial"/>
          <w:b/>
        </w:rPr>
        <w:t>Do you agree with the recommendation from the IECEx Assessment Team for the acceptance of International Certification Registrar Co., Ltd (ICR) as an Accepted IECEx Testing Laboratory (</w:t>
      </w:r>
      <w:proofErr w:type="spellStart"/>
      <w:r w:rsidRPr="00C922AA">
        <w:rPr>
          <w:rFonts w:ascii="Arial" w:eastAsia="Times New Roman" w:hAnsi="Arial" w:cs="Arial"/>
          <w:b/>
        </w:rPr>
        <w:t>ExTL</w:t>
      </w:r>
      <w:proofErr w:type="spellEnd"/>
      <w:r w:rsidRPr="00C922AA">
        <w:rPr>
          <w:rFonts w:ascii="Arial" w:eastAsia="Times New Roman" w:hAnsi="Arial" w:cs="Arial"/>
          <w:b/>
        </w:rPr>
        <w:t>), in the IECEx System, Equipment Scheme, IECEx 02?</w:t>
      </w:r>
    </w:p>
    <w:p w14:paraId="0C9A4A75" w14:textId="2D8BE62F" w:rsidR="00C922AA" w:rsidRDefault="00C922AA" w:rsidP="00C922AA">
      <w:pPr>
        <w:rPr>
          <w:rFonts w:ascii="Arial" w:eastAsia="Times New Roman" w:hAnsi="Arial" w:cs="Arial"/>
          <w:b/>
        </w:rPr>
      </w:pPr>
      <w:r w:rsidRPr="006C7644">
        <w:rPr>
          <w:rFonts w:ascii="Arial" w:eastAsia="Times New Roman" w:hAnsi="Arial" w:cs="Arial"/>
          <w:b/>
        </w:rPr>
        <w:t>Yes =</w:t>
      </w:r>
      <w:r>
        <w:rPr>
          <w:rFonts w:ascii="Arial" w:eastAsia="Times New Roman" w:hAnsi="Arial" w:cs="Arial"/>
          <w:b/>
        </w:rPr>
        <w:t xml:space="preserve"> </w:t>
      </w:r>
      <w:r w:rsidRPr="006C7644">
        <w:rPr>
          <w:rFonts w:ascii="Arial" w:eastAsia="Times New Roman" w:hAnsi="Arial" w:cs="Arial"/>
          <w:b/>
        </w:rPr>
        <w:t xml:space="preserve">In favour 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No = Against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NR</w:t>
      </w:r>
      <w:r>
        <w:rPr>
          <w:rFonts w:ascii="Arial" w:eastAsia="Times New Roman" w:hAnsi="Arial" w:cs="Arial"/>
          <w:b/>
        </w:rPr>
        <w:t xml:space="preserve"> =</w:t>
      </w:r>
      <w:r w:rsidRPr="006C7644">
        <w:rPr>
          <w:rFonts w:ascii="Arial" w:eastAsia="Times New Roman" w:hAnsi="Arial" w:cs="Arial"/>
          <w:b/>
        </w:rPr>
        <w:t xml:space="preserve"> Not returned</w:t>
      </w:r>
      <w:r w:rsidRPr="006C7644">
        <w:rPr>
          <w:rFonts w:ascii="Arial" w:eastAsia="Times New Roman" w:hAnsi="Arial" w:cs="Arial"/>
          <w:b/>
        </w:rPr>
        <w:tab/>
        <w:t>Abstain</w:t>
      </w:r>
    </w:p>
    <w:p w14:paraId="3117F55F" w14:textId="7F2D0716" w:rsidR="00756EA6" w:rsidRDefault="00756EA6" w:rsidP="00756EA6">
      <w:pPr>
        <w:pBdr>
          <w:bottom w:val="single" w:sz="4" w:space="1" w:color="auto"/>
        </w:pBdr>
        <w:rPr>
          <w:rFonts w:ascii="Arial" w:eastAsia="Times New Roman" w:hAnsi="Arial" w:cs="Arial"/>
          <w:b/>
        </w:rPr>
      </w:pPr>
    </w:p>
    <w:p w14:paraId="7D75E56D" w14:textId="02F10E0A" w:rsidR="00756EA6" w:rsidRDefault="00756EA6" w:rsidP="00756EA6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ANNEX A</w:t>
      </w:r>
    </w:p>
    <w:p w14:paraId="74B440F0" w14:textId="422C36F1" w:rsidR="00756EA6" w:rsidRDefault="00756EA6" w:rsidP="00756EA6">
      <w:pPr>
        <w:jc w:val="center"/>
        <w:rPr>
          <w:rFonts w:ascii="Arial" w:eastAsia="Times New Roman" w:hAnsi="Arial" w:cs="Arial"/>
          <w:b/>
        </w:rPr>
      </w:pPr>
    </w:p>
    <w:p w14:paraId="3544A0C8" w14:textId="3BF5E560" w:rsidR="00756EA6" w:rsidRDefault="00756EA6" w:rsidP="00756EA6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IR</w:t>
      </w:r>
    </w:p>
    <w:p w14:paraId="636D616D" w14:textId="6B0A632D" w:rsidR="00756EA6" w:rsidRPr="00756EA6" w:rsidRDefault="00756EA6" w:rsidP="00756EA6">
      <w:pPr>
        <w:rPr>
          <w:rFonts w:ascii="Arial" w:eastAsia="Times New Roman" w:hAnsi="Arial" w:cs="Arial"/>
          <w:bCs/>
        </w:rPr>
      </w:pPr>
      <w:r w:rsidRPr="00756EA6">
        <w:rPr>
          <w:rFonts w:ascii="Arial" w:eastAsia="Times New Roman" w:hAnsi="Arial" w:cs="Arial"/>
          <w:bCs/>
        </w:rPr>
        <w:t xml:space="preserve">The certification shall be limited to the standards mentioned in Annex </w:t>
      </w:r>
      <w:proofErr w:type="gramStart"/>
      <w:r w:rsidRPr="00756EA6">
        <w:rPr>
          <w:rFonts w:ascii="Arial" w:eastAsia="Times New Roman" w:hAnsi="Arial" w:cs="Arial"/>
          <w:bCs/>
        </w:rPr>
        <w:t>A ,</w:t>
      </w:r>
      <w:proofErr w:type="gramEnd"/>
      <w:r>
        <w:rPr>
          <w:rFonts w:ascii="Arial" w:eastAsia="Times New Roman" w:hAnsi="Arial" w:cs="Arial"/>
          <w:bCs/>
        </w:rPr>
        <w:t xml:space="preserve"> </w:t>
      </w:r>
      <w:r w:rsidRPr="00756EA6">
        <w:rPr>
          <w:rFonts w:ascii="Arial" w:eastAsia="Times New Roman" w:hAnsi="Arial" w:cs="Arial"/>
          <w:bCs/>
        </w:rPr>
        <w:t>table of page 13 of 16</w:t>
      </w:r>
    </w:p>
    <w:p w14:paraId="1350DE5D" w14:textId="088BA7D7" w:rsidR="00756EA6" w:rsidRDefault="00756EA6" w:rsidP="00756EA6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Secretariat response</w:t>
      </w:r>
    </w:p>
    <w:p w14:paraId="70B2AB8F" w14:textId="3DFE9728" w:rsidR="00756EA6" w:rsidRPr="00756EA6" w:rsidRDefault="00756EA6" w:rsidP="00756EA6">
      <w:pPr>
        <w:rPr>
          <w:rFonts w:ascii="Arial" w:eastAsia="Times New Roman" w:hAnsi="Arial" w:cs="Arial"/>
          <w:bCs/>
        </w:rPr>
      </w:pPr>
      <w:r w:rsidRPr="00756EA6">
        <w:rPr>
          <w:rFonts w:ascii="Arial" w:eastAsia="Times New Roman" w:hAnsi="Arial" w:cs="Arial"/>
          <w:bCs/>
        </w:rPr>
        <w:t>Agree</w:t>
      </w:r>
    </w:p>
    <w:p w14:paraId="7AC6D9DB" w14:textId="77777777" w:rsidR="00756EA6" w:rsidRDefault="00756EA6" w:rsidP="00756EA6">
      <w:pPr>
        <w:rPr>
          <w:rFonts w:ascii="Arial" w:eastAsia="Times New Roman" w:hAnsi="Arial" w:cs="Arial"/>
          <w:b/>
        </w:rPr>
      </w:pPr>
    </w:p>
    <w:p w14:paraId="737B7045" w14:textId="6D85E68D" w:rsidR="00EF1C85" w:rsidRDefault="00EF1C85"/>
    <w:sectPr w:rsidR="00EF1C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854D" w14:textId="77777777" w:rsidR="00756EA6" w:rsidRDefault="00756EA6" w:rsidP="00756EA6">
      <w:pPr>
        <w:spacing w:after="0" w:line="240" w:lineRule="auto"/>
      </w:pPr>
      <w:r>
        <w:separator/>
      </w:r>
    </w:p>
  </w:endnote>
  <w:endnote w:type="continuationSeparator" w:id="0">
    <w:p w14:paraId="153A53F6" w14:textId="77777777" w:rsidR="00756EA6" w:rsidRDefault="00756EA6" w:rsidP="0075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03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BECA73" w14:textId="7C2D7071" w:rsidR="00756EA6" w:rsidRDefault="00756E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289B02" w14:textId="77777777" w:rsidR="00756EA6" w:rsidRDefault="00756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250E" w14:textId="77777777" w:rsidR="00756EA6" w:rsidRDefault="00756EA6" w:rsidP="00756EA6">
      <w:pPr>
        <w:spacing w:after="0" w:line="240" w:lineRule="auto"/>
      </w:pPr>
      <w:r>
        <w:separator/>
      </w:r>
    </w:p>
  </w:footnote>
  <w:footnote w:type="continuationSeparator" w:id="0">
    <w:p w14:paraId="5FBE711B" w14:textId="77777777" w:rsidR="00756EA6" w:rsidRDefault="00756EA6" w:rsidP="0075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6FC3" w14:textId="53C0E157" w:rsidR="00756EA6" w:rsidRDefault="00756EA6">
    <w:pPr>
      <w:pStyle w:val="Header"/>
    </w:pPr>
    <w:r>
      <w:rPr>
        <w:noProof/>
      </w:rPr>
      <w:drawing>
        <wp:inline distT="0" distB="0" distL="0" distR="0" wp14:anchorId="137AF389" wp14:editId="26E094B5">
          <wp:extent cx="676910" cy="57912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919B34" w14:textId="0E7D9CEE" w:rsidR="00756EA6" w:rsidRPr="00756EA6" w:rsidRDefault="00756EA6" w:rsidP="00756EA6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756EA6">
      <w:rPr>
        <w:rFonts w:ascii="Arial" w:hAnsi="Arial" w:cs="Arial"/>
        <w:b/>
        <w:bCs/>
        <w:sz w:val="20"/>
        <w:szCs w:val="20"/>
      </w:rPr>
      <w:t>ExMC</w:t>
    </w:r>
    <w:proofErr w:type="spellEnd"/>
    <w:r w:rsidRPr="00756EA6">
      <w:rPr>
        <w:rFonts w:ascii="Arial" w:hAnsi="Arial" w:cs="Arial"/>
        <w:b/>
        <w:bCs/>
        <w:sz w:val="20"/>
        <w:szCs w:val="20"/>
      </w:rPr>
      <w:t>/1964/RV</w:t>
    </w:r>
  </w:p>
  <w:p w14:paraId="4B3C04F4" w14:textId="6CA3BC22" w:rsidR="00756EA6" w:rsidRPr="00756EA6" w:rsidRDefault="00756EA6" w:rsidP="00756EA6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756EA6">
      <w:rPr>
        <w:rFonts w:ascii="Arial" w:hAnsi="Arial" w:cs="Arial"/>
        <w:b/>
        <w:bCs/>
        <w:sz w:val="20"/>
        <w:szCs w:val="20"/>
      </w:rPr>
      <w:t>June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85"/>
    <w:rsid w:val="003E3E11"/>
    <w:rsid w:val="00756EA6"/>
    <w:rsid w:val="007776FC"/>
    <w:rsid w:val="007956D5"/>
    <w:rsid w:val="00C922AA"/>
    <w:rsid w:val="00E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76AD10"/>
  <w15:chartTrackingRefBased/>
  <w15:docId w15:val="{03EA3792-E8E9-4A61-B96C-E9BC051B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C85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A6"/>
  </w:style>
  <w:style w:type="paragraph" w:styleId="Footer">
    <w:name w:val="footer"/>
    <w:basedOn w:val="Normal"/>
    <w:link w:val="FooterChar"/>
    <w:uiPriority w:val="99"/>
    <w:unhideWhenUsed/>
    <w:rsid w:val="0075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2023-06-15T03:10:00Z</dcterms:created>
  <dcterms:modified xsi:type="dcterms:W3CDTF">2023-06-15T04:43:00Z</dcterms:modified>
</cp:coreProperties>
</file>